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E3C89" w14:textId="77777777" w:rsidR="00634B77" w:rsidRPr="00BE56A6" w:rsidRDefault="00634B77" w:rsidP="00634B77">
      <w:pPr>
        <w:tabs>
          <w:tab w:val="left" w:pos="-142"/>
        </w:tabs>
        <w:ind w:right="-8" w:firstLine="851"/>
        <w:jc w:val="center"/>
        <w:rPr>
          <w:b/>
          <w:bCs/>
        </w:rPr>
      </w:pPr>
      <w:r w:rsidRPr="00BE56A6">
        <w:rPr>
          <w:b/>
          <w:bCs/>
        </w:rPr>
        <w:t>ПРОЕКТНАЯ ДЕКЛАРАЦИЯ</w:t>
      </w:r>
    </w:p>
    <w:p w14:paraId="02D5212D" w14:textId="74450E34" w:rsidR="00634B77" w:rsidRPr="00BE56A6" w:rsidRDefault="00634B77" w:rsidP="00634B77">
      <w:pPr>
        <w:tabs>
          <w:tab w:val="left" w:pos="-142"/>
        </w:tabs>
        <w:ind w:right="-8" w:firstLine="851"/>
        <w:jc w:val="center"/>
      </w:pPr>
      <w:r w:rsidRPr="00BE56A6">
        <w:rPr>
          <w:b/>
        </w:rPr>
        <w:t xml:space="preserve">в редакции </w:t>
      </w:r>
      <w:r w:rsidRPr="00852FA4">
        <w:rPr>
          <w:b/>
        </w:rPr>
        <w:t>от</w:t>
      </w:r>
      <w:r w:rsidR="00722864" w:rsidRPr="00852FA4">
        <w:rPr>
          <w:b/>
        </w:rPr>
        <w:t xml:space="preserve"> </w:t>
      </w:r>
      <w:r w:rsidR="00223F34" w:rsidRPr="00852FA4">
        <w:rPr>
          <w:b/>
        </w:rPr>
        <w:t>21</w:t>
      </w:r>
      <w:r w:rsidR="005E3FEA" w:rsidRPr="00852FA4">
        <w:rPr>
          <w:b/>
        </w:rPr>
        <w:t xml:space="preserve"> </w:t>
      </w:r>
      <w:r w:rsidR="00DC4655" w:rsidRPr="00852FA4">
        <w:rPr>
          <w:b/>
        </w:rPr>
        <w:t>июля</w:t>
      </w:r>
      <w:r w:rsidR="007D486E" w:rsidRPr="00852FA4">
        <w:rPr>
          <w:b/>
        </w:rPr>
        <w:t xml:space="preserve"> 201</w:t>
      </w:r>
      <w:r w:rsidR="00DC4655" w:rsidRPr="00852FA4">
        <w:rPr>
          <w:b/>
        </w:rPr>
        <w:t>6</w:t>
      </w:r>
      <w:r w:rsidR="007D486E" w:rsidRPr="00852FA4">
        <w:rPr>
          <w:b/>
        </w:rPr>
        <w:t>г</w:t>
      </w:r>
      <w:r w:rsidRPr="00BE56A6">
        <w:rPr>
          <w:b/>
        </w:rPr>
        <w:t>.</w:t>
      </w:r>
    </w:p>
    <w:p w14:paraId="456660D0" w14:textId="11F42206" w:rsidR="007D486E" w:rsidRPr="00BE56A6" w:rsidRDefault="00E161CD" w:rsidP="00BE3C79">
      <w:pPr>
        <w:tabs>
          <w:tab w:val="left" w:pos="-142"/>
        </w:tabs>
        <w:ind w:right="-8" w:firstLine="851"/>
        <w:jc w:val="center"/>
        <w:rPr>
          <w:b/>
          <w:sz w:val="22"/>
          <w:szCs w:val="22"/>
        </w:rPr>
      </w:pPr>
      <w:r w:rsidRPr="00BE56A6">
        <w:rPr>
          <w:b/>
          <w:sz w:val="22"/>
          <w:szCs w:val="22"/>
        </w:rPr>
        <w:t xml:space="preserve">на строительство </w:t>
      </w:r>
      <w:r w:rsidR="00860DE6" w:rsidRPr="00BE56A6">
        <w:rPr>
          <w:b/>
          <w:sz w:val="22"/>
          <w:szCs w:val="22"/>
        </w:rPr>
        <w:t>Много</w:t>
      </w:r>
      <w:r w:rsidR="00DC4655" w:rsidRPr="00BE56A6">
        <w:rPr>
          <w:b/>
          <w:sz w:val="22"/>
          <w:szCs w:val="22"/>
        </w:rPr>
        <w:t>этажного жилого дома</w:t>
      </w:r>
      <w:r w:rsidR="000D20C4" w:rsidRPr="00BE56A6">
        <w:rPr>
          <w:b/>
          <w:sz w:val="22"/>
          <w:szCs w:val="22"/>
        </w:rPr>
        <w:t xml:space="preserve"> </w:t>
      </w:r>
      <w:r w:rsidR="007D486E" w:rsidRPr="00BE56A6">
        <w:rPr>
          <w:b/>
          <w:sz w:val="22"/>
          <w:szCs w:val="22"/>
        </w:rPr>
        <w:t xml:space="preserve"> </w:t>
      </w:r>
    </w:p>
    <w:p w14:paraId="039CDE84" w14:textId="77777777" w:rsidR="00DC4655" w:rsidRPr="00BE56A6" w:rsidRDefault="00860DE6" w:rsidP="00BE3C79">
      <w:pPr>
        <w:tabs>
          <w:tab w:val="left" w:pos="-142"/>
        </w:tabs>
        <w:ind w:right="-8" w:firstLine="851"/>
        <w:jc w:val="center"/>
        <w:rPr>
          <w:b/>
          <w:sz w:val="22"/>
          <w:szCs w:val="22"/>
        </w:rPr>
      </w:pPr>
      <w:r w:rsidRPr="00BE56A6">
        <w:rPr>
          <w:b/>
          <w:sz w:val="22"/>
          <w:szCs w:val="22"/>
        </w:rPr>
        <w:t xml:space="preserve">по адресу: город Москва, </w:t>
      </w:r>
      <w:r w:rsidR="00B066E2" w:rsidRPr="00BE56A6">
        <w:rPr>
          <w:b/>
          <w:sz w:val="22"/>
          <w:szCs w:val="22"/>
        </w:rPr>
        <w:t xml:space="preserve">САО, район Головинский, </w:t>
      </w:r>
      <w:r w:rsidR="00D3267A" w:rsidRPr="00BE56A6">
        <w:rPr>
          <w:b/>
          <w:sz w:val="22"/>
          <w:szCs w:val="22"/>
        </w:rPr>
        <w:t>Головинское шоссе</w:t>
      </w:r>
      <w:r w:rsidR="0069156C" w:rsidRPr="00BE56A6">
        <w:rPr>
          <w:b/>
          <w:sz w:val="22"/>
          <w:szCs w:val="22"/>
        </w:rPr>
        <w:t xml:space="preserve">, </w:t>
      </w:r>
    </w:p>
    <w:p w14:paraId="341114FE" w14:textId="2A9A82EB" w:rsidR="00BE3C79" w:rsidRPr="00BE56A6" w:rsidRDefault="0069156C" w:rsidP="00BE3C79">
      <w:pPr>
        <w:tabs>
          <w:tab w:val="left" w:pos="-142"/>
        </w:tabs>
        <w:ind w:right="-8" w:firstLine="851"/>
        <w:jc w:val="center"/>
        <w:rPr>
          <w:b/>
          <w:sz w:val="22"/>
          <w:szCs w:val="22"/>
        </w:rPr>
      </w:pPr>
      <w:r w:rsidRPr="00BE56A6">
        <w:rPr>
          <w:b/>
          <w:sz w:val="22"/>
          <w:szCs w:val="22"/>
        </w:rPr>
        <w:t>вл</w:t>
      </w:r>
      <w:r w:rsidR="00DC4655" w:rsidRPr="00BE56A6">
        <w:rPr>
          <w:b/>
          <w:sz w:val="22"/>
          <w:szCs w:val="22"/>
        </w:rPr>
        <w:t>.</w:t>
      </w:r>
      <w:r w:rsidRPr="00BE56A6">
        <w:rPr>
          <w:b/>
          <w:sz w:val="22"/>
          <w:szCs w:val="22"/>
        </w:rPr>
        <w:t xml:space="preserve"> </w:t>
      </w:r>
      <w:r w:rsidR="007D486E" w:rsidRPr="00BE56A6">
        <w:rPr>
          <w:b/>
          <w:sz w:val="22"/>
          <w:szCs w:val="22"/>
        </w:rPr>
        <w:t>5</w:t>
      </w:r>
      <w:r w:rsidR="00DC4655" w:rsidRPr="00BE56A6">
        <w:rPr>
          <w:b/>
          <w:sz w:val="22"/>
          <w:szCs w:val="22"/>
        </w:rPr>
        <w:t>, корп. 6</w:t>
      </w:r>
    </w:p>
    <w:p w14:paraId="0E5F201B" w14:textId="77777777" w:rsidR="003E5340" w:rsidRPr="00BE56A6" w:rsidRDefault="003E5340" w:rsidP="003E5340">
      <w:pPr>
        <w:pStyle w:val="a4"/>
        <w:spacing w:before="0" w:beforeAutospacing="0" w:after="0" w:afterAutospacing="0"/>
        <w:jc w:val="right"/>
        <w:rPr>
          <w:sz w:val="20"/>
          <w:szCs w:val="20"/>
        </w:rPr>
      </w:pPr>
    </w:p>
    <w:p w14:paraId="725F5863" w14:textId="70CB092A" w:rsidR="0000177D" w:rsidRPr="00786717" w:rsidRDefault="00E161CD">
      <w:pPr>
        <w:pStyle w:val="a4"/>
        <w:spacing w:before="0" w:beforeAutospacing="0" w:after="0" w:afterAutospacing="0"/>
        <w:ind w:right="-426"/>
        <w:jc w:val="right"/>
        <w:rPr>
          <w:b/>
          <w:sz w:val="22"/>
          <w:szCs w:val="20"/>
        </w:rPr>
      </w:pPr>
      <w:r w:rsidRPr="00BE56A6">
        <w:rPr>
          <w:b/>
          <w:sz w:val="22"/>
          <w:szCs w:val="20"/>
        </w:rPr>
        <w:t xml:space="preserve">  </w:t>
      </w:r>
      <w:r w:rsidR="007A3D24" w:rsidRPr="00BE56A6">
        <w:rPr>
          <w:b/>
          <w:sz w:val="22"/>
          <w:szCs w:val="20"/>
        </w:rPr>
        <w:t xml:space="preserve">      </w:t>
      </w:r>
      <w:r w:rsidR="00223F34" w:rsidRPr="00852FA4">
        <w:rPr>
          <w:b/>
          <w:sz w:val="22"/>
          <w:szCs w:val="20"/>
        </w:rPr>
        <w:t>21</w:t>
      </w:r>
      <w:r w:rsidR="00C2632D" w:rsidRPr="00852FA4">
        <w:rPr>
          <w:b/>
          <w:sz w:val="22"/>
          <w:szCs w:val="20"/>
        </w:rPr>
        <w:t xml:space="preserve"> </w:t>
      </w:r>
      <w:r w:rsidR="00DC4655" w:rsidRPr="00852FA4">
        <w:rPr>
          <w:b/>
          <w:sz w:val="22"/>
          <w:szCs w:val="20"/>
        </w:rPr>
        <w:t>июля</w:t>
      </w:r>
      <w:r w:rsidR="00FD0DF8" w:rsidRPr="00852FA4">
        <w:rPr>
          <w:b/>
          <w:sz w:val="22"/>
          <w:szCs w:val="20"/>
        </w:rPr>
        <w:t xml:space="preserve"> </w:t>
      </w:r>
      <w:r w:rsidR="007D486E" w:rsidRPr="00852FA4">
        <w:rPr>
          <w:b/>
          <w:sz w:val="22"/>
          <w:szCs w:val="20"/>
        </w:rPr>
        <w:t>201</w:t>
      </w:r>
      <w:r w:rsidR="00DC4655" w:rsidRPr="00852FA4">
        <w:rPr>
          <w:b/>
          <w:sz w:val="22"/>
          <w:szCs w:val="20"/>
        </w:rPr>
        <w:t>6</w:t>
      </w:r>
      <w:r w:rsidR="007D486E" w:rsidRPr="00852FA4">
        <w:rPr>
          <w:b/>
          <w:sz w:val="22"/>
          <w:szCs w:val="20"/>
        </w:rPr>
        <w:t xml:space="preserve"> </w:t>
      </w:r>
      <w:r w:rsidRPr="00852FA4">
        <w:rPr>
          <w:b/>
          <w:sz w:val="22"/>
          <w:szCs w:val="20"/>
        </w:rPr>
        <w:t>г.</w:t>
      </w:r>
    </w:p>
    <w:tbl>
      <w:tblPr>
        <w:tblW w:w="1041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7350"/>
      </w:tblGrid>
      <w:tr w:rsidR="0083477B" w:rsidRPr="00F77C47" w14:paraId="6F383466" w14:textId="77777777" w:rsidTr="002E6CC6">
        <w:trPr>
          <w:trHeight w:val="386"/>
          <w:tblCellSpacing w:w="0" w:type="dxa"/>
          <w:jc w:val="center"/>
        </w:trPr>
        <w:tc>
          <w:tcPr>
            <w:tcW w:w="10410"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ECED117" w14:textId="77777777" w:rsidR="0083477B" w:rsidRPr="0083477B" w:rsidRDefault="005C181F" w:rsidP="00860DE6">
            <w:pPr>
              <w:pStyle w:val="a4"/>
              <w:spacing w:before="0" w:beforeAutospacing="0" w:after="0" w:afterAutospacing="0"/>
              <w:rPr>
                <w:b/>
                <w:spacing w:val="-4"/>
                <w:sz w:val="20"/>
                <w:szCs w:val="20"/>
              </w:rPr>
            </w:pPr>
            <w:r>
              <w:rPr>
                <w:b/>
                <w:spacing w:val="-4"/>
                <w:sz w:val="20"/>
                <w:szCs w:val="20"/>
              </w:rPr>
              <w:t>Информация о З</w:t>
            </w:r>
            <w:r w:rsidR="0083477B" w:rsidRPr="0083477B">
              <w:rPr>
                <w:b/>
                <w:spacing w:val="-4"/>
                <w:sz w:val="20"/>
                <w:szCs w:val="20"/>
              </w:rPr>
              <w:t>астройщике</w:t>
            </w:r>
          </w:p>
        </w:tc>
      </w:tr>
      <w:tr w:rsidR="003E5340" w:rsidRPr="00F77C47" w14:paraId="2FD51AAF" w14:textId="77777777" w:rsidTr="003E5340">
        <w:trPr>
          <w:trHeight w:val="386"/>
          <w:tblCellSpacing w:w="0" w:type="dxa"/>
          <w:jc w:val="center"/>
        </w:trPr>
        <w:tc>
          <w:tcPr>
            <w:tcW w:w="3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A3F0D1D" w14:textId="77777777" w:rsidR="003E5340" w:rsidRPr="00F77C47" w:rsidRDefault="00E161CD">
            <w:pPr>
              <w:pStyle w:val="a4"/>
              <w:spacing w:before="0" w:beforeAutospacing="0" w:after="0" w:afterAutospacing="0"/>
              <w:rPr>
                <w:sz w:val="20"/>
                <w:szCs w:val="20"/>
              </w:rPr>
            </w:pPr>
            <w:r>
              <w:rPr>
                <w:rStyle w:val="a7"/>
                <w:sz w:val="20"/>
                <w:szCs w:val="20"/>
              </w:rPr>
              <w:t xml:space="preserve">Фирменное наименование </w:t>
            </w:r>
          </w:p>
        </w:tc>
        <w:tc>
          <w:tcPr>
            <w:tcW w:w="73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FE6E648" w14:textId="77777777" w:rsidR="00E664DC" w:rsidRDefault="00E664DC" w:rsidP="00E664DC">
            <w:pPr>
              <w:pStyle w:val="a4"/>
              <w:spacing w:before="0" w:beforeAutospacing="0" w:after="0" w:afterAutospacing="0"/>
              <w:rPr>
                <w:sz w:val="20"/>
                <w:szCs w:val="20"/>
              </w:rPr>
            </w:pPr>
            <w:r w:rsidRPr="00E664DC">
              <w:rPr>
                <w:sz w:val="20"/>
                <w:szCs w:val="20"/>
              </w:rPr>
              <w:t>Общество с ограниченной ответственностью «Жилищная корпорация</w:t>
            </w:r>
            <w:r>
              <w:rPr>
                <w:sz w:val="20"/>
                <w:szCs w:val="20"/>
              </w:rPr>
              <w:t>»</w:t>
            </w:r>
            <w:r w:rsidRPr="00E664DC">
              <w:rPr>
                <w:sz w:val="20"/>
                <w:szCs w:val="20"/>
              </w:rPr>
              <w:t xml:space="preserve"> </w:t>
            </w:r>
          </w:p>
          <w:p w14:paraId="181D1C58" w14:textId="77777777" w:rsidR="003E5340" w:rsidRPr="00EC0404" w:rsidRDefault="003E5340" w:rsidP="00E664DC">
            <w:pPr>
              <w:pStyle w:val="a4"/>
              <w:spacing w:before="0" w:beforeAutospacing="0" w:after="0" w:afterAutospacing="0"/>
              <w:rPr>
                <w:sz w:val="20"/>
                <w:szCs w:val="20"/>
              </w:rPr>
            </w:pPr>
          </w:p>
        </w:tc>
      </w:tr>
      <w:tr w:rsidR="003E5340" w:rsidRPr="00F77C47" w14:paraId="3B14973E" w14:textId="77777777" w:rsidTr="003E5340">
        <w:trPr>
          <w:tblCellSpacing w:w="0" w:type="dxa"/>
          <w:jc w:val="center"/>
        </w:trPr>
        <w:tc>
          <w:tcPr>
            <w:tcW w:w="3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D6D86B1" w14:textId="77777777" w:rsidR="003E5340" w:rsidRPr="00F77C47" w:rsidRDefault="00E161CD">
            <w:pPr>
              <w:pStyle w:val="a4"/>
              <w:spacing w:before="0" w:beforeAutospacing="0" w:after="0" w:afterAutospacing="0"/>
              <w:rPr>
                <w:sz w:val="20"/>
                <w:szCs w:val="20"/>
              </w:rPr>
            </w:pPr>
            <w:r w:rsidRPr="00E161CD">
              <w:rPr>
                <w:b/>
                <w:sz w:val="20"/>
                <w:szCs w:val="20"/>
              </w:rPr>
              <w:t>Место нахождения</w:t>
            </w:r>
          </w:p>
        </w:tc>
        <w:tc>
          <w:tcPr>
            <w:tcW w:w="73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DD4E2FC" w14:textId="77777777" w:rsidR="003E5340" w:rsidRPr="00F77C47" w:rsidRDefault="00E161CD" w:rsidP="007D486E">
            <w:pPr>
              <w:rPr>
                <w:sz w:val="20"/>
                <w:szCs w:val="20"/>
              </w:rPr>
            </w:pPr>
            <w:r w:rsidRPr="00E161CD">
              <w:rPr>
                <w:sz w:val="20"/>
                <w:szCs w:val="20"/>
              </w:rPr>
              <w:t xml:space="preserve">Юридический/фактический адрес: </w:t>
            </w:r>
            <w:r w:rsidR="00E664DC" w:rsidRPr="00E664DC">
              <w:rPr>
                <w:sz w:val="20"/>
                <w:szCs w:val="20"/>
              </w:rPr>
              <w:t>125167, г. Москва, ул. Викторенко, д.5, стр.1</w:t>
            </w:r>
          </w:p>
        </w:tc>
      </w:tr>
      <w:tr w:rsidR="003E5340" w:rsidRPr="00F77C47" w14:paraId="7090C18B" w14:textId="77777777" w:rsidTr="003E5340">
        <w:trPr>
          <w:tblCellSpacing w:w="0" w:type="dxa"/>
          <w:jc w:val="center"/>
        </w:trPr>
        <w:tc>
          <w:tcPr>
            <w:tcW w:w="3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FFAFA1F" w14:textId="77777777" w:rsidR="003E5340" w:rsidRPr="00F77C47" w:rsidRDefault="00E161CD">
            <w:pPr>
              <w:pStyle w:val="a4"/>
              <w:spacing w:before="0" w:beforeAutospacing="0" w:after="0" w:afterAutospacing="0"/>
              <w:rPr>
                <w:sz w:val="20"/>
                <w:szCs w:val="20"/>
              </w:rPr>
            </w:pPr>
            <w:r>
              <w:rPr>
                <w:rStyle w:val="a7"/>
                <w:sz w:val="20"/>
                <w:szCs w:val="20"/>
              </w:rPr>
              <w:t>Телефон</w:t>
            </w:r>
          </w:p>
        </w:tc>
        <w:tc>
          <w:tcPr>
            <w:tcW w:w="73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A5A2D82" w14:textId="77777777" w:rsidR="003E5340" w:rsidRPr="00F77C47" w:rsidRDefault="00E664DC" w:rsidP="007D486E">
            <w:pPr>
              <w:pStyle w:val="a4"/>
              <w:spacing w:before="0" w:beforeAutospacing="0" w:after="0" w:afterAutospacing="0"/>
              <w:jc w:val="both"/>
              <w:rPr>
                <w:sz w:val="20"/>
                <w:szCs w:val="20"/>
              </w:rPr>
            </w:pPr>
            <w:r>
              <w:rPr>
                <w:sz w:val="20"/>
                <w:szCs w:val="20"/>
              </w:rPr>
              <w:t>(495) 797-55-22</w:t>
            </w:r>
          </w:p>
        </w:tc>
      </w:tr>
      <w:tr w:rsidR="003E5340" w:rsidRPr="00F77C47" w14:paraId="1CCBA87D" w14:textId="77777777" w:rsidTr="003E5340">
        <w:trPr>
          <w:tblCellSpacing w:w="0" w:type="dxa"/>
          <w:jc w:val="center"/>
        </w:trPr>
        <w:tc>
          <w:tcPr>
            <w:tcW w:w="3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C5DF24B" w14:textId="77777777" w:rsidR="003E5340" w:rsidRPr="00F77C47" w:rsidRDefault="00E161CD">
            <w:pPr>
              <w:pStyle w:val="a4"/>
              <w:spacing w:before="0" w:beforeAutospacing="0" w:after="0" w:afterAutospacing="0"/>
              <w:rPr>
                <w:sz w:val="20"/>
                <w:szCs w:val="20"/>
              </w:rPr>
            </w:pPr>
            <w:r>
              <w:rPr>
                <w:rStyle w:val="a7"/>
                <w:sz w:val="20"/>
                <w:szCs w:val="20"/>
              </w:rPr>
              <w:t xml:space="preserve">Режим работы </w:t>
            </w:r>
          </w:p>
        </w:tc>
        <w:tc>
          <w:tcPr>
            <w:tcW w:w="73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B2530BD" w14:textId="778DF999" w:rsidR="003E5340" w:rsidRPr="00F77C47" w:rsidRDefault="00E161CD" w:rsidP="008248FC">
            <w:pPr>
              <w:pStyle w:val="a4"/>
              <w:spacing w:before="0" w:beforeAutospacing="0" w:after="0" w:afterAutospacing="0"/>
              <w:jc w:val="both"/>
              <w:rPr>
                <w:sz w:val="20"/>
                <w:szCs w:val="20"/>
              </w:rPr>
            </w:pPr>
            <w:r w:rsidRPr="00E161CD">
              <w:rPr>
                <w:sz w:val="20"/>
                <w:szCs w:val="20"/>
              </w:rPr>
              <w:t>с 10.00 до 1</w:t>
            </w:r>
            <w:r w:rsidR="008248FC">
              <w:rPr>
                <w:sz w:val="20"/>
                <w:szCs w:val="20"/>
              </w:rPr>
              <w:t>9</w:t>
            </w:r>
            <w:r w:rsidRPr="00E161CD">
              <w:rPr>
                <w:sz w:val="20"/>
                <w:szCs w:val="20"/>
              </w:rPr>
              <w:t>.00 ежедневно</w:t>
            </w:r>
            <w:r w:rsidR="00044188">
              <w:rPr>
                <w:sz w:val="20"/>
                <w:szCs w:val="20"/>
              </w:rPr>
              <w:t>,</w:t>
            </w:r>
            <w:r w:rsidRPr="00E161CD">
              <w:rPr>
                <w:sz w:val="20"/>
                <w:szCs w:val="20"/>
              </w:rPr>
              <w:t xml:space="preserve"> кроме выходных: субботы и воскресенья</w:t>
            </w:r>
          </w:p>
        </w:tc>
      </w:tr>
      <w:tr w:rsidR="003E5340" w:rsidRPr="00F77C47" w14:paraId="059D6A8C" w14:textId="77777777" w:rsidTr="003E5340">
        <w:trPr>
          <w:tblCellSpacing w:w="0" w:type="dxa"/>
          <w:jc w:val="center"/>
        </w:trPr>
        <w:tc>
          <w:tcPr>
            <w:tcW w:w="3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C0B977B" w14:textId="77777777" w:rsidR="003E5340" w:rsidRPr="00F77C47" w:rsidRDefault="00E161CD">
            <w:pPr>
              <w:pStyle w:val="a4"/>
              <w:spacing w:before="0" w:beforeAutospacing="0" w:after="0" w:afterAutospacing="0"/>
              <w:rPr>
                <w:sz w:val="20"/>
                <w:szCs w:val="20"/>
              </w:rPr>
            </w:pPr>
            <w:r>
              <w:rPr>
                <w:rStyle w:val="a7"/>
                <w:sz w:val="20"/>
                <w:szCs w:val="20"/>
              </w:rPr>
              <w:t>Данные о государственной регистрации</w:t>
            </w:r>
          </w:p>
        </w:tc>
        <w:tc>
          <w:tcPr>
            <w:tcW w:w="73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3BF1BE1" w14:textId="77777777" w:rsidR="00B35117" w:rsidRPr="00F77C47" w:rsidRDefault="00E161CD" w:rsidP="007D486E">
            <w:pPr>
              <w:pStyle w:val="a4"/>
              <w:spacing w:before="0" w:beforeAutospacing="0" w:after="0" w:afterAutospacing="0"/>
              <w:jc w:val="both"/>
              <w:rPr>
                <w:sz w:val="20"/>
                <w:szCs w:val="20"/>
              </w:rPr>
            </w:pPr>
            <w:r w:rsidRPr="00E161CD">
              <w:rPr>
                <w:sz w:val="20"/>
                <w:szCs w:val="20"/>
              </w:rPr>
              <w:t xml:space="preserve">ОГРН </w:t>
            </w:r>
            <w:r w:rsidR="00E664DC" w:rsidRPr="00E664DC">
              <w:rPr>
                <w:sz w:val="20"/>
                <w:szCs w:val="20"/>
              </w:rPr>
              <w:t>1127746023734</w:t>
            </w:r>
            <w:r w:rsidRPr="00E161CD">
              <w:rPr>
                <w:sz w:val="20"/>
                <w:szCs w:val="20"/>
              </w:rPr>
              <w:t xml:space="preserve">, </w:t>
            </w:r>
            <w:r w:rsidR="00E664DC" w:rsidRPr="00E664DC">
              <w:rPr>
                <w:sz w:val="20"/>
                <w:szCs w:val="20"/>
              </w:rPr>
              <w:t>Свидетельство о государственной регистрации юридического лица серии 77 №011779094</w:t>
            </w:r>
            <w:r w:rsidR="00AE1AE1">
              <w:rPr>
                <w:sz w:val="20"/>
                <w:szCs w:val="20"/>
              </w:rPr>
              <w:t xml:space="preserve"> от 20 января 2012 года</w:t>
            </w:r>
            <w:r w:rsidRPr="00E161CD">
              <w:rPr>
                <w:sz w:val="20"/>
                <w:szCs w:val="20"/>
              </w:rPr>
              <w:t>, регистрирующий орган - Межрайонная инспекция Федеральной налоговой службы № 46 по г. Москве</w:t>
            </w:r>
          </w:p>
        </w:tc>
      </w:tr>
      <w:tr w:rsidR="003E5340" w:rsidRPr="00F77C47" w14:paraId="35BBAE9B" w14:textId="77777777" w:rsidTr="003E5340">
        <w:trPr>
          <w:tblCellSpacing w:w="0" w:type="dxa"/>
          <w:jc w:val="center"/>
        </w:trPr>
        <w:tc>
          <w:tcPr>
            <w:tcW w:w="3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30D2E3E" w14:textId="77777777" w:rsidR="003E5340" w:rsidRPr="00F77C47" w:rsidRDefault="00E161CD">
            <w:pPr>
              <w:pStyle w:val="a4"/>
              <w:spacing w:before="0" w:beforeAutospacing="0" w:after="0" w:afterAutospacing="0"/>
              <w:rPr>
                <w:sz w:val="20"/>
                <w:szCs w:val="20"/>
              </w:rPr>
            </w:pPr>
            <w:r>
              <w:rPr>
                <w:rStyle w:val="a7"/>
                <w:sz w:val="20"/>
                <w:szCs w:val="20"/>
              </w:rPr>
              <w:t xml:space="preserve">Данные о постановке на учет в налоговом органе </w:t>
            </w:r>
          </w:p>
        </w:tc>
        <w:tc>
          <w:tcPr>
            <w:tcW w:w="73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BB3A889" w14:textId="77777777" w:rsidR="00E664DC" w:rsidRDefault="00E664DC" w:rsidP="007D486E">
            <w:pPr>
              <w:pStyle w:val="a4"/>
              <w:spacing w:before="0" w:beforeAutospacing="0" w:after="0" w:afterAutospacing="0"/>
              <w:jc w:val="both"/>
              <w:rPr>
                <w:sz w:val="20"/>
                <w:szCs w:val="20"/>
              </w:rPr>
            </w:pPr>
            <w:r w:rsidRPr="00E664DC">
              <w:rPr>
                <w:sz w:val="20"/>
                <w:szCs w:val="20"/>
              </w:rPr>
              <w:t>ИНН 7714862178, КПП 771401001</w:t>
            </w:r>
          </w:p>
          <w:p w14:paraId="26556977" w14:textId="77777777" w:rsidR="003E5340" w:rsidRPr="00F77C47" w:rsidRDefault="003E5340" w:rsidP="007D486E">
            <w:pPr>
              <w:pStyle w:val="a4"/>
              <w:spacing w:before="0" w:beforeAutospacing="0" w:after="0" w:afterAutospacing="0"/>
              <w:jc w:val="both"/>
              <w:rPr>
                <w:sz w:val="20"/>
                <w:szCs w:val="20"/>
              </w:rPr>
            </w:pPr>
          </w:p>
        </w:tc>
      </w:tr>
      <w:tr w:rsidR="003E5340" w:rsidRPr="00EC0404" w14:paraId="524FCAA5" w14:textId="77777777" w:rsidTr="003E5340">
        <w:trPr>
          <w:tblCellSpacing w:w="0" w:type="dxa"/>
          <w:jc w:val="center"/>
        </w:trPr>
        <w:tc>
          <w:tcPr>
            <w:tcW w:w="3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C2648DF" w14:textId="77777777" w:rsidR="003E5340" w:rsidRPr="00F77C47" w:rsidRDefault="00E161CD" w:rsidP="005C181F">
            <w:pPr>
              <w:pStyle w:val="a4"/>
              <w:spacing w:before="0" w:beforeAutospacing="0" w:after="0" w:afterAutospacing="0"/>
              <w:rPr>
                <w:sz w:val="20"/>
                <w:szCs w:val="20"/>
              </w:rPr>
            </w:pPr>
            <w:r>
              <w:rPr>
                <w:rStyle w:val="a7"/>
                <w:sz w:val="20"/>
                <w:szCs w:val="20"/>
              </w:rPr>
              <w:t>Данн</w:t>
            </w:r>
            <w:r w:rsidR="005C181F">
              <w:rPr>
                <w:rStyle w:val="a7"/>
                <w:sz w:val="20"/>
                <w:szCs w:val="20"/>
              </w:rPr>
              <w:t>ые об учредителях (акционерах) З</w:t>
            </w:r>
            <w:r>
              <w:rPr>
                <w:rStyle w:val="a7"/>
                <w:sz w:val="20"/>
                <w:szCs w:val="20"/>
              </w:rPr>
              <w:t xml:space="preserve">астройщика, которые обладают пятью или более процентами голосов в органе управления </w:t>
            </w:r>
            <w:r w:rsidR="005C181F">
              <w:rPr>
                <w:rStyle w:val="a7"/>
                <w:sz w:val="20"/>
                <w:szCs w:val="20"/>
              </w:rPr>
              <w:t>З</w:t>
            </w:r>
            <w:r>
              <w:rPr>
                <w:rStyle w:val="a7"/>
                <w:sz w:val="20"/>
                <w:szCs w:val="20"/>
              </w:rPr>
              <w:t>астройщика</w:t>
            </w:r>
          </w:p>
        </w:tc>
        <w:tc>
          <w:tcPr>
            <w:tcW w:w="73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3C687AC" w14:textId="77777777" w:rsidR="003E5340" w:rsidRPr="00E664DC" w:rsidRDefault="00E664DC" w:rsidP="00AE1AE1">
            <w:pPr>
              <w:pStyle w:val="a9"/>
              <w:jc w:val="left"/>
              <w:rPr>
                <w:b w:val="0"/>
                <w:sz w:val="20"/>
                <w:szCs w:val="20"/>
              </w:rPr>
            </w:pPr>
            <w:r w:rsidRPr="00E664DC">
              <w:rPr>
                <w:b w:val="0"/>
                <w:sz w:val="20"/>
                <w:szCs w:val="20"/>
              </w:rPr>
              <w:t>ДАЛЛАСВУД ХОЛДИНГС ЛИМИТЕД (DALLASWOOD HOLDINGS LIMITED)– владеет 100 % долей в уставном капитале Общества</w:t>
            </w:r>
          </w:p>
        </w:tc>
      </w:tr>
      <w:tr w:rsidR="003E5340" w:rsidRPr="00F77C47" w14:paraId="4F51C3BC" w14:textId="77777777" w:rsidTr="003E5340">
        <w:trPr>
          <w:tblCellSpacing w:w="0" w:type="dxa"/>
          <w:jc w:val="center"/>
        </w:trPr>
        <w:tc>
          <w:tcPr>
            <w:tcW w:w="3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A1DEAC4" w14:textId="77777777" w:rsidR="003E5340" w:rsidRPr="00F77C47" w:rsidRDefault="00E161CD">
            <w:pPr>
              <w:pStyle w:val="a4"/>
              <w:spacing w:before="0" w:beforeAutospacing="0" w:after="0" w:afterAutospacing="0"/>
              <w:rPr>
                <w:sz w:val="20"/>
                <w:szCs w:val="20"/>
              </w:rPr>
            </w:pPr>
            <w:r>
              <w:rPr>
                <w:rStyle w:val="a7"/>
                <w:sz w:val="20"/>
                <w:szCs w:val="20"/>
              </w:rPr>
              <w:t>Информация о проектах строительства объектов недвижимости, в которых Застройщик принимал участие в течение 3-х лет, предшествующих опубликованию данной проектной декларации</w:t>
            </w:r>
            <w:r w:rsidRPr="00E161CD">
              <w:rPr>
                <w:sz w:val="20"/>
                <w:szCs w:val="20"/>
              </w:rPr>
              <w:t xml:space="preserve"> </w:t>
            </w:r>
          </w:p>
        </w:tc>
        <w:tc>
          <w:tcPr>
            <w:tcW w:w="73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FCD3AB4" w14:textId="1A83EFA8" w:rsidR="00B35117" w:rsidRPr="00F77C47" w:rsidRDefault="00CD3EF2" w:rsidP="00786717">
            <w:pPr>
              <w:jc w:val="both"/>
              <w:rPr>
                <w:sz w:val="20"/>
                <w:szCs w:val="20"/>
              </w:rPr>
            </w:pPr>
            <w:r w:rsidRPr="00CD3EF2">
              <w:rPr>
                <w:sz w:val="20"/>
                <w:szCs w:val="20"/>
              </w:rPr>
              <w:t>В качес</w:t>
            </w:r>
            <w:r w:rsidR="00F3451A">
              <w:rPr>
                <w:sz w:val="20"/>
                <w:szCs w:val="20"/>
              </w:rPr>
              <w:t>тве Застройщика Общество с ограниченной ответственностью</w:t>
            </w:r>
            <w:r w:rsidRPr="00CD3EF2">
              <w:rPr>
                <w:sz w:val="20"/>
                <w:szCs w:val="20"/>
              </w:rPr>
              <w:t xml:space="preserve"> «Жилищная корпорация» принимало участие в строительстве </w:t>
            </w:r>
            <w:r w:rsidRPr="00786717">
              <w:rPr>
                <w:sz w:val="20"/>
                <w:szCs w:val="20"/>
              </w:rPr>
              <w:t>Многофункционального комплекса, 2-я очередь,</w:t>
            </w:r>
            <w:r>
              <w:rPr>
                <w:sz w:val="20"/>
                <w:szCs w:val="20"/>
              </w:rPr>
              <w:t xml:space="preserve"> расположенного по адресу: </w:t>
            </w:r>
            <w:r w:rsidR="003C2418">
              <w:rPr>
                <w:sz w:val="20"/>
                <w:szCs w:val="20"/>
              </w:rPr>
              <w:t xml:space="preserve">125212, </w:t>
            </w:r>
            <w:r w:rsidR="000C1915">
              <w:rPr>
                <w:sz w:val="20"/>
                <w:szCs w:val="20"/>
              </w:rPr>
              <w:t>г.</w:t>
            </w:r>
            <w:r w:rsidR="003C2418">
              <w:rPr>
                <w:sz w:val="20"/>
                <w:szCs w:val="20"/>
              </w:rPr>
              <w:t xml:space="preserve">Москва, </w:t>
            </w:r>
            <w:r w:rsidR="006A142F">
              <w:rPr>
                <w:sz w:val="20"/>
                <w:szCs w:val="20"/>
              </w:rPr>
              <w:t>Кронштадтский</w:t>
            </w:r>
            <w:r w:rsidR="003C2418">
              <w:rPr>
                <w:sz w:val="20"/>
                <w:szCs w:val="20"/>
              </w:rPr>
              <w:t xml:space="preserve"> бульвар, дом 6, корпус</w:t>
            </w:r>
            <w:r>
              <w:rPr>
                <w:sz w:val="20"/>
                <w:szCs w:val="20"/>
              </w:rPr>
              <w:t xml:space="preserve"> </w:t>
            </w:r>
            <w:r w:rsidR="003C2418">
              <w:rPr>
                <w:sz w:val="20"/>
                <w:szCs w:val="20"/>
              </w:rPr>
              <w:t>1, корпус 2, корпус</w:t>
            </w:r>
            <w:r>
              <w:rPr>
                <w:sz w:val="20"/>
                <w:szCs w:val="20"/>
              </w:rPr>
              <w:t xml:space="preserve"> </w:t>
            </w:r>
            <w:r w:rsidR="003C2418">
              <w:rPr>
                <w:sz w:val="20"/>
                <w:szCs w:val="20"/>
              </w:rPr>
              <w:t>3, корпус 4, корпус</w:t>
            </w:r>
            <w:r>
              <w:rPr>
                <w:sz w:val="20"/>
                <w:szCs w:val="20"/>
              </w:rPr>
              <w:t xml:space="preserve"> </w:t>
            </w:r>
            <w:r w:rsidR="003C2418">
              <w:rPr>
                <w:sz w:val="20"/>
                <w:szCs w:val="20"/>
              </w:rPr>
              <w:t>5, дом 6, сооружение</w:t>
            </w:r>
            <w:r>
              <w:rPr>
                <w:sz w:val="20"/>
                <w:szCs w:val="20"/>
              </w:rPr>
              <w:t xml:space="preserve"> 6</w:t>
            </w:r>
            <w:r w:rsidR="00FD0DF8">
              <w:rPr>
                <w:sz w:val="20"/>
                <w:szCs w:val="20"/>
              </w:rPr>
              <w:t xml:space="preserve"> (строительный </w:t>
            </w:r>
            <w:r w:rsidR="00FD0DF8" w:rsidRPr="00FD0DF8">
              <w:rPr>
                <w:sz w:val="20"/>
                <w:szCs w:val="20"/>
              </w:rPr>
              <w:t>адрес: город Москва, САО, район Головинский, Головинское шоссе, владение 5)</w:t>
            </w:r>
            <w:r w:rsidR="003C2418">
              <w:rPr>
                <w:sz w:val="20"/>
                <w:szCs w:val="20"/>
              </w:rPr>
              <w:t>; срок ввода в эксплуатацию в соответствии с проектной документацией – 05 октября 2016 г.; введен в эксплуатацию – 31 августа 2015 г.</w:t>
            </w:r>
          </w:p>
        </w:tc>
      </w:tr>
      <w:tr w:rsidR="00B624E7" w:rsidRPr="00F77C47" w14:paraId="4F3DC31E" w14:textId="77777777" w:rsidTr="003E5340">
        <w:trPr>
          <w:tblCellSpacing w:w="0" w:type="dxa"/>
          <w:jc w:val="center"/>
        </w:trPr>
        <w:tc>
          <w:tcPr>
            <w:tcW w:w="3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ECEF3EB" w14:textId="77777777" w:rsidR="00B624E7" w:rsidRPr="00F77C47" w:rsidRDefault="00E161CD" w:rsidP="00B624E7">
            <w:pPr>
              <w:pStyle w:val="a4"/>
              <w:rPr>
                <w:rStyle w:val="a7"/>
                <w:sz w:val="20"/>
                <w:szCs w:val="20"/>
              </w:rPr>
            </w:pPr>
            <w:r>
              <w:rPr>
                <w:rStyle w:val="a7"/>
                <w:sz w:val="20"/>
                <w:szCs w:val="20"/>
              </w:rPr>
              <w:t>О виде лицензируемой деятельности, номере лицензии, сроке ее действия, об органе, выдавшем эту лицензию, если вид деятельности подлежит лицензированию в соответствии с федеральным законом</w:t>
            </w:r>
          </w:p>
        </w:tc>
        <w:tc>
          <w:tcPr>
            <w:tcW w:w="73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4703213" w14:textId="77777777" w:rsidR="00B624E7" w:rsidRPr="00F77C47" w:rsidRDefault="00E161CD" w:rsidP="00C638D5">
            <w:pPr>
              <w:jc w:val="both"/>
              <w:rPr>
                <w:sz w:val="20"/>
                <w:szCs w:val="20"/>
              </w:rPr>
            </w:pPr>
            <w:r w:rsidRPr="00E161CD">
              <w:rPr>
                <w:sz w:val="20"/>
                <w:szCs w:val="20"/>
              </w:rPr>
              <w:t>Виды лицензируемой деятельности отсутствуют</w:t>
            </w:r>
          </w:p>
        </w:tc>
      </w:tr>
      <w:tr w:rsidR="003E5340" w:rsidRPr="00F77C47" w14:paraId="4F0FAD72" w14:textId="77777777" w:rsidTr="00F63024">
        <w:trPr>
          <w:trHeight w:val="359"/>
          <w:tblCellSpacing w:w="0" w:type="dxa"/>
          <w:jc w:val="center"/>
        </w:trPr>
        <w:tc>
          <w:tcPr>
            <w:tcW w:w="10410"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F7322EE" w14:textId="477232D7" w:rsidR="003E5340" w:rsidRPr="003C2418" w:rsidRDefault="00E161CD">
            <w:pPr>
              <w:pStyle w:val="a4"/>
              <w:spacing w:before="0" w:beforeAutospacing="0" w:after="0" w:afterAutospacing="0"/>
              <w:rPr>
                <w:sz w:val="20"/>
                <w:szCs w:val="20"/>
              </w:rPr>
            </w:pPr>
            <w:r w:rsidRPr="003C2418">
              <w:rPr>
                <w:rStyle w:val="a7"/>
                <w:sz w:val="20"/>
                <w:szCs w:val="20"/>
              </w:rPr>
              <w:t> Данные о финансово-экономиче</w:t>
            </w:r>
            <w:r w:rsidR="00460719" w:rsidRPr="003C2418">
              <w:rPr>
                <w:rStyle w:val="a7"/>
                <w:sz w:val="20"/>
                <w:szCs w:val="20"/>
              </w:rPr>
              <w:t>ском состоянии Зас</w:t>
            </w:r>
            <w:r w:rsidR="005419A9" w:rsidRPr="003C2418">
              <w:rPr>
                <w:rStyle w:val="a7"/>
                <w:sz w:val="20"/>
                <w:szCs w:val="20"/>
              </w:rPr>
              <w:t xml:space="preserve">тройщика на </w:t>
            </w:r>
            <w:r w:rsidR="003C2418" w:rsidRPr="003C2418">
              <w:rPr>
                <w:rStyle w:val="a7"/>
                <w:sz w:val="20"/>
                <w:szCs w:val="20"/>
              </w:rPr>
              <w:t>31</w:t>
            </w:r>
            <w:r w:rsidR="00B066E2" w:rsidRPr="003C2418">
              <w:rPr>
                <w:rStyle w:val="a7"/>
                <w:sz w:val="20"/>
                <w:szCs w:val="20"/>
              </w:rPr>
              <w:t xml:space="preserve"> </w:t>
            </w:r>
            <w:r w:rsidR="003C2418" w:rsidRPr="003C2418">
              <w:rPr>
                <w:rStyle w:val="a7"/>
                <w:sz w:val="20"/>
                <w:szCs w:val="20"/>
              </w:rPr>
              <w:t>марта</w:t>
            </w:r>
            <w:r w:rsidR="00B066E2" w:rsidRPr="003C2418">
              <w:rPr>
                <w:rStyle w:val="a7"/>
                <w:sz w:val="20"/>
                <w:szCs w:val="20"/>
              </w:rPr>
              <w:t xml:space="preserve"> </w:t>
            </w:r>
            <w:r w:rsidR="00460719" w:rsidRPr="003C2418">
              <w:rPr>
                <w:rStyle w:val="a7"/>
                <w:sz w:val="20"/>
                <w:szCs w:val="20"/>
              </w:rPr>
              <w:t>201</w:t>
            </w:r>
            <w:r w:rsidR="003C2418" w:rsidRPr="003C2418">
              <w:rPr>
                <w:rStyle w:val="a7"/>
                <w:sz w:val="20"/>
                <w:szCs w:val="20"/>
              </w:rPr>
              <w:t>6</w:t>
            </w:r>
            <w:r w:rsidRPr="003C2418">
              <w:rPr>
                <w:rStyle w:val="a7"/>
                <w:sz w:val="20"/>
                <w:szCs w:val="20"/>
              </w:rPr>
              <w:t xml:space="preserve"> года:</w:t>
            </w:r>
            <w:bookmarkStart w:id="0" w:name="_GoBack"/>
            <w:bookmarkEnd w:id="0"/>
          </w:p>
        </w:tc>
      </w:tr>
      <w:tr w:rsidR="003C2418" w:rsidRPr="00F77C47" w14:paraId="364376E7" w14:textId="77777777" w:rsidTr="00786717">
        <w:trPr>
          <w:trHeight w:val="336"/>
          <w:tblCellSpacing w:w="0" w:type="dxa"/>
          <w:jc w:val="center"/>
        </w:trPr>
        <w:tc>
          <w:tcPr>
            <w:tcW w:w="3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77DD5F7" w14:textId="62B78CEB" w:rsidR="003C2418" w:rsidRPr="00786717" w:rsidRDefault="003C2418" w:rsidP="003C2418">
            <w:pPr>
              <w:pStyle w:val="a4"/>
              <w:spacing w:before="0" w:beforeAutospacing="0" w:after="0" w:afterAutospacing="0"/>
              <w:rPr>
                <w:b/>
                <w:sz w:val="20"/>
                <w:szCs w:val="20"/>
                <w:lang w:val="en-US"/>
              </w:rPr>
            </w:pPr>
            <w:r w:rsidRPr="00786717">
              <w:rPr>
                <w:b/>
                <w:color w:val="000000"/>
                <w:sz w:val="20"/>
                <w:szCs w:val="20"/>
              </w:rPr>
              <w:t>Финансовый результат текущего года</w:t>
            </w:r>
          </w:p>
        </w:tc>
        <w:tc>
          <w:tcPr>
            <w:tcW w:w="73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1863F9F" w14:textId="36A5F9E0" w:rsidR="003C2418" w:rsidRPr="003C2418" w:rsidRDefault="003C2418" w:rsidP="003C2418">
            <w:pPr>
              <w:ind w:left="213"/>
              <w:rPr>
                <w:sz w:val="20"/>
                <w:szCs w:val="20"/>
              </w:rPr>
            </w:pPr>
            <w:r w:rsidRPr="00786717">
              <w:rPr>
                <w:color w:val="000000"/>
                <w:sz w:val="20"/>
                <w:szCs w:val="20"/>
              </w:rPr>
              <w:t xml:space="preserve">Прибыль </w:t>
            </w:r>
            <w:r w:rsidRPr="00786717">
              <w:rPr>
                <w:bCs/>
                <w:color w:val="000000"/>
                <w:sz w:val="20"/>
                <w:szCs w:val="20"/>
              </w:rPr>
              <w:t>438 140</w:t>
            </w:r>
            <w:r>
              <w:rPr>
                <w:color w:val="000000"/>
                <w:sz w:val="20"/>
                <w:szCs w:val="20"/>
              </w:rPr>
              <w:t xml:space="preserve"> </w:t>
            </w:r>
            <w:r w:rsidRPr="00786717">
              <w:rPr>
                <w:color w:val="000000"/>
                <w:sz w:val="20"/>
                <w:szCs w:val="20"/>
              </w:rPr>
              <w:t>тыс.</w:t>
            </w:r>
            <w:r w:rsidRPr="00786717">
              <w:rPr>
                <w:color w:val="000000"/>
                <w:sz w:val="20"/>
                <w:szCs w:val="20"/>
                <w:lang w:val="en-US"/>
              </w:rPr>
              <w:t xml:space="preserve"> </w:t>
            </w:r>
            <w:r w:rsidRPr="00786717">
              <w:rPr>
                <w:color w:val="000000"/>
                <w:sz w:val="20"/>
                <w:szCs w:val="20"/>
              </w:rPr>
              <w:t>руб.</w:t>
            </w:r>
          </w:p>
        </w:tc>
      </w:tr>
      <w:tr w:rsidR="003C2418" w:rsidRPr="00F77C47" w14:paraId="2A25E910" w14:textId="77777777" w:rsidTr="00786717">
        <w:trPr>
          <w:tblCellSpacing w:w="0" w:type="dxa"/>
          <w:jc w:val="center"/>
        </w:trPr>
        <w:tc>
          <w:tcPr>
            <w:tcW w:w="3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53541FA" w14:textId="186FE370" w:rsidR="003C2418" w:rsidRPr="00786717" w:rsidRDefault="003C2418" w:rsidP="003C2418">
            <w:pPr>
              <w:pStyle w:val="a4"/>
              <w:spacing w:before="0" w:beforeAutospacing="0" w:after="0" w:afterAutospacing="0"/>
              <w:rPr>
                <w:b/>
                <w:sz w:val="20"/>
                <w:szCs w:val="20"/>
              </w:rPr>
            </w:pPr>
            <w:r w:rsidRPr="00786717">
              <w:rPr>
                <w:b/>
                <w:color w:val="000000"/>
                <w:sz w:val="20"/>
                <w:szCs w:val="20"/>
              </w:rPr>
              <w:t xml:space="preserve">Размер кредиторской задолженности </w:t>
            </w:r>
          </w:p>
        </w:tc>
        <w:tc>
          <w:tcPr>
            <w:tcW w:w="73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730E74A" w14:textId="17750A18" w:rsidR="003C2418" w:rsidRPr="003C2418" w:rsidRDefault="003C2418" w:rsidP="003C2418">
            <w:pPr>
              <w:ind w:left="213"/>
              <w:rPr>
                <w:sz w:val="20"/>
                <w:szCs w:val="20"/>
              </w:rPr>
            </w:pPr>
            <w:r w:rsidRPr="00786717">
              <w:rPr>
                <w:bCs/>
                <w:color w:val="000000"/>
                <w:sz w:val="20"/>
                <w:szCs w:val="20"/>
              </w:rPr>
              <w:t xml:space="preserve">1 882 173 </w:t>
            </w:r>
            <w:r w:rsidRPr="00786717">
              <w:rPr>
                <w:color w:val="000000"/>
                <w:sz w:val="20"/>
                <w:szCs w:val="20"/>
              </w:rPr>
              <w:t>тыс.</w:t>
            </w:r>
            <w:r w:rsidRPr="00786717">
              <w:rPr>
                <w:color w:val="000000"/>
                <w:sz w:val="20"/>
                <w:szCs w:val="20"/>
                <w:lang w:val="en-US"/>
              </w:rPr>
              <w:t xml:space="preserve"> </w:t>
            </w:r>
            <w:r w:rsidRPr="00786717">
              <w:rPr>
                <w:color w:val="000000"/>
                <w:sz w:val="20"/>
                <w:szCs w:val="20"/>
              </w:rPr>
              <w:t>руб.</w:t>
            </w:r>
          </w:p>
        </w:tc>
      </w:tr>
      <w:tr w:rsidR="003C2418" w:rsidRPr="00F77C47" w14:paraId="3B643C32" w14:textId="77777777" w:rsidTr="00786717">
        <w:trPr>
          <w:tblCellSpacing w:w="0" w:type="dxa"/>
          <w:jc w:val="center"/>
        </w:trPr>
        <w:tc>
          <w:tcPr>
            <w:tcW w:w="3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B6AC2F0" w14:textId="0010FC5C" w:rsidR="003C2418" w:rsidRPr="003C2418" w:rsidRDefault="003C2418" w:rsidP="003C2418">
            <w:pPr>
              <w:pStyle w:val="a4"/>
              <w:spacing w:before="0" w:beforeAutospacing="0" w:after="0" w:afterAutospacing="0"/>
              <w:rPr>
                <w:rStyle w:val="a7"/>
                <w:sz w:val="20"/>
                <w:szCs w:val="20"/>
              </w:rPr>
            </w:pPr>
            <w:r w:rsidRPr="00786717">
              <w:rPr>
                <w:b/>
                <w:color w:val="000000"/>
                <w:sz w:val="20"/>
                <w:szCs w:val="20"/>
              </w:rPr>
              <w:t>Размер дебиторской задолженности</w:t>
            </w:r>
          </w:p>
        </w:tc>
        <w:tc>
          <w:tcPr>
            <w:tcW w:w="73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9C5268A" w14:textId="26AE0D65" w:rsidR="003C2418" w:rsidRPr="003C2418" w:rsidRDefault="003C2418" w:rsidP="003C2418">
            <w:pPr>
              <w:pStyle w:val="a4"/>
              <w:keepNext/>
              <w:keepLines/>
              <w:spacing w:before="0" w:beforeAutospacing="0" w:after="0" w:afterAutospacing="0"/>
              <w:ind w:left="213"/>
              <w:outlineLvl w:val="1"/>
              <w:rPr>
                <w:sz w:val="20"/>
                <w:szCs w:val="20"/>
              </w:rPr>
            </w:pPr>
            <w:r w:rsidRPr="00786717">
              <w:rPr>
                <w:bCs/>
                <w:color w:val="000000"/>
                <w:sz w:val="20"/>
                <w:szCs w:val="20"/>
              </w:rPr>
              <w:t>415 464</w:t>
            </w:r>
            <w:r w:rsidRPr="00786717">
              <w:rPr>
                <w:color w:val="000000"/>
                <w:sz w:val="20"/>
                <w:szCs w:val="20"/>
              </w:rPr>
              <w:t xml:space="preserve"> тыс.</w:t>
            </w:r>
            <w:r w:rsidRPr="00786717">
              <w:rPr>
                <w:color w:val="000000"/>
                <w:sz w:val="20"/>
                <w:szCs w:val="20"/>
                <w:lang w:val="en-US"/>
              </w:rPr>
              <w:t xml:space="preserve"> </w:t>
            </w:r>
            <w:r w:rsidRPr="00786717">
              <w:rPr>
                <w:color w:val="000000"/>
                <w:sz w:val="20"/>
                <w:szCs w:val="20"/>
              </w:rPr>
              <w:t>руб.</w:t>
            </w:r>
          </w:p>
        </w:tc>
      </w:tr>
    </w:tbl>
    <w:p w14:paraId="0F662F9F" w14:textId="77777777" w:rsidR="00B51486" w:rsidRDefault="00B51486" w:rsidP="003E5340">
      <w:pPr>
        <w:pStyle w:val="a4"/>
        <w:spacing w:before="0" w:beforeAutospacing="0" w:after="0" w:afterAutospacing="0"/>
        <w:rPr>
          <w:rStyle w:val="a7"/>
          <w:sz w:val="20"/>
          <w:szCs w:val="20"/>
        </w:rPr>
      </w:pPr>
    </w:p>
    <w:p w14:paraId="5E3D97FD" w14:textId="77777777" w:rsidR="00B51486" w:rsidRDefault="00B51486" w:rsidP="003E5340">
      <w:pPr>
        <w:pStyle w:val="a4"/>
        <w:spacing w:before="0" w:beforeAutospacing="0" w:after="0" w:afterAutospacing="0"/>
        <w:rPr>
          <w:rStyle w:val="a7"/>
          <w:sz w:val="20"/>
          <w:szCs w:val="20"/>
        </w:rPr>
      </w:pPr>
    </w:p>
    <w:p w14:paraId="7BFCABB5" w14:textId="77777777" w:rsidR="003E5340" w:rsidRPr="00F77C47" w:rsidRDefault="00E161CD" w:rsidP="003E5340">
      <w:pPr>
        <w:pStyle w:val="a4"/>
        <w:spacing w:before="0" w:beforeAutospacing="0" w:after="0" w:afterAutospacing="0"/>
        <w:rPr>
          <w:sz w:val="20"/>
          <w:szCs w:val="20"/>
        </w:rPr>
      </w:pPr>
      <w:r>
        <w:rPr>
          <w:rStyle w:val="a7"/>
          <w:sz w:val="20"/>
          <w:szCs w:val="20"/>
        </w:rPr>
        <w:lastRenderedPageBreak/>
        <w:t>Информация о проекте строительства:</w:t>
      </w:r>
    </w:p>
    <w:tbl>
      <w:tblPr>
        <w:tblW w:w="1036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7305"/>
      </w:tblGrid>
      <w:tr w:rsidR="003E5340" w:rsidRPr="00F77C47" w14:paraId="30F7684D" w14:textId="77777777" w:rsidTr="003E5340">
        <w:trPr>
          <w:tblCellSpacing w:w="0" w:type="dxa"/>
          <w:jc w:val="center"/>
        </w:trPr>
        <w:tc>
          <w:tcPr>
            <w:tcW w:w="3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754470D" w14:textId="7E44A977" w:rsidR="003E5340" w:rsidRPr="00F77C47" w:rsidRDefault="00E161CD">
            <w:pPr>
              <w:pStyle w:val="a4"/>
              <w:spacing w:before="0" w:beforeAutospacing="0" w:after="0" w:afterAutospacing="0"/>
              <w:rPr>
                <w:sz w:val="20"/>
                <w:szCs w:val="20"/>
              </w:rPr>
            </w:pPr>
            <w:r>
              <w:rPr>
                <w:rStyle w:val="a7"/>
                <w:sz w:val="20"/>
                <w:szCs w:val="20"/>
              </w:rPr>
              <w:t>Цель</w:t>
            </w:r>
            <w:r w:rsidR="005C181F">
              <w:rPr>
                <w:rStyle w:val="a7"/>
                <w:sz w:val="20"/>
                <w:szCs w:val="20"/>
              </w:rPr>
              <w:t xml:space="preserve"> проекта </w:t>
            </w:r>
            <w:r>
              <w:rPr>
                <w:rStyle w:val="a7"/>
                <w:sz w:val="20"/>
                <w:szCs w:val="20"/>
              </w:rPr>
              <w:t>строительства</w:t>
            </w:r>
          </w:p>
        </w:tc>
        <w:tc>
          <w:tcPr>
            <w:tcW w:w="7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73680C8" w14:textId="7783A5C7" w:rsidR="003E5340" w:rsidRPr="00C25B4F" w:rsidRDefault="00E161CD" w:rsidP="00AE1AE1">
            <w:pPr>
              <w:pStyle w:val="a4"/>
              <w:spacing w:before="0" w:beforeAutospacing="0" w:after="0" w:afterAutospacing="0"/>
              <w:jc w:val="both"/>
              <w:rPr>
                <w:sz w:val="20"/>
                <w:szCs w:val="20"/>
              </w:rPr>
            </w:pPr>
            <w:r w:rsidRPr="00E161CD">
              <w:rPr>
                <w:sz w:val="20"/>
                <w:szCs w:val="20"/>
              </w:rPr>
              <w:t xml:space="preserve">Строительство </w:t>
            </w:r>
            <w:r w:rsidR="00AE1AE1">
              <w:rPr>
                <w:sz w:val="20"/>
                <w:szCs w:val="20"/>
              </w:rPr>
              <w:t>М</w:t>
            </w:r>
            <w:r w:rsidR="001913B1">
              <w:rPr>
                <w:sz w:val="20"/>
                <w:szCs w:val="20"/>
              </w:rPr>
              <w:t>ного</w:t>
            </w:r>
            <w:r w:rsidR="009F5918">
              <w:rPr>
                <w:sz w:val="20"/>
                <w:szCs w:val="20"/>
              </w:rPr>
              <w:t>этажного жилого дома</w:t>
            </w:r>
            <w:r w:rsidR="000D20C4">
              <w:rPr>
                <w:sz w:val="20"/>
                <w:szCs w:val="20"/>
              </w:rPr>
              <w:t>,</w:t>
            </w:r>
            <w:r w:rsidR="002E6CC6">
              <w:rPr>
                <w:sz w:val="20"/>
                <w:szCs w:val="20"/>
              </w:rPr>
              <w:t xml:space="preserve"> </w:t>
            </w:r>
            <w:r w:rsidR="00C25B4F">
              <w:rPr>
                <w:sz w:val="20"/>
                <w:szCs w:val="20"/>
              </w:rPr>
              <w:t>по адресу</w:t>
            </w:r>
            <w:r w:rsidR="00C25B4F" w:rsidRPr="00C25B4F">
              <w:rPr>
                <w:sz w:val="20"/>
                <w:szCs w:val="20"/>
              </w:rPr>
              <w:t>:</w:t>
            </w:r>
            <w:r w:rsidR="00C25B4F">
              <w:rPr>
                <w:sz w:val="20"/>
                <w:szCs w:val="20"/>
              </w:rPr>
              <w:t xml:space="preserve"> </w:t>
            </w:r>
            <w:r w:rsidR="00C25B4F" w:rsidRPr="00C25B4F">
              <w:rPr>
                <w:sz w:val="20"/>
                <w:szCs w:val="20"/>
              </w:rPr>
              <w:t xml:space="preserve">город Москва, </w:t>
            </w:r>
            <w:r w:rsidR="00ED1237" w:rsidRPr="00ED1237">
              <w:rPr>
                <w:sz w:val="20"/>
                <w:szCs w:val="20"/>
              </w:rPr>
              <w:t>САО, район Головинский, Головинское шоссе, вл.5</w:t>
            </w:r>
            <w:r w:rsidR="009F5918">
              <w:rPr>
                <w:sz w:val="20"/>
                <w:szCs w:val="20"/>
              </w:rPr>
              <w:t>, корп. 6</w:t>
            </w:r>
          </w:p>
        </w:tc>
      </w:tr>
      <w:tr w:rsidR="003E5340" w:rsidRPr="00F77C47" w14:paraId="7078A65A" w14:textId="77777777" w:rsidTr="003E5340">
        <w:trPr>
          <w:tblCellSpacing w:w="0" w:type="dxa"/>
          <w:jc w:val="center"/>
        </w:trPr>
        <w:tc>
          <w:tcPr>
            <w:tcW w:w="3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E691E2D" w14:textId="77777777" w:rsidR="003E5340" w:rsidRPr="00F77C47" w:rsidRDefault="00E161CD">
            <w:pPr>
              <w:pStyle w:val="a4"/>
              <w:spacing w:before="0" w:beforeAutospacing="0" w:after="0" w:afterAutospacing="0"/>
              <w:rPr>
                <w:sz w:val="20"/>
                <w:szCs w:val="20"/>
              </w:rPr>
            </w:pPr>
            <w:r>
              <w:rPr>
                <w:rStyle w:val="a7"/>
                <w:sz w:val="20"/>
                <w:szCs w:val="20"/>
              </w:rPr>
              <w:t xml:space="preserve">Этапы и срок реализации </w:t>
            </w:r>
            <w:r w:rsidR="005C181F">
              <w:rPr>
                <w:rStyle w:val="a7"/>
                <w:sz w:val="20"/>
                <w:szCs w:val="20"/>
              </w:rPr>
              <w:t xml:space="preserve">проекта </w:t>
            </w:r>
            <w:r>
              <w:rPr>
                <w:rStyle w:val="a7"/>
                <w:sz w:val="20"/>
                <w:szCs w:val="20"/>
              </w:rPr>
              <w:t xml:space="preserve">строительства </w:t>
            </w:r>
          </w:p>
        </w:tc>
        <w:tc>
          <w:tcPr>
            <w:tcW w:w="7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1B773C6" w14:textId="77777777" w:rsidR="00847026" w:rsidRPr="00A12505" w:rsidRDefault="00730C49" w:rsidP="003454B6">
            <w:pPr>
              <w:pStyle w:val="a4"/>
              <w:spacing w:before="0" w:beforeAutospacing="0" w:after="0" w:afterAutospacing="0"/>
              <w:jc w:val="both"/>
              <w:rPr>
                <w:sz w:val="20"/>
                <w:szCs w:val="20"/>
              </w:rPr>
            </w:pPr>
            <w:r w:rsidRPr="00A12505">
              <w:rPr>
                <w:sz w:val="20"/>
                <w:szCs w:val="20"/>
              </w:rPr>
              <w:t>Этап - один</w:t>
            </w:r>
          </w:p>
          <w:p w14:paraId="35E13B16" w14:textId="7CF7B17A" w:rsidR="00847026" w:rsidRPr="00A12505" w:rsidRDefault="00730C49" w:rsidP="003454B6">
            <w:pPr>
              <w:pStyle w:val="a4"/>
              <w:spacing w:before="0" w:beforeAutospacing="0" w:after="0" w:afterAutospacing="0"/>
              <w:jc w:val="both"/>
              <w:rPr>
                <w:sz w:val="20"/>
                <w:szCs w:val="20"/>
              </w:rPr>
            </w:pPr>
            <w:r w:rsidRPr="00A12505">
              <w:rPr>
                <w:sz w:val="20"/>
                <w:szCs w:val="20"/>
              </w:rPr>
              <w:t xml:space="preserve">Начало </w:t>
            </w:r>
            <w:r w:rsidR="00237B92" w:rsidRPr="00A12505">
              <w:rPr>
                <w:sz w:val="20"/>
                <w:szCs w:val="20"/>
              </w:rPr>
              <w:t>–</w:t>
            </w:r>
            <w:r w:rsidRPr="00A12505">
              <w:rPr>
                <w:sz w:val="20"/>
                <w:szCs w:val="20"/>
              </w:rPr>
              <w:t xml:space="preserve"> </w:t>
            </w:r>
            <w:r w:rsidR="008248FC" w:rsidRPr="00A12505">
              <w:rPr>
                <w:sz w:val="20"/>
                <w:szCs w:val="20"/>
              </w:rPr>
              <w:t>дата подписания разрешения на строительство</w:t>
            </w:r>
            <w:r w:rsidR="00524C85" w:rsidRPr="00A12505">
              <w:rPr>
                <w:sz w:val="20"/>
                <w:szCs w:val="20"/>
              </w:rPr>
              <w:t xml:space="preserve"> – </w:t>
            </w:r>
            <w:r w:rsidR="00064958" w:rsidRPr="00A12505">
              <w:rPr>
                <w:sz w:val="20"/>
                <w:szCs w:val="20"/>
              </w:rPr>
              <w:t>2</w:t>
            </w:r>
            <w:r w:rsidR="009F5918" w:rsidRPr="00A12505">
              <w:rPr>
                <w:sz w:val="20"/>
                <w:szCs w:val="20"/>
              </w:rPr>
              <w:t>0</w:t>
            </w:r>
            <w:r w:rsidR="00064958" w:rsidRPr="00A12505">
              <w:rPr>
                <w:sz w:val="20"/>
                <w:szCs w:val="20"/>
              </w:rPr>
              <w:t xml:space="preserve"> </w:t>
            </w:r>
            <w:r w:rsidR="009F5918" w:rsidRPr="00A12505">
              <w:rPr>
                <w:sz w:val="20"/>
                <w:szCs w:val="20"/>
              </w:rPr>
              <w:t>июля</w:t>
            </w:r>
            <w:r w:rsidR="00AE1AE1" w:rsidRPr="00A12505">
              <w:rPr>
                <w:sz w:val="20"/>
                <w:szCs w:val="20"/>
              </w:rPr>
              <w:t xml:space="preserve"> 201</w:t>
            </w:r>
            <w:r w:rsidR="009F5918" w:rsidRPr="00A12505">
              <w:rPr>
                <w:sz w:val="20"/>
                <w:szCs w:val="20"/>
              </w:rPr>
              <w:t>6</w:t>
            </w:r>
            <w:r w:rsidR="00AE1AE1" w:rsidRPr="00A12505">
              <w:rPr>
                <w:sz w:val="20"/>
                <w:szCs w:val="20"/>
              </w:rPr>
              <w:t xml:space="preserve"> года</w:t>
            </w:r>
          </w:p>
          <w:p w14:paraId="1CA491C3" w14:textId="3B29C100" w:rsidR="003E5340" w:rsidRPr="00A12505" w:rsidRDefault="00730C49" w:rsidP="0098595F">
            <w:pPr>
              <w:pStyle w:val="a4"/>
              <w:spacing w:before="0" w:beforeAutospacing="0" w:after="0" w:afterAutospacing="0"/>
              <w:jc w:val="both"/>
              <w:rPr>
                <w:sz w:val="20"/>
                <w:szCs w:val="20"/>
              </w:rPr>
            </w:pPr>
            <w:r w:rsidRPr="00A12505">
              <w:rPr>
                <w:sz w:val="20"/>
                <w:szCs w:val="20"/>
              </w:rPr>
              <w:t xml:space="preserve">Окончание </w:t>
            </w:r>
            <w:r w:rsidR="00524C85" w:rsidRPr="00A12505">
              <w:rPr>
                <w:sz w:val="20"/>
                <w:szCs w:val="20"/>
              </w:rPr>
              <w:t>–</w:t>
            </w:r>
            <w:r w:rsidRPr="00A12505">
              <w:rPr>
                <w:sz w:val="20"/>
                <w:szCs w:val="20"/>
              </w:rPr>
              <w:t xml:space="preserve"> </w:t>
            </w:r>
            <w:r w:rsidR="00A12505" w:rsidRPr="00A12505">
              <w:rPr>
                <w:sz w:val="20"/>
                <w:szCs w:val="20"/>
              </w:rPr>
              <w:t>30</w:t>
            </w:r>
            <w:r w:rsidR="00AE1AE1" w:rsidRPr="00A12505">
              <w:rPr>
                <w:sz w:val="20"/>
                <w:szCs w:val="20"/>
              </w:rPr>
              <w:t xml:space="preserve"> </w:t>
            </w:r>
            <w:r w:rsidR="00A12505" w:rsidRPr="00A12505">
              <w:rPr>
                <w:sz w:val="20"/>
                <w:szCs w:val="20"/>
              </w:rPr>
              <w:t>июня</w:t>
            </w:r>
            <w:r w:rsidR="00AE1AE1" w:rsidRPr="00A12505">
              <w:rPr>
                <w:sz w:val="20"/>
                <w:szCs w:val="20"/>
              </w:rPr>
              <w:t xml:space="preserve"> 201</w:t>
            </w:r>
            <w:r w:rsidR="00A12505" w:rsidRPr="00A12505">
              <w:rPr>
                <w:sz w:val="20"/>
                <w:szCs w:val="20"/>
              </w:rPr>
              <w:t>8</w:t>
            </w:r>
            <w:r w:rsidR="00AE1AE1" w:rsidRPr="00A12505">
              <w:rPr>
                <w:sz w:val="20"/>
                <w:szCs w:val="20"/>
              </w:rPr>
              <w:t xml:space="preserve"> года</w:t>
            </w:r>
          </w:p>
        </w:tc>
      </w:tr>
      <w:tr w:rsidR="003E5340" w:rsidRPr="00F77C47" w14:paraId="27F10577" w14:textId="77777777" w:rsidTr="003E5340">
        <w:trPr>
          <w:tblCellSpacing w:w="0" w:type="dxa"/>
          <w:jc w:val="center"/>
        </w:trPr>
        <w:tc>
          <w:tcPr>
            <w:tcW w:w="3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F92B398" w14:textId="50DF23FC" w:rsidR="003E5340" w:rsidRPr="00F77C47" w:rsidRDefault="005C181F">
            <w:pPr>
              <w:pStyle w:val="a4"/>
              <w:spacing w:before="0" w:beforeAutospacing="0" w:after="0" w:afterAutospacing="0"/>
              <w:rPr>
                <w:sz w:val="20"/>
                <w:szCs w:val="20"/>
              </w:rPr>
            </w:pPr>
            <w:r>
              <w:rPr>
                <w:rStyle w:val="a7"/>
                <w:sz w:val="20"/>
                <w:szCs w:val="20"/>
              </w:rPr>
              <w:t>Результат экспертизы проектной документации</w:t>
            </w:r>
          </w:p>
        </w:tc>
        <w:tc>
          <w:tcPr>
            <w:tcW w:w="7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A00B373" w14:textId="31B43648" w:rsidR="003E5340" w:rsidRPr="00F77C47" w:rsidRDefault="00E161CD" w:rsidP="0097054D">
            <w:pPr>
              <w:pStyle w:val="a4"/>
              <w:spacing w:before="0" w:beforeAutospacing="0" w:after="0" w:afterAutospacing="0"/>
              <w:jc w:val="both"/>
              <w:rPr>
                <w:sz w:val="20"/>
                <w:szCs w:val="20"/>
              </w:rPr>
            </w:pPr>
            <w:r w:rsidRPr="0069156C">
              <w:rPr>
                <w:sz w:val="20"/>
                <w:szCs w:val="20"/>
              </w:rPr>
              <w:t xml:space="preserve">Положительное заключение экспертизы </w:t>
            </w:r>
            <w:r w:rsidR="00880DD7">
              <w:rPr>
                <w:sz w:val="20"/>
                <w:szCs w:val="20"/>
              </w:rPr>
              <w:t xml:space="preserve">рег. </w:t>
            </w:r>
            <w:r w:rsidRPr="0069156C">
              <w:rPr>
                <w:sz w:val="20"/>
                <w:szCs w:val="20"/>
              </w:rPr>
              <w:t xml:space="preserve">№ </w:t>
            </w:r>
            <w:r w:rsidR="00880DD7">
              <w:rPr>
                <w:sz w:val="20"/>
                <w:szCs w:val="20"/>
              </w:rPr>
              <w:t>77</w:t>
            </w:r>
            <w:r w:rsidR="00D74D3F">
              <w:rPr>
                <w:sz w:val="20"/>
                <w:szCs w:val="20"/>
              </w:rPr>
              <w:t>-</w:t>
            </w:r>
            <w:r w:rsidR="00880DD7">
              <w:rPr>
                <w:sz w:val="20"/>
                <w:szCs w:val="20"/>
              </w:rPr>
              <w:t>2</w:t>
            </w:r>
            <w:r w:rsidR="00D74D3F">
              <w:rPr>
                <w:sz w:val="20"/>
                <w:szCs w:val="20"/>
              </w:rPr>
              <w:t>-1-</w:t>
            </w:r>
            <w:r w:rsidR="00880DD7">
              <w:rPr>
                <w:sz w:val="20"/>
                <w:szCs w:val="20"/>
              </w:rPr>
              <w:t>2-</w:t>
            </w:r>
            <w:r w:rsidR="00D74D3F">
              <w:rPr>
                <w:sz w:val="20"/>
                <w:szCs w:val="20"/>
              </w:rPr>
              <w:t>0</w:t>
            </w:r>
            <w:r w:rsidR="00880DD7">
              <w:rPr>
                <w:sz w:val="20"/>
                <w:szCs w:val="20"/>
              </w:rPr>
              <w:t>007</w:t>
            </w:r>
            <w:r w:rsidR="00D74D3F">
              <w:rPr>
                <w:sz w:val="20"/>
                <w:szCs w:val="20"/>
              </w:rPr>
              <w:t>-1</w:t>
            </w:r>
            <w:r w:rsidR="00880DD7">
              <w:rPr>
                <w:sz w:val="20"/>
                <w:szCs w:val="20"/>
              </w:rPr>
              <w:t>6</w:t>
            </w:r>
            <w:r w:rsidR="00524C85" w:rsidRPr="0069156C">
              <w:rPr>
                <w:sz w:val="20"/>
                <w:szCs w:val="20"/>
              </w:rPr>
              <w:t xml:space="preserve"> от </w:t>
            </w:r>
            <w:r w:rsidR="00D74D3F">
              <w:rPr>
                <w:sz w:val="20"/>
                <w:szCs w:val="20"/>
              </w:rPr>
              <w:t>2</w:t>
            </w:r>
            <w:r w:rsidR="00880DD7">
              <w:rPr>
                <w:sz w:val="20"/>
                <w:szCs w:val="20"/>
              </w:rPr>
              <w:t>8</w:t>
            </w:r>
            <w:r w:rsidR="004169AD">
              <w:rPr>
                <w:sz w:val="20"/>
                <w:szCs w:val="20"/>
              </w:rPr>
              <w:t>.0</w:t>
            </w:r>
            <w:r w:rsidR="00880DD7">
              <w:rPr>
                <w:sz w:val="20"/>
                <w:szCs w:val="20"/>
              </w:rPr>
              <w:t>4</w:t>
            </w:r>
            <w:r w:rsidR="004169AD">
              <w:rPr>
                <w:sz w:val="20"/>
                <w:szCs w:val="20"/>
              </w:rPr>
              <w:t>.</w:t>
            </w:r>
            <w:r w:rsidR="0069156C" w:rsidRPr="0069156C">
              <w:rPr>
                <w:sz w:val="20"/>
                <w:szCs w:val="20"/>
              </w:rPr>
              <w:t>201</w:t>
            </w:r>
            <w:r w:rsidR="00880DD7">
              <w:rPr>
                <w:sz w:val="20"/>
                <w:szCs w:val="20"/>
              </w:rPr>
              <w:t>6</w:t>
            </w:r>
            <w:r w:rsidR="00524C85" w:rsidRPr="0069156C">
              <w:rPr>
                <w:sz w:val="20"/>
                <w:szCs w:val="20"/>
              </w:rPr>
              <w:t xml:space="preserve"> года</w:t>
            </w:r>
            <w:r w:rsidR="00D74D3F">
              <w:rPr>
                <w:sz w:val="20"/>
                <w:szCs w:val="20"/>
              </w:rPr>
              <w:t>, подготовлено ООО «</w:t>
            </w:r>
            <w:r w:rsidR="00880DD7">
              <w:rPr>
                <w:sz w:val="20"/>
                <w:szCs w:val="20"/>
              </w:rPr>
              <w:t>Судебные экспертизы и исследования</w:t>
            </w:r>
            <w:r w:rsidR="00D74D3F">
              <w:rPr>
                <w:sz w:val="20"/>
                <w:szCs w:val="20"/>
              </w:rPr>
              <w:t xml:space="preserve">», </w:t>
            </w:r>
            <w:r w:rsidR="00880DD7">
              <w:rPr>
                <w:sz w:val="20"/>
                <w:szCs w:val="20"/>
              </w:rPr>
              <w:t xml:space="preserve">свидетельство об аккредитации на право негосударственной экспертизы проектной документации № РОСС </w:t>
            </w:r>
            <w:r w:rsidR="00880DD7">
              <w:rPr>
                <w:sz w:val="20"/>
                <w:szCs w:val="20"/>
                <w:lang w:val="en-US"/>
              </w:rPr>
              <w:t>RU</w:t>
            </w:r>
            <w:r w:rsidR="00880DD7">
              <w:rPr>
                <w:sz w:val="20"/>
                <w:szCs w:val="20"/>
              </w:rPr>
              <w:t>.0001.610247. Объект капитального строительства: Многоэтажный жилой дом по адресу:</w:t>
            </w:r>
            <w:r w:rsidR="00880DD7" w:rsidRPr="00C25B4F">
              <w:rPr>
                <w:sz w:val="20"/>
                <w:szCs w:val="20"/>
              </w:rPr>
              <w:t xml:space="preserve"> город Москва, </w:t>
            </w:r>
            <w:r w:rsidR="006A142F">
              <w:rPr>
                <w:sz w:val="20"/>
                <w:szCs w:val="20"/>
              </w:rPr>
              <w:t>САО, внутригородское муниципальное образование Головинское</w:t>
            </w:r>
            <w:r w:rsidR="00880DD7" w:rsidRPr="00ED1237">
              <w:rPr>
                <w:sz w:val="20"/>
                <w:szCs w:val="20"/>
              </w:rPr>
              <w:t>, Головинское шоссе, вл.5</w:t>
            </w:r>
            <w:r w:rsidR="00880DD7">
              <w:rPr>
                <w:sz w:val="20"/>
                <w:szCs w:val="20"/>
              </w:rPr>
              <w:t>, корп. 6. Объект экспертизы: Проектная документация.</w:t>
            </w:r>
          </w:p>
        </w:tc>
      </w:tr>
      <w:tr w:rsidR="003E5340" w:rsidRPr="00F77C47" w14:paraId="7F5B6C07" w14:textId="77777777" w:rsidTr="003E5340">
        <w:trPr>
          <w:tblCellSpacing w:w="0" w:type="dxa"/>
          <w:jc w:val="center"/>
        </w:trPr>
        <w:tc>
          <w:tcPr>
            <w:tcW w:w="3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46B7308" w14:textId="77777777" w:rsidR="003E5340" w:rsidRPr="00F77C47" w:rsidRDefault="00E161CD">
            <w:pPr>
              <w:pStyle w:val="a4"/>
              <w:spacing w:before="0" w:beforeAutospacing="0" w:after="0" w:afterAutospacing="0"/>
              <w:rPr>
                <w:sz w:val="20"/>
                <w:szCs w:val="20"/>
              </w:rPr>
            </w:pPr>
            <w:r>
              <w:rPr>
                <w:rStyle w:val="a7"/>
                <w:sz w:val="20"/>
                <w:szCs w:val="20"/>
              </w:rPr>
              <w:t>Разрешение на строительство</w:t>
            </w:r>
          </w:p>
        </w:tc>
        <w:tc>
          <w:tcPr>
            <w:tcW w:w="7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928DAB8" w14:textId="38878C85" w:rsidR="003E5340" w:rsidRPr="00741A52" w:rsidRDefault="00E161CD">
            <w:pPr>
              <w:pStyle w:val="a4"/>
              <w:jc w:val="both"/>
              <w:rPr>
                <w:sz w:val="20"/>
                <w:szCs w:val="20"/>
                <w:highlight w:val="yellow"/>
              </w:rPr>
            </w:pPr>
            <w:r w:rsidRPr="00B066E2">
              <w:rPr>
                <w:sz w:val="20"/>
                <w:szCs w:val="20"/>
              </w:rPr>
              <w:t>Р</w:t>
            </w:r>
            <w:r w:rsidR="007710E5" w:rsidRPr="00B066E2">
              <w:rPr>
                <w:sz w:val="20"/>
                <w:szCs w:val="20"/>
              </w:rPr>
              <w:t>азрешение на строительство №</w:t>
            </w:r>
            <w:r w:rsidR="000C07DC">
              <w:rPr>
                <w:sz w:val="20"/>
                <w:szCs w:val="20"/>
              </w:rPr>
              <w:t xml:space="preserve"> 77-124000-013007-2016</w:t>
            </w:r>
            <w:r w:rsidR="00AE1AE1" w:rsidRPr="00B066E2">
              <w:rPr>
                <w:sz w:val="20"/>
                <w:szCs w:val="20"/>
              </w:rPr>
              <w:t xml:space="preserve">, </w:t>
            </w:r>
            <w:r w:rsidR="008F3F1D" w:rsidRPr="00B066E2">
              <w:rPr>
                <w:sz w:val="20"/>
                <w:szCs w:val="20"/>
              </w:rPr>
              <w:t>выдано</w:t>
            </w:r>
            <w:r w:rsidR="00423357" w:rsidRPr="00B066E2">
              <w:rPr>
                <w:sz w:val="20"/>
                <w:szCs w:val="20"/>
              </w:rPr>
              <w:t xml:space="preserve"> </w:t>
            </w:r>
            <w:r w:rsidR="00B066E2" w:rsidRPr="00C2632D">
              <w:rPr>
                <w:sz w:val="20"/>
                <w:szCs w:val="20"/>
              </w:rPr>
              <w:t>2</w:t>
            </w:r>
            <w:r w:rsidR="000C07DC">
              <w:rPr>
                <w:sz w:val="20"/>
                <w:szCs w:val="20"/>
              </w:rPr>
              <w:t>0</w:t>
            </w:r>
            <w:r w:rsidR="00B066E2" w:rsidRPr="00C2632D">
              <w:rPr>
                <w:sz w:val="20"/>
                <w:szCs w:val="20"/>
              </w:rPr>
              <w:t xml:space="preserve"> </w:t>
            </w:r>
            <w:r w:rsidR="000C07DC">
              <w:rPr>
                <w:sz w:val="20"/>
                <w:szCs w:val="20"/>
              </w:rPr>
              <w:t>июля</w:t>
            </w:r>
            <w:r w:rsidR="00AE1AE1" w:rsidRPr="00B066E2">
              <w:rPr>
                <w:sz w:val="20"/>
                <w:szCs w:val="20"/>
              </w:rPr>
              <w:t xml:space="preserve"> 201</w:t>
            </w:r>
            <w:r w:rsidR="000C07DC">
              <w:rPr>
                <w:sz w:val="20"/>
                <w:szCs w:val="20"/>
              </w:rPr>
              <w:t>6</w:t>
            </w:r>
            <w:r w:rsidR="008F3F1D" w:rsidRPr="00B066E2">
              <w:rPr>
                <w:sz w:val="20"/>
                <w:szCs w:val="20"/>
              </w:rPr>
              <w:t xml:space="preserve"> г. </w:t>
            </w:r>
            <w:r w:rsidR="00524C85" w:rsidRPr="00B066E2">
              <w:rPr>
                <w:sz w:val="20"/>
                <w:szCs w:val="20"/>
              </w:rPr>
              <w:t>Комитетом государственного строительного надзора города Москвы</w:t>
            </w:r>
            <w:r w:rsidRPr="00B066E2">
              <w:rPr>
                <w:sz w:val="20"/>
                <w:szCs w:val="20"/>
              </w:rPr>
              <w:t xml:space="preserve">, действует до </w:t>
            </w:r>
            <w:r w:rsidR="000C07DC">
              <w:rPr>
                <w:sz w:val="20"/>
                <w:szCs w:val="20"/>
              </w:rPr>
              <w:t>18</w:t>
            </w:r>
            <w:r w:rsidR="002E6CC6" w:rsidRPr="00B066E2">
              <w:rPr>
                <w:sz w:val="20"/>
                <w:szCs w:val="20"/>
              </w:rPr>
              <w:t xml:space="preserve"> </w:t>
            </w:r>
            <w:r w:rsidR="000C07DC">
              <w:rPr>
                <w:sz w:val="20"/>
                <w:szCs w:val="20"/>
              </w:rPr>
              <w:t>дека</w:t>
            </w:r>
            <w:r w:rsidR="00AE1AE1" w:rsidRPr="00B066E2">
              <w:rPr>
                <w:sz w:val="20"/>
                <w:szCs w:val="20"/>
              </w:rPr>
              <w:t xml:space="preserve">бря </w:t>
            </w:r>
            <w:r w:rsidR="00524C85" w:rsidRPr="00B066E2">
              <w:rPr>
                <w:sz w:val="20"/>
                <w:szCs w:val="20"/>
              </w:rPr>
              <w:t>201</w:t>
            </w:r>
            <w:r w:rsidR="000C07DC">
              <w:rPr>
                <w:sz w:val="20"/>
                <w:szCs w:val="20"/>
              </w:rPr>
              <w:t>7</w:t>
            </w:r>
            <w:r w:rsidRPr="00B066E2">
              <w:rPr>
                <w:sz w:val="20"/>
                <w:szCs w:val="20"/>
              </w:rPr>
              <w:t xml:space="preserve"> года</w:t>
            </w:r>
            <w:r w:rsidR="000C07DC">
              <w:rPr>
                <w:sz w:val="20"/>
                <w:szCs w:val="20"/>
              </w:rPr>
              <w:t>.</w:t>
            </w:r>
          </w:p>
        </w:tc>
      </w:tr>
      <w:tr w:rsidR="003E5340" w:rsidRPr="00F77C47" w14:paraId="2FAF03C4" w14:textId="77777777" w:rsidTr="003E5340">
        <w:trPr>
          <w:tblCellSpacing w:w="0" w:type="dxa"/>
          <w:jc w:val="center"/>
        </w:trPr>
        <w:tc>
          <w:tcPr>
            <w:tcW w:w="3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14C48AB" w14:textId="77777777" w:rsidR="003E5340" w:rsidRPr="00F77C47" w:rsidRDefault="00E161CD" w:rsidP="006F5557">
            <w:pPr>
              <w:pStyle w:val="a4"/>
              <w:spacing w:before="0" w:beforeAutospacing="0" w:after="0" w:afterAutospacing="0"/>
              <w:rPr>
                <w:sz w:val="20"/>
                <w:szCs w:val="20"/>
              </w:rPr>
            </w:pPr>
            <w:r>
              <w:rPr>
                <w:rStyle w:val="a7"/>
                <w:sz w:val="20"/>
                <w:szCs w:val="20"/>
              </w:rPr>
              <w:t xml:space="preserve">Права </w:t>
            </w:r>
            <w:r w:rsidR="006F5557">
              <w:rPr>
                <w:rStyle w:val="a7"/>
                <w:sz w:val="20"/>
                <w:szCs w:val="20"/>
              </w:rPr>
              <w:t>Застройщика на земельный участок</w:t>
            </w:r>
          </w:p>
        </w:tc>
        <w:tc>
          <w:tcPr>
            <w:tcW w:w="7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68CB957" w14:textId="57E11A85" w:rsidR="00ED6CF9" w:rsidRPr="00BA2C7C" w:rsidRDefault="00BA2C7C">
            <w:pPr>
              <w:pStyle w:val="a4"/>
              <w:spacing w:before="0" w:beforeAutospacing="0" w:after="0" w:afterAutospacing="0"/>
              <w:jc w:val="both"/>
              <w:rPr>
                <w:sz w:val="20"/>
                <w:szCs w:val="20"/>
              </w:rPr>
            </w:pPr>
            <w:r>
              <w:rPr>
                <w:sz w:val="20"/>
                <w:szCs w:val="20"/>
              </w:rPr>
              <w:t>Земельный участок</w:t>
            </w:r>
            <w:r w:rsidR="008F3F1D">
              <w:rPr>
                <w:sz w:val="20"/>
                <w:szCs w:val="20"/>
              </w:rPr>
              <w:t xml:space="preserve"> с кадастровым номером </w:t>
            </w:r>
            <w:r w:rsidR="002E6CC6" w:rsidRPr="002E6CC6">
              <w:rPr>
                <w:sz w:val="20"/>
                <w:szCs w:val="20"/>
              </w:rPr>
              <w:t>77:0</w:t>
            </w:r>
            <w:r w:rsidR="00AE1AE1">
              <w:rPr>
                <w:sz w:val="20"/>
                <w:szCs w:val="20"/>
              </w:rPr>
              <w:t>9</w:t>
            </w:r>
            <w:r w:rsidR="002E6CC6" w:rsidRPr="002E6CC6">
              <w:rPr>
                <w:sz w:val="20"/>
                <w:szCs w:val="20"/>
              </w:rPr>
              <w:t>:000</w:t>
            </w:r>
            <w:r w:rsidR="00AE1AE1">
              <w:rPr>
                <w:sz w:val="20"/>
                <w:szCs w:val="20"/>
              </w:rPr>
              <w:t>1025</w:t>
            </w:r>
            <w:r w:rsidR="002E6CC6" w:rsidRPr="002E6CC6">
              <w:rPr>
                <w:sz w:val="20"/>
                <w:szCs w:val="20"/>
              </w:rPr>
              <w:t>:1</w:t>
            </w:r>
            <w:r w:rsidR="00AE1AE1">
              <w:rPr>
                <w:sz w:val="20"/>
                <w:szCs w:val="20"/>
              </w:rPr>
              <w:t xml:space="preserve">468 </w:t>
            </w:r>
            <w:r>
              <w:rPr>
                <w:sz w:val="20"/>
                <w:szCs w:val="20"/>
              </w:rPr>
              <w:t xml:space="preserve"> площадью </w:t>
            </w:r>
            <w:r w:rsidR="00D05743">
              <w:rPr>
                <w:sz w:val="20"/>
                <w:szCs w:val="20"/>
              </w:rPr>
              <w:t>23 938</w:t>
            </w:r>
            <w:r w:rsidR="006A142F">
              <w:rPr>
                <w:sz w:val="20"/>
                <w:szCs w:val="20"/>
              </w:rPr>
              <w:t xml:space="preserve"> кв. м</w:t>
            </w:r>
            <w:r>
              <w:rPr>
                <w:sz w:val="20"/>
                <w:szCs w:val="20"/>
              </w:rPr>
              <w:t>, расположенный по адресу</w:t>
            </w:r>
            <w:r w:rsidRPr="00BA2C7C">
              <w:rPr>
                <w:sz w:val="20"/>
                <w:szCs w:val="20"/>
              </w:rPr>
              <w:t xml:space="preserve">: </w:t>
            </w:r>
            <w:r w:rsidR="000C07DC">
              <w:rPr>
                <w:sz w:val="20"/>
                <w:szCs w:val="20"/>
              </w:rPr>
              <w:t>Российская Федерация,</w:t>
            </w:r>
            <w:r>
              <w:rPr>
                <w:sz w:val="20"/>
                <w:szCs w:val="20"/>
              </w:rPr>
              <w:t xml:space="preserve"> город Москва, </w:t>
            </w:r>
            <w:r w:rsidR="006A142F">
              <w:rPr>
                <w:sz w:val="20"/>
                <w:szCs w:val="20"/>
              </w:rPr>
              <w:t>ш. Головинское</w:t>
            </w:r>
            <w:r w:rsidR="00D05743">
              <w:rPr>
                <w:sz w:val="20"/>
                <w:szCs w:val="20"/>
              </w:rPr>
              <w:t>, вл</w:t>
            </w:r>
            <w:r w:rsidR="000C07DC">
              <w:rPr>
                <w:sz w:val="20"/>
                <w:szCs w:val="20"/>
              </w:rPr>
              <w:t>.</w:t>
            </w:r>
            <w:r w:rsidR="00D05743">
              <w:rPr>
                <w:sz w:val="20"/>
                <w:szCs w:val="20"/>
              </w:rPr>
              <w:t xml:space="preserve"> 5</w:t>
            </w:r>
            <w:r w:rsidR="00EC0404">
              <w:rPr>
                <w:sz w:val="20"/>
                <w:szCs w:val="20"/>
              </w:rPr>
              <w:t>,</w:t>
            </w:r>
            <w:r>
              <w:rPr>
                <w:sz w:val="20"/>
                <w:szCs w:val="20"/>
              </w:rPr>
              <w:t xml:space="preserve"> принадлежит на праве собственности </w:t>
            </w:r>
            <w:r w:rsidR="00D05743">
              <w:rPr>
                <w:sz w:val="20"/>
                <w:szCs w:val="20"/>
              </w:rPr>
              <w:t>Обществу с ограниченной ответственностью «Жилищная корпорация</w:t>
            </w:r>
            <w:r>
              <w:rPr>
                <w:sz w:val="20"/>
                <w:szCs w:val="20"/>
              </w:rPr>
              <w:t>»</w:t>
            </w:r>
            <w:r w:rsidR="00844E64">
              <w:rPr>
                <w:sz w:val="20"/>
                <w:szCs w:val="20"/>
              </w:rPr>
              <w:t xml:space="preserve"> (Застройщику)</w:t>
            </w:r>
            <w:r w:rsidR="00EC0404">
              <w:rPr>
                <w:sz w:val="20"/>
                <w:szCs w:val="20"/>
              </w:rPr>
              <w:t xml:space="preserve"> на основании Договора купли-продажи </w:t>
            </w:r>
            <w:r w:rsidR="00D05743">
              <w:rPr>
                <w:sz w:val="20"/>
                <w:szCs w:val="20"/>
              </w:rPr>
              <w:t>между Закрытым акционерным обществом «Бизнес центр «Кронштадтский» и Обществом с ограниченной ответственностью «Жилищная корпорация» от 22.03.2013 года</w:t>
            </w:r>
            <w:r w:rsidR="00EC0404">
              <w:rPr>
                <w:sz w:val="20"/>
                <w:szCs w:val="20"/>
              </w:rPr>
              <w:t>,</w:t>
            </w:r>
            <w:r w:rsidR="0069156C">
              <w:rPr>
                <w:sz w:val="20"/>
                <w:szCs w:val="20"/>
              </w:rPr>
              <w:t xml:space="preserve">  о чем в Едином государственном реестре прав на недвижимое имущество и сделок с ним  «</w:t>
            </w:r>
            <w:r w:rsidR="00D05743">
              <w:rPr>
                <w:sz w:val="20"/>
                <w:szCs w:val="20"/>
              </w:rPr>
              <w:t>05</w:t>
            </w:r>
            <w:r w:rsidR="0069156C">
              <w:rPr>
                <w:sz w:val="20"/>
                <w:szCs w:val="20"/>
              </w:rPr>
              <w:t xml:space="preserve">» </w:t>
            </w:r>
            <w:r w:rsidR="00D05743">
              <w:rPr>
                <w:sz w:val="20"/>
                <w:szCs w:val="20"/>
              </w:rPr>
              <w:t>апреля</w:t>
            </w:r>
            <w:r w:rsidR="0069156C">
              <w:rPr>
                <w:sz w:val="20"/>
                <w:szCs w:val="20"/>
              </w:rPr>
              <w:t xml:space="preserve">  201</w:t>
            </w:r>
            <w:r w:rsidR="00D05743">
              <w:rPr>
                <w:sz w:val="20"/>
                <w:szCs w:val="20"/>
              </w:rPr>
              <w:t>3</w:t>
            </w:r>
            <w:r w:rsidR="0069156C">
              <w:rPr>
                <w:sz w:val="20"/>
                <w:szCs w:val="20"/>
              </w:rPr>
              <w:t xml:space="preserve"> года сделана  запись  регистрации №77-77-</w:t>
            </w:r>
            <w:r w:rsidR="00D05743">
              <w:rPr>
                <w:sz w:val="20"/>
                <w:szCs w:val="20"/>
              </w:rPr>
              <w:t>09</w:t>
            </w:r>
            <w:r w:rsidR="0069156C">
              <w:rPr>
                <w:sz w:val="20"/>
                <w:szCs w:val="20"/>
              </w:rPr>
              <w:t>/03</w:t>
            </w:r>
            <w:r w:rsidR="00D05743">
              <w:rPr>
                <w:sz w:val="20"/>
                <w:szCs w:val="20"/>
              </w:rPr>
              <w:t>6</w:t>
            </w:r>
            <w:r w:rsidR="0069156C">
              <w:rPr>
                <w:sz w:val="20"/>
                <w:szCs w:val="20"/>
              </w:rPr>
              <w:t>/201</w:t>
            </w:r>
            <w:r w:rsidR="00D05743">
              <w:rPr>
                <w:sz w:val="20"/>
                <w:szCs w:val="20"/>
              </w:rPr>
              <w:t>3</w:t>
            </w:r>
            <w:r w:rsidR="0069156C">
              <w:rPr>
                <w:sz w:val="20"/>
                <w:szCs w:val="20"/>
              </w:rPr>
              <w:t>-</w:t>
            </w:r>
            <w:r w:rsidR="00D05743">
              <w:rPr>
                <w:sz w:val="20"/>
                <w:szCs w:val="20"/>
              </w:rPr>
              <w:t>575</w:t>
            </w:r>
            <w:r w:rsidR="000C07DC">
              <w:rPr>
                <w:sz w:val="20"/>
                <w:szCs w:val="20"/>
              </w:rPr>
              <w:t>.</w:t>
            </w:r>
          </w:p>
        </w:tc>
      </w:tr>
    </w:tbl>
    <w:p w14:paraId="683042C7" w14:textId="77777777" w:rsidR="00CF4E6B" w:rsidRPr="00F77C47" w:rsidRDefault="00CF4E6B" w:rsidP="003E5340">
      <w:pPr>
        <w:pStyle w:val="a4"/>
        <w:spacing w:before="0" w:beforeAutospacing="0" w:after="0" w:afterAutospacing="0"/>
        <w:rPr>
          <w:rStyle w:val="a7"/>
          <w:sz w:val="20"/>
          <w:szCs w:val="20"/>
        </w:rPr>
      </w:pPr>
    </w:p>
    <w:p w14:paraId="1E7EBE90" w14:textId="77777777" w:rsidR="00CF4E6B" w:rsidRPr="00F77C47" w:rsidRDefault="00E161CD" w:rsidP="003E5340">
      <w:pPr>
        <w:pStyle w:val="a4"/>
        <w:spacing w:before="0" w:beforeAutospacing="0" w:after="0" w:afterAutospacing="0"/>
        <w:rPr>
          <w:sz w:val="20"/>
          <w:szCs w:val="20"/>
        </w:rPr>
      </w:pPr>
      <w:r>
        <w:rPr>
          <w:rStyle w:val="a7"/>
          <w:sz w:val="20"/>
          <w:szCs w:val="20"/>
        </w:rPr>
        <w:t>Описание строящегося объекта</w:t>
      </w:r>
    </w:p>
    <w:tbl>
      <w:tblPr>
        <w:tblW w:w="1049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56"/>
        <w:gridCol w:w="8134"/>
      </w:tblGrid>
      <w:tr w:rsidR="003E5340" w:rsidRPr="00F77C47" w14:paraId="70A6C09E" w14:textId="77777777" w:rsidTr="00E64789">
        <w:trPr>
          <w:tblCellSpacing w:w="0" w:type="dxa"/>
          <w:jc w:val="center"/>
        </w:trPr>
        <w:tc>
          <w:tcPr>
            <w:tcW w:w="235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F614DDC" w14:textId="445B1EED" w:rsidR="003E5340" w:rsidRPr="00F77C47" w:rsidRDefault="00E161CD" w:rsidP="00C12800">
            <w:pPr>
              <w:pStyle w:val="a4"/>
              <w:spacing w:before="0" w:beforeAutospacing="0" w:after="0" w:afterAutospacing="0"/>
              <w:rPr>
                <w:sz w:val="20"/>
                <w:szCs w:val="20"/>
              </w:rPr>
            </w:pPr>
            <w:r>
              <w:rPr>
                <w:rStyle w:val="a7"/>
                <w:sz w:val="20"/>
                <w:szCs w:val="20"/>
              </w:rPr>
              <w:t xml:space="preserve">Местоположение строящегося </w:t>
            </w:r>
            <w:r w:rsidR="00C12800">
              <w:rPr>
                <w:rStyle w:val="a7"/>
                <w:sz w:val="20"/>
                <w:szCs w:val="20"/>
              </w:rPr>
              <w:t>объекта</w:t>
            </w:r>
            <w:r w:rsidR="00795C7E">
              <w:rPr>
                <w:rStyle w:val="a7"/>
                <w:sz w:val="20"/>
                <w:szCs w:val="20"/>
              </w:rPr>
              <w:t xml:space="preserve"> недвижимости</w:t>
            </w:r>
          </w:p>
        </w:tc>
        <w:tc>
          <w:tcPr>
            <w:tcW w:w="8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ACED997" w14:textId="69932525" w:rsidR="00BF4CA1" w:rsidRDefault="000C07DC" w:rsidP="00852FA4">
            <w:pPr>
              <w:pStyle w:val="a4"/>
              <w:jc w:val="both"/>
              <w:rPr>
                <w:sz w:val="20"/>
                <w:szCs w:val="20"/>
              </w:rPr>
            </w:pPr>
            <w:r w:rsidRPr="00FD0DF8">
              <w:rPr>
                <w:sz w:val="20"/>
                <w:szCs w:val="20"/>
              </w:rPr>
              <w:t>Многоэтажный жилой дом</w:t>
            </w:r>
            <w:r w:rsidR="002C54D0" w:rsidRPr="00FD0DF8">
              <w:rPr>
                <w:sz w:val="20"/>
                <w:szCs w:val="20"/>
              </w:rPr>
              <w:t xml:space="preserve"> будет построен</w:t>
            </w:r>
            <w:r w:rsidRPr="00FD0DF8">
              <w:rPr>
                <w:sz w:val="20"/>
                <w:szCs w:val="20"/>
              </w:rPr>
              <w:t xml:space="preserve"> </w:t>
            </w:r>
            <w:r w:rsidR="002C54D0" w:rsidRPr="00FD0DF8">
              <w:rPr>
                <w:sz w:val="20"/>
                <w:szCs w:val="20"/>
              </w:rPr>
              <w:t xml:space="preserve">по адресу: город Москва, </w:t>
            </w:r>
            <w:r w:rsidR="00B066E2" w:rsidRPr="00FD0DF8">
              <w:rPr>
                <w:sz w:val="20"/>
                <w:szCs w:val="20"/>
              </w:rPr>
              <w:t xml:space="preserve">САО, район Головинский, </w:t>
            </w:r>
            <w:r w:rsidR="00D05743" w:rsidRPr="00FD0DF8">
              <w:rPr>
                <w:sz w:val="20"/>
                <w:szCs w:val="20"/>
              </w:rPr>
              <w:t>Головинское шоссе</w:t>
            </w:r>
            <w:r w:rsidR="0069156C" w:rsidRPr="00FD0DF8">
              <w:rPr>
                <w:sz w:val="20"/>
                <w:szCs w:val="20"/>
              </w:rPr>
              <w:t>, владение 5</w:t>
            </w:r>
            <w:r w:rsidRPr="00FD0DF8">
              <w:rPr>
                <w:sz w:val="20"/>
                <w:szCs w:val="20"/>
              </w:rPr>
              <w:t>, корпус 6</w:t>
            </w:r>
            <w:r w:rsidR="002C54D0" w:rsidRPr="00FD0DF8">
              <w:rPr>
                <w:sz w:val="20"/>
                <w:szCs w:val="20"/>
              </w:rPr>
              <w:t xml:space="preserve">. </w:t>
            </w:r>
          </w:p>
          <w:p w14:paraId="19A52C72" w14:textId="4247D5A2" w:rsidR="00BF4CA1" w:rsidRPr="00FD0DF8" w:rsidRDefault="006D4265" w:rsidP="00852FA4">
            <w:pPr>
              <w:pStyle w:val="a4"/>
              <w:jc w:val="both"/>
              <w:rPr>
                <w:sz w:val="20"/>
                <w:szCs w:val="20"/>
              </w:rPr>
            </w:pPr>
            <w:r>
              <w:rPr>
                <w:sz w:val="20"/>
                <w:szCs w:val="20"/>
              </w:rPr>
              <w:t xml:space="preserve">В административном отношении участок находится на территории района </w:t>
            </w:r>
            <w:r w:rsidR="00BF4CA1">
              <w:rPr>
                <w:sz w:val="20"/>
                <w:szCs w:val="20"/>
              </w:rPr>
              <w:t>«</w:t>
            </w:r>
            <w:r>
              <w:rPr>
                <w:sz w:val="20"/>
                <w:szCs w:val="20"/>
              </w:rPr>
              <w:t>Головинский</w:t>
            </w:r>
            <w:r w:rsidR="00BF4CA1">
              <w:rPr>
                <w:sz w:val="20"/>
                <w:szCs w:val="20"/>
              </w:rPr>
              <w:t>» в С</w:t>
            </w:r>
            <w:r>
              <w:rPr>
                <w:sz w:val="20"/>
                <w:szCs w:val="20"/>
              </w:rPr>
              <w:t>евер</w:t>
            </w:r>
            <w:r w:rsidR="00BF4CA1">
              <w:rPr>
                <w:sz w:val="20"/>
                <w:szCs w:val="20"/>
              </w:rPr>
              <w:t>ном административном округе г. Москвы в производственной зоне №44 Братцево, и</w:t>
            </w:r>
            <w:r w:rsidR="007C12F5" w:rsidRPr="00FD0DF8">
              <w:rPr>
                <w:sz w:val="20"/>
                <w:szCs w:val="20"/>
              </w:rPr>
              <w:t xml:space="preserve"> ограничен</w:t>
            </w:r>
            <w:r w:rsidR="00A62C90" w:rsidRPr="00FD0DF8">
              <w:rPr>
                <w:sz w:val="20"/>
                <w:szCs w:val="20"/>
              </w:rPr>
              <w:t xml:space="preserve">: с севера - </w:t>
            </w:r>
            <w:r w:rsidR="007C12F5" w:rsidRPr="00FD0DF8">
              <w:rPr>
                <w:sz w:val="20"/>
                <w:szCs w:val="20"/>
              </w:rPr>
              <w:t xml:space="preserve"> Кронштад</w:t>
            </w:r>
            <w:r>
              <w:rPr>
                <w:sz w:val="20"/>
                <w:szCs w:val="20"/>
              </w:rPr>
              <w:t>т</w:t>
            </w:r>
            <w:r w:rsidR="007C12F5" w:rsidRPr="00FD0DF8">
              <w:rPr>
                <w:sz w:val="20"/>
                <w:szCs w:val="20"/>
              </w:rPr>
              <w:t>ским бульваром, с юга – Головинским шоссе</w:t>
            </w:r>
            <w:r w:rsidR="00A62C90" w:rsidRPr="00FD0DF8">
              <w:rPr>
                <w:sz w:val="20"/>
                <w:szCs w:val="20"/>
              </w:rPr>
              <w:t>, с</w:t>
            </w:r>
            <w:r w:rsidR="007C12F5" w:rsidRPr="00FD0DF8">
              <w:rPr>
                <w:sz w:val="20"/>
                <w:szCs w:val="20"/>
              </w:rPr>
              <w:t xml:space="preserve"> </w:t>
            </w:r>
            <w:r w:rsidR="00BF4CA1" w:rsidRPr="00FD0DF8">
              <w:rPr>
                <w:sz w:val="20"/>
                <w:szCs w:val="20"/>
              </w:rPr>
              <w:t>запад</w:t>
            </w:r>
            <w:r w:rsidR="00BF4CA1">
              <w:rPr>
                <w:sz w:val="20"/>
                <w:szCs w:val="20"/>
              </w:rPr>
              <w:t>ной стороны</w:t>
            </w:r>
            <w:r w:rsidR="00A62C90" w:rsidRPr="00FD0DF8">
              <w:rPr>
                <w:sz w:val="20"/>
                <w:szCs w:val="20"/>
              </w:rPr>
              <w:t>-</w:t>
            </w:r>
            <w:r w:rsidR="007C12F5" w:rsidRPr="00FD0DF8">
              <w:rPr>
                <w:sz w:val="20"/>
                <w:szCs w:val="20"/>
              </w:rPr>
              <w:t xml:space="preserve"> </w:t>
            </w:r>
            <w:r w:rsidR="0098595F" w:rsidRPr="00FD0DF8">
              <w:rPr>
                <w:sz w:val="20"/>
                <w:szCs w:val="20"/>
              </w:rPr>
              <w:t>существующим</w:t>
            </w:r>
            <w:r w:rsidR="00A62C90" w:rsidRPr="00FD0DF8">
              <w:rPr>
                <w:sz w:val="20"/>
                <w:szCs w:val="20"/>
              </w:rPr>
              <w:t xml:space="preserve"> </w:t>
            </w:r>
            <w:r w:rsidR="00BF4CA1">
              <w:rPr>
                <w:sz w:val="20"/>
                <w:szCs w:val="20"/>
              </w:rPr>
              <w:t>зданием Многофункционального комплекса 1-ой очереди строительства</w:t>
            </w:r>
            <w:r w:rsidR="00A62C90" w:rsidRPr="00FD0DF8">
              <w:rPr>
                <w:sz w:val="20"/>
                <w:szCs w:val="20"/>
              </w:rPr>
              <w:t xml:space="preserve">, с </w:t>
            </w:r>
            <w:r w:rsidR="00BF4CA1" w:rsidRPr="00FD0DF8">
              <w:rPr>
                <w:sz w:val="20"/>
                <w:szCs w:val="20"/>
              </w:rPr>
              <w:t>восто</w:t>
            </w:r>
            <w:r w:rsidR="00BF4CA1">
              <w:rPr>
                <w:sz w:val="20"/>
                <w:szCs w:val="20"/>
              </w:rPr>
              <w:t>чной стороны</w:t>
            </w:r>
            <w:r w:rsidR="00A62C90" w:rsidRPr="00FD0DF8">
              <w:rPr>
                <w:sz w:val="20"/>
                <w:szCs w:val="20"/>
              </w:rPr>
              <w:t xml:space="preserve">- </w:t>
            </w:r>
            <w:r w:rsidR="007C12F5" w:rsidRPr="00FD0DF8">
              <w:rPr>
                <w:sz w:val="20"/>
                <w:szCs w:val="20"/>
              </w:rPr>
              <w:t>промышленн</w:t>
            </w:r>
            <w:r w:rsidR="00A62C90" w:rsidRPr="00FD0DF8">
              <w:rPr>
                <w:sz w:val="20"/>
                <w:szCs w:val="20"/>
              </w:rPr>
              <w:t>ой</w:t>
            </w:r>
            <w:r w:rsidR="007C12F5" w:rsidRPr="00FD0DF8">
              <w:rPr>
                <w:sz w:val="20"/>
                <w:szCs w:val="20"/>
              </w:rPr>
              <w:t xml:space="preserve"> застройк</w:t>
            </w:r>
            <w:r w:rsidR="00A62C90" w:rsidRPr="00FD0DF8">
              <w:rPr>
                <w:sz w:val="20"/>
                <w:szCs w:val="20"/>
              </w:rPr>
              <w:t xml:space="preserve">ой </w:t>
            </w:r>
            <w:r w:rsidR="007C12F5" w:rsidRPr="00FD0DF8">
              <w:rPr>
                <w:sz w:val="20"/>
                <w:szCs w:val="20"/>
              </w:rPr>
              <w:t>и Головинск</w:t>
            </w:r>
            <w:r w:rsidR="00A62C90" w:rsidRPr="00FD0DF8">
              <w:rPr>
                <w:sz w:val="20"/>
                <w:szCs w:val="20"/>
              </w:rPr>
              <w:t>им</w:t>
            </w:r>
            <w:r w:rsidR="007C12F5" w:rsidRPr="00FD0DF8">
              <w:rPr>
                <w:sz w:val="20"/>
                <w:szCs w:val="20"/>
              </w:rPr>
              <w:t xml:space="preserve"> кладбище</w:t>
            </w:r>
            <w:r w:rsidR="00A62C90" w:rsidRPr="00FD0DF8">
              <w:rPr>
                <w:sz w:val="20"/>
                <w:szCs w:val="20"/>
              </w:rPr>
              <w:t>м</w:t>
            </w:r>
            <w:r w:rsidR="007C12F5" w:rsidRPr="00FD0DF8">
              <w:rPr>
                <w:sz w:val="20"/>
                <w:szCs w:val="20"/>
              </w:rPr>
              <w:t>.</w:t>
            </w:r>
            <w:r w:rsidR="007B1AF3">
              <w:rPr>
                <w:sz w:val="20"/>
                <w:szCs w:val="20"/>
              </w:rPr>
              <w:t xml:space="preserve"> </w:t>
            </w:r>
            <w:r w:rsidR="00BF4CA1">
              <w:rPr>
                <w:sz w:val="20"/>
                <w:szCs w:val="20"/>
              </w:rPr>
              <w:t>Территория корпуса 6 находится в зоне пешеходной доступности от станции метро «Водный стадион» Замоскворецкой линии метрополитена. Входные группы дома расположены менее 250 м от станции метро, а также от остановок наземного общественного транспорта</w:t>
            </w:r>
          </w:p>
        </w:tc>
      </w:tr>
      <w:tr w:rsidR="003E5340" w:rsidRPr="007D565B" w14:paraId="0F32385F" w14:textId="77777777" w:rsidTr="00E64789">
        <w:trPr>
          <w:tblCellSpacing w:w="0" w:type="dxa"/>
          <w:jc w:val="center"/>
        </w:trPr>
        <w:tc>
          <w:tcPr>
            <w:tcW w:w="235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83857DF" w14:textId="40428A0C" w:rsidR="003E5340" w:rsidRPr="00F77C47" w:rsidRDefault="009B79F5">
            <w:pPr>
              <w:pStyle w:val="a4"/>
              <w:spacing w:before="0" w:beforeAutospacing="0" w:after="0" w:afterAutospacing="0"/>
              <w:rPr>
                <w:sz w:val="20"/>
                <w:szCs w:val="20"/>
              </w:rPr>
            </w:pPr>
            <w:r>
              <w:rPr>
                <w:rStyle w:val="a7"/>
                <w:sz w:val="20"/>
                <w:szCs w:val="20"/>
              </w:rPr>
              <w:t>Элементы благоустройства</w:t>
            </w:r>
          </w:p>
        </w:tc>
        <w:tc>
          <w:tcPr>
            <w:tcW w:w="8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48FE433" w14:textId="75DD8E0F" w:rsidR="003E5340" w:rsidRPr="007D565B" w:rsidRDefault="007C12F5" w:rsidP="00730EA8">
            <w:pPr>
              <w:tabs>
                <w:tab w:val="left" w:pos="249"/>
                <w:tab w:val="left" w:pos="390"/>
              </w:tabs>
              <w:jc w:val="both"/>
              <w:rPr>
                <w:sz w:val="20"/>
                <w:szCs w:val="20"/>
              </w:rPr>
            </w:pPr>
            <w:r w:rsidRPr="00FD0DF8">
              <w:rPr>
                <w:sz w:val="20"/>
                <w:szCs w:val="20"/>
              </w:rPr>
              <w:t>Проектом предусмотрен весь комплекс мероприятий, необходимых для организации рекреационной зоны внутриквартального пространства: улично-дорожная сеть, благоустройство, озеленение, оборудование детских площадок, площадок для отдыха и активных видов спорта.</w:t>
            </w:r>
            <w:r w:rsidR="0098595F" w:rsidRPr="00FD0DF8">
              <w:rPr>
                <w:sz w:val="20"/>
                <w:szCs w:val="20"/>
              </w:rPr>
              <w:t xml:space="preserve"> Благоустройство включает в себя устройство перед фасадами </w:t>
            </w:r>
            <w:r w:rsidR="00BF4CA1" w:rsidRPr="00BF4CA1">
              <w:rPr>
                <w:sz w:val="20"/>
                <w:szCs w:val="20"/>
              </w:rPr>
              <w:t>Многоэтажн</w:t>
            </w:r>
            <w:r w:rsidR="00BF4CA1">
              <w:rPr>
                <w:sz w:val="20"/>
                <w:szCs w:val="20"/>
              </w:rPr>
              <w:t>ого</w:t>
            </w:r>
            <w:r w:rsidR="00BF4CA1" w:rsidRPr="00BF4CA1">
              <w:rPr>
                <w:sz w:val="20"/>
                <w:szCs w:val="20"/>
              </w:rPr>
              <w:t xml:space="preserve"> жило</w:t>
            </w:r>
            <w:r w:rsidR="00BF4CA1">
              <w:rPr>
                <w:sz w:val="20"/>
                <w:szCs w:val="20"/>
              </w:rPr>
              <w:t>го</w:t>
            </w:r>
            <w:r w:rsidR="00BF4CA1" w:rsidRPr="00BF4CA1">
              <w:rPr>
                <w:sz w:val="20"/>
                <w:szCs w:val="20"/>
              </w:rPr>
              <w:t xml:space="preserve"> дом</w:t>
            </w:r>
            <w:r w:rsidR="00BF4CA1">
              <w:rPr>
                <w:sz w:val="20"/>
                <w:szCs w:val="20"/>
              </w:rPr>
              <w:t>а</w:t>
            </w:r>
            <w:r w:rsidR="0098595F" w:rsidRPr="00FD0DF8">
              <w:rPr>
                <w:sz w:val="20"/>
                <w:szCs w:val="20"/>
              </w:rPr>
              <w:t xml:space="preserve"> пешеходной зоны шириной около 5м, в пределах которых разбиты газоны и цветники, установку уличного освещения, установку урн для мусора, скамеек.</w:t>
            </w:r>
          </w:p>
        </w:tc>
      </w:tr>
      <w:tr w:rsidR="003E5340" w:rsidRPr="00F77C47" w14:paraId="0D42C573" w14:textId="77777777" w:rsidTr="00E64789">
        <w:trPr>
          <w:tblCellSpacing w:w="0" w:type="dxa"/>
          <w:jc w:val="center"/>
        </w:trPr>
        <w:tc>
          <w:tcPr>
            <w:tcW w:w="235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4A93EB3" w14:textId="77777777" w:rsidR="003E5340" w:rsidRPr="00F77C47" w:rsidRDefault="00E161CD">
            <w:pPr>
              <w:pStyle w:val="a4"/>
              <w:spacing w:before="0" w:beforeAutospacing="0" w:after="0" w:afterAutospacing="0"/>
              <w:rPr>
                <w:sz w:val="20"/>
                <w:szCs w:val="20"/>
              </w:rPr>
            </w:pPr>
            <w:r>
              <w:rPr>
                <w:rStyle w:val="a7"/>
                <w:sz w:val="20"/>
                <w:szCs w:val="20"/>
              </w:rPr>
              <w:t>Показатели объекта</w:t>
            </w:r>
          </w:p>
        </w:tc>
        <w:tc>
          <w:tcPr>
            <w:tcW w:w="8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tbl>
            <w:tblPr>
              <w:tblStyle w:val="af2"/>
              <w:tblW w:w="8040" w:type="dxa"/>
              <w:tblLayout w:type="fixed"/>
              <w:tblLook w:val="04A0" w:firstRow="1" w:lastRow="0" w:firstColumn="1" w:lastColumn="0" w:noHBand="0" w:noVBand="1"/>
            </w:tblPr>
            <w:tblGrid>
              <w:gridCol w:w="677"/>
              <w:gridCol w:w="4536"/>
              <w:gridCol w:w="992"/>
              <w:gridCol w:w="1835"/>
            </w:tblGrid>
            <w:tr w:rsidR="0069156C" w14:paraId="685EFDD4" w14:textId="77777777" w:rsidTr="00786717">
              <w:tc>
                <w:tcPr>
                  <w:tcW w:w="677" w:type="dxa"/>
                </w:tcPr>
                <w:p w14:paraId="3BD7169E" w14:textId="77777777" w:rsidR="0069156C" w:rsidRDefault="0069156C" w:rsidP="00C2632D">
                  <w:pPr>
                    <w:tabs>
                      <w:tab w:val="left" w:pos="1800"/>
                    </w:tabs>
                    <w:ind w:right="85"/>
                    <w:jc w:val="center"/>
                    <w:rPr>
                      <w:sz w:val="20"/>
                      <w:szCs w:val="20"/>
                    </w:rPr>
                  </w:pPr>
                  <w:r>
                    <w:rPr>
                      <w:sz w:val="20"/>
                      <w:szCs w:val="20"/>
                    </w:rPr>
                    <w:t>№</w:t>
                  </w:r>
                  <w:r w:rsidR="0079366B">
                    <w:rPr>
                      <w:sz w:val="20"/>
                      <w:szCs w:val="20"/>
                    </w:rPr>
                    <w:t xml:space="preserve"> </w:t>
                  </w:r>
                  <w:r>
                    <w:rPr>
                      <w:sz w:val="20"/>
                      <w:szCs w:val="20"/>
                    </w:rPr>
                    <w:t>п/п</w:t>
                  </w:r>
                </w:p>
              </w:tc>
              <w:tc>
                <w:tcPr>
                  <w:tcW w:w="4536" w:type="dxa"/>
                </w:tcPr>
                <w:p w14:paraId="458B9113" w14:textId="1C723BE2" w:rsidR="0069156C" w:rsidRDefault="006A142F" w:rsidP="006A142F">
                  <w:pPr>
                    <w:tabs>
                      <w:tab w:val="left" w:pos="1800"/>
                    </w:tabs>
                    <w:ind w:right="85"/>
                    <w:jc w:val="center"/>
                    <w:rPr>
                      <w:sz w:val="20"/>
                      <w:szCs w:val="20"/>
                    </w:rPr>
                  </w:pPr>
                  <w:r>
                    <w:rPr>
                      <w:sz w:val="20"/>
                      <w:szCs w:val="20"/>
                    </w:rPr>
                    <w:t>Наименование</w:t>
                  </w:r>
                </w:p>
              </w:tc>
              <w:tc>
                <w:tcPr>
                  <w:tcW w:w="992" w:type="dxa"/>
                </w:tcPr>
                <w:p w14:paraId="16497267" w14:textId="77777777" w:rsidR="0069156C" w:rsidRDefault="0069156C" w:rsidP="00FE58F9">
                  <w:pPr>
                    <w:tabs>
                      <w:tab w:val="left" w:pos="1800"/>
                    </w:tabs>
                    <w:ind w:right="85"/>
                    <w:jc w:val="both"/>
                    <w:rPr>
                      <w:sz w:val="20"/>
                      <w:szCs w:val="20"/>
                    </w:rPr>
                  </w:pPr>
                  <w:r>
                    <w:rPr>
                      <w:sz w:val="20"/>
                      <w:szCs w:val="20"/>
                    </w:rPr>
                    <w:t>Ед. изм.</w:t>
                  </w:r>
                </w:p>
              </w:tc>
              <w:tc>
                <w:tcPr>
                  <w:tcW w:w="1835" w:type="dxa"/>
                </w:tcPr>
                <w:p w14:paraId="1AB68D7F" w14:textId="47192324" w:rsidR="0069156C" w:rsidRDefault="00C421B1" w:rsidP="00FE58F9">
                  <w:pPr>
                    <w:tabs>
                      <w:tab w:val="left" w:pos="1800"/>
                    </w:tabs>
                    <w:ind w:right="85"/>
                    <w:jc w:val="both"/>
                    <w:rPr>
                      <w:sz w:val="20"/>
                      <w:szCs w:val="20"/>
                    </w:rPr>
                  </w:pPr>
                  <w:r>
                    <w:rPr>
                      <w:sz w:val="20"/>
                      <w:szCs w:val="20"/>
                    </w:rPr>
                    <w:t>Количество</w:t>
                  </w:r>
                </w:p>
              </w:tc>
            </w:tr>
            <w:tr w:rsidR="0069156C" w14:paraId="21C2BBB8" w14:textId="77777777" w:rsidTr="00786717">
              <w:tc>
                <w:tcPr>
                  <w:tcW w:w="677" w:type="dxa"/>
                </w:tcPr>
                <w:p w14:paraId="1F3C8CCD" w14:textId="77777777" w:rsidR="0069156C" w:rsidRDefault="0069156C" w:rsidP="00C2632D">
                  <w:pPr>
                    <w:tabs>
                      <w:tab w:val="left" w:pos="1800"/>
                    </w:tabs>
                    <w:ind w:right="85"/>
                    <w:jc w:val="center"/>
                    <w:rPr>
                      <w:sz w:val="20"/>
                      <w:szCs w:val="20"/>
                    </w:rPr>
                  </w:pPr>
                  <w:r>
                    <w:rPr>
                      <w:sz w:val="20"/>
                      <w:szCs w:val="20"/>
                    </w:rPr>
                    <w:t>1</w:t>
                  </w:r>
                </w:p>
              </w:tc>
              <w:tc>
                <w:tcPr>
                  <w:tcW w:w="4536" w:type="dxa"/>
                </w:tcPr>
                <w:p w14:paraId="70F265B1" w14:textId="4E79AE1F" w:rsidR="0069156C" w:rsidRPr="0069156C" w:rsidRDefault="006A142F" w:rsidP="00846F7C">
                  <w:pPr>
                    <w:tabs>
                      <w:tab w:val="left" w:pos="1800"/>
                    </w:tabs>
                    <w:ind w:right="85"/>
                    <w:jc w:val="both"/>
                    <w:rPr>
                      <w:sz w:val="20"/>
                      <w:szCs w:val="20"/>
                    </w:rPr>
                  </w:pPr>
                  <w:r>
                    <w:rPr>
                      <w:sz w:val="20"/>
                      <w:szCs w:val="20"/>
                    </w:rPr>
                    <w:t>Общая п</w:t>
                  </w:r>
                  <w:r w:rsidR="0069156C">
                    <w:rPr>
                      <w:sz w:val="20"/>
                      <w:szCs w:val="20"/>
                    </w:rPr>
                    <w:t xml:space="preserve">лощадь </w:t>
                  </w:r>
                  <w:r w:rsidR="00846F7C">
                    <w:rPr>
                      <w:sz w:val="20"/>
                      <w:szCs w:val="20"/>
                    </w:rPr>
                    <w:t>участка по ГПЗУ</w:t>
                  </w:r>
                </w:p>
              </w:tc>
              <w:tc>
                <w:tcPr>
                  <w:tcW w:w="992" w:type="dxa"/>
                </w:tcPr>
                <w:p w14:paraId="1E34339C" w14:textId="77777777" w:rsidR="0069156C" w:rsidRDefault="00242C33" w:rsidP="00242C33">
                  <w:pPr>
                    <w:tabs>
                      <w:tab w:val="left" w:pos="1800"/>
                    </w:tabs>
                    <w:ind w:right="85"/>
                    <w:jc w:val="center"/>
                    <w:rPr>
                      <w:sz w:val="20"/>
                      <w:szCs w:val="20"/>
                    </w:rPr>
                  </w:pPr>
                  <w:r>
                    <w:rPr>
                      <w:sz w:val="20"/>
                      <w:szCs w:val="20"/>
                    </w:rPr>
                    <w:t>га</w:t>
                  </w:r>
                </w:p>
              </w:tc>
              <w:tc>
                <w:tcPr>
                  <w:tcW w:w="1835" w:type="dxa"/>
                </w:tcPr>
                <w:p w14:paraId="53ACA856" w14:textId="753DA05C" w:rsidR="00242C33" w:rsidRDefault="00846F7C" w:rsidP="00FE58F9">
                  <w:pPr>
                    <w:tabs>
                      <w:tab w:val="left" w:pos="1800"/>
                    </w:tabs>
                    <w:ind w:right="85"/>
                    <w:jc w:val="both"/>
                    <w:rPr>
                      <w:sz w:val="20"/>
                      <w:szCs w:val="20"/>
                    </w:rPr>
                  </w:pPr>
                  <w:r>
                    <w:rPr>
                      <w:sz w:val="20"/>
                      <w:szCs w:val="20"/>
                    </w:rPr>
                    <w:t>2,3</w:t>
                  </w:r>
                </w:p>
              </w:tc>
            </w:tr>
            <w:tr w:rsidR="0069156C" w14:paraId="16BF2A4B" w14:textId="77777777" w:rsidTr="00786717">
              <w:tc>
                <w:tcPr>
                  <w:tcW w:w="677" w:type="dxa"/>
                </w:tcPr>
                <w:p w14:paraId="46A83877" w14:textId="77777777" w:rsidR="0069156C" w:rsidRDefault="0069156C" w:rsidP="00C2632D">
                  <w:pPr>
                    <w:tabs>
                      <w:tab w:val="left" w:pos="1800"/>
                    </w:tabs>
                    <w:ind w:right="85"/>
                    <w:jc w:val="center"/>
                    <w:rPr>
                      <w:sz w:val="20"/>
                      <w:szCs w:val="20"/>
                    </w:rPr>
                  </w:pPr>
                  <w:r>
                    <w:rPr>
                      <w:sz w:val="20"/>
                      <w:szCs w:val="20"/>
                    </w:rPr>
                    <w:t>2</w:t>
                  </w:r>
                </w:p>
              </w:tc>
              <w:tc>
                <w:tcPr>
                  <w:tcW w:w="4536" w:type="dxa"/>
                </w:tcPr>
                <w:p w14:paraId="3E8B1708" w14:textId="583DCCED" w:rsidR="0069156C" w:rsidRDefault="0069156C" w:rsidP="00FE58F9">
                  <w:pPr>
                    <w:tabs>
                      <w:tab w:val="left" w:pos="1800"/>
                    </w:tabs>
                    <w:ind w:right="85"/>
                    <w:jc w:val="both"/>
                    <w:rPr>
                      <w:sz w:val="20"/>
                      <w:szCs w:val="20"/>
                    </w:rPr>
                  </w:pPr>
                  <w:r>
                    <w:rPr>
                      <w:sz w:val="20"/>
                      <w:szCs w:val="20"/>
                    </w:rPr>
                    <w:t xml:space="preserve">Площадь </w:t>
                  </w:r>
                  <w:r w:rsidR="00C421B1">
                    <w:rPr>
                      <w:sz w:val="20"/>
                      <w:szCs w:val="20"/>
                    </w:rPr>
                    <w:t>участка под застройку</w:t>
                  </w:r>
                </w:p>
              </w:tc>
              <w:tc>
                <w:tcPr>
                  <w:tcW w:w="992" w:type="dxa"/>
                </w:tcPr>
                <w:p w14:paraId="78FF53A9" w14:textId="46F3AF60" w:rsidR="0069156C" w:rsidRPr="0079366B" w:rsidRDefault="00C421B1" w:rsidP="00242C33">
                  <w:pPr>
                    <w:tabs>
                      <w:tab w:val="left" w:pos="1800"/>
                    </w:tabs>
                    <w:ind w:right="85"/>
                    <w:jc w:val="center"/>
                    <w:rPr>
                      <w:sz w:val="20"/>
                      <w:szCs w:val="20"/>
                    </w:rPr>
                  </w:pPr>
                  <w:r w:rsidRPr="00786717">
                    <w:rPr>
                      <w:sz w:val="20"/>
                      <w:szCs w:val="20"/>
                    </w:rPr>
                    <w:t>га</w:t>
                  </w:r>
                </w:p>
              </w:tc>
              <w:tc>
                <w:tcPr>
                  <w:tcW w:w="1835" w:type="dxa"/>
                </w:tcPr>
                <w:p w14:paraId="76397EB7" w14:textId="0D9BCE12" w:rsidR="0069156C" w:rsidRDefault="00C421B1" w:rsidP="00FE58F9">
                  <w:pPr>
                    <w:tabs>
                      <w:tab w:val="left" w:pos="1800"/>
                    </w:tabs>
                    <w:ind w:right="85"/>
                    <w:jc w:val="both"/>
                    <w:rPr>
                      <w:sz w:val="20"/>
                      <w:szCs w:val="20"/>
                    </w:rPr>
                  </w:pPr>
                  <w:r>
                    <w:rPr>
                      <w:sz w:val="20"/>
                      <w:szCs w:val="20"/>
                    </w:rPr>
                    <w:t>0,1</w:t>
                  </w:r>
                </w:p>
              </w:tc>
            </w:tr>
            <w:tr w:rsidR="00242C33" w14:paraId="5F8D4C8C" w14:textId="77777777" w:rsidTr="006A142F">
              <w:trPr>
                <w:trHeight w:val="275"/>
              </w:trPr>
              <w:tc>
                <w:tcPr>
                  <w:tcW w:w="677" w:type="dxa"/>
                </w:tcPr>
                <w:p w14:paraId="3EC643CE" w14:textId="77777777" w:rsidR="00242C33" w:rsidRDefault="00242C33" w:rsidP="00C2632D">
                  <w:pPr>
                    <w:tabs>
                      <w:tab w:val="left" w:pos="1800"/>
                    </w:tabs>
                    <w:ind w:right="85"/>
                    <w:jc w:val="center"/>
                    <w:rPr>
                      <w:sz w:val="20"/>
                      <w:szCs w:val="20"/>
                    </w:rPr>
                  </w:pPr>
                  <w:r>
                    <w:rPr>
                      <w:sz w:val="20"/>
                      <w:szCs w:val="20"/>
                    </w:rPr>
                    <w:t>3</w:t>
                  </w:r>
                </w:p>
              </w:tc>
              <w:tc>
                <w:tcPr>
                  <w:tcW w:w="4536" w:type="dxa"/>
                </w:tcPr>
                <w:p w14:paraId="521F2F72" w14:textId="43197DB8" w:rsidR="00242C33" w:rsidRPr="006A142F" w:rsidRDefault="00C421B1" w:rsidP="006A142F">
                  <w:pPr>
                    <w:tabs>
                      <w:tab w:val="left" w:pos="1800"/>
                    </w:tabs>
                    <w:ind w:right="85"/>
                    <w:jc w:val="both"/>
                    <w:rPr>
                      <w:sz w:val="20"/>
                      <w:szCs w:val="20"/>
                      <w:lang w:val="en-US"/>
                    </w:rPr>
                  </w:pPr>
                  <w:r w:rsidRPr="006A142F">
                    <w:rPr>
                      <w:sz w:val="20"/>
                      <w:szCs w:val="20"/>
                    </w:rPr>
                    <w:t>Площадь застройки</w:t>
                  </w:r>
                </w:p>
              </w:tc>
              <w:tc>
                <w:tcPr>
                  <w:tcW w:w="992" w:type="dxa"/>
                </w:tcPr>
                <w:p w14:paraId="116BF6DE" w14:textId="77777777" w:rsidR="00242C33" w:rsidRDefault="00242C33" w:rsidP="00242C33">
                  <w:pPr>
                    <w:tabs>
                      <w:tab w:val="left" w:pos="1800"/>
                    </w:tabs>
                    <w:ind w:right="85"/>
                    <w:jc w:val="center"/>
                    <w:rPr>
                      <w:sz w:val="20"/>
                      <w:szCs w:val="20"/>
                    </w:rPr>
                  </w:pPr>
                  <w:r>
                    <w:rPr>
                      <w:sz w:val="20"/>
                      <w:szCs w:val="20"/>
                    </w:rPr>
                    <w:t>м</w:t>
                  </w:r>
                  <w:r w:rsidRPr="00242C33">
                    <w:rPr>
                      <w:sz w:val="20"/>
                      <w:szCs w:val="20"/>
                      <w:vertAlign w:val="superscript"/>
                    </w:rPr>
                    <w:t>2</w:t>
                  </w:r>
                </w:p>
              </w:tc>
              <w:tc>
                <w:tcPr>
                  <w:tcW w:w="1835" w:type="dxa"/>
                </w:tcPr>
                <w:p w14:paraId="014F7021" w14:textId="1D0CF5BB" w:rsidR="00242C33" w:rsidRDefault="00C421B1" w:rsidP="00FE58F9">
                  <w:pPr>
                    <w:tabs>
                      <w:tab w:val="left" w:pos="1800"/>
                    </w:tabs>
                    <w:ind w:right="85"/>
                    <w:jc w:val="both"/>
                    <w:rPr>
                      <w:sz w:val="20"/>
                      <w:szCs w:val="20"/>
                    </w:rPr>
                  </w:pPr>
                  <w:r>
                    <w:rPr>
                      <w:sz w:val="20"/>
                      <w:szCs w:val="20"/>
                    </w:rPr>
                    <w:t>627</w:t>
                  </w:r>
                </w:p>
              </w:tc>
            </w:tr>
            <w:tr w:rsidR="00242C33" w14:paraId="366F0485" w14:textId="77777777" w:rsidTr="00786717">
              <w:tc>
                <w:tcPr>
                  <w:tcW w:w="677" w:type="dxa"/>
                </w:tcPr>
                <w:p w14:paraId="4ABE774B" w14:textId="77777777" w:rsidR="00242C33" w:rsidRDefault="00242C33" w:rsidP="00C2632D">
                  <w:pPr>
                    <w:tabs>
                      <w:tab w:val="left" w:pos="1800"/>
                    </w:tabs>
                    <w:ind w:right="85"/>
                    <w:jc w:val="center"/>
                    <w:rPr>
                      <w:sz w:val="20"/>
                      <w:szCs w:val="20"/>
                    </w:rPr>
                  </w:pPr>
                  <w:r>
                    <w:rPr>
                      <w:sz w:val="20"/>
                      <w:szCs w:val="20"/>
                    </w:rPr>
                    <w:t>4</w:t>
                  </w:r>
                </w:p>
              </w:tc>
              <w:tc>
                <w:tcPr>
                  <w:tcW w:w="4536" w:type="dxa"/>
                </w:tcPr>
                <w:p w14:paraId="65CB2236" w14:textId="039480A4" w:rsidR="00242C33" w:rsidRPr="0069156C" w:rsidRDefault="00C421B1" w:rsidP="00786717">
                  <w:r>
                    <w:rPr>
                      <w:sz w:val="20"/>
                      <w:szCs w:val="20"/>
                    </w:rPr>
                    <w:t>Площадь подземной части</w:t>
                  </w:r>
                </w:p>
              </w:tc>
              <w:tc>
                <w:tcPr>
                  <w:tcW w:w="992" w:type="dxa"/>
                </w:tcPr>
                <w:p w14:paraId="3CEC4D54" w14:textId="6F4B17A3" w:rsidR="00242C33" w:rsidRDefault="00C421B1" w:rsidP="00242C33">
                  <w:pPr>
                    <w:tabs>
                      <w:tab w:val="left" w:pos="1800"/>
                    </w:tabs>
                    <w:ind w:right="85"/>
                    <w:jc w:val="center"/>
                    <w:rPr>
                      <w:sz w:val="20"/>
                      <w:szCs w:val="20"/>
                    </w:rPr>
                  </w:pPr>
                  <w:r>
                    <w:rPr>
                      <w:sz w:val="20"/>
                      <w:szCs w:val="20"/>
                    </w:rPr>
                    <w:t>м</w:t>
                  </w:r>
                  <w:r>
                    <w:rPr>
                      <w:sz w:val="20"/>
                      <w:szCs w:val="20"/>
                      <w:vertAlign w:val="superscript"/>
                    </w:rPr>
                    <w:t>2</w:t>
                  </w:r>
                </w:p>
              </w:tc>
              <w:tc>
                <w:tcPr>
                  <w:tcW w:w="1835" w:type="dxa"/>
                </w:tcPr>
                <w:p w14:paraId="21A0F1F5" w14:textId="45CD1A8B" w:rsidR="00242C33" w:rsidRDefault="00846F7C" w:rsidP="00FE58F9">
                  <w:pPr>
                    <w:tabs>
                      <w:tab w:val="left" w:pos="1800"/>
                    </w:tabs>
                    <w:ind w:right="85"/>
                    <w:jc w:val="both"/>
                    <w:rPr>
                      <w:sz w:val="20"/>
                      <w:szCs w:val="20"/>
                    </w:rPr>
                  </w:pPr>
                  <w:r>
                    <w:rPr>
                      <w:sz w:val="20"/>
                      <w:szCs w:val="20"/>
                    </w:rPr>
                    <w:t>7</w:t>
                  </w:r>
                  <w:r w:rsidR="00C421B1">
                    <w:rPr>
                      <w:sz w:val="20"/>
                      <w:szCs w:val="20"/>
                    </w:rPr>
                    <w:t>22</w:t>
                  </w:r>
                </w:p>
              </w:tc>
            </w:tr>
            <w:tr w:rsidR="0069156C" w14:paraId="1ECA33ED" w14:textId="77777777" w:rsidTr="00786717">
              <w:tc>
                <w:tcPr>
                  <w:tcW w:w="677" w:type="dxa"/>
                </w:tcPr>
                <w:p w14:paraId="5C0D24DA" w14:textId="688015D8" w:rsidR="0069156C" w:rsidRPr="00242C33" w:rsidRDefault="00C421B1" w:rsidP="00C2632D">
                  <w:pPr>
                    <w:tabs>
                      <w:tab w:val="left" w:pos="1800"/>
                    </w:tabs>
                    <w:ind w:right="85"/>
                    <w:jc w:val="center"/>
                    <w:rPr>
                      <w:sz w:val="20"/>
                      <w:szCs w:val="20"/>
                    </w:rPr>
                  </w:pPr>
                  <w:r>
                    <w:rPr>
                      <w:sz w:val="20"/>
                      <w:szCs w:val="20"/>
                    </w:rPr>
                    <w:t>5</w:t>
                  </w:r>
                </w:p>
              </w:tc>
              <w:tc>
                <w:tcPr>
                  <w:tcW w:w="4536" w:type="dxa"/>
                </w:tcPr>
                <w:p w14:paraId="7F4BA46B" w14:textId="6FBEBB48" w:rsidR="0069156C" w:rsidRPr="00242C33" w:rsidRDefault="00C421B1" w:rsidP="0069156C">
                  <w:pPr>
                    <w:rPr>
                      <w:sz w:val="20"/>
                      <w:szCs w:val="20"/>
                    </w:rPr>
                  </w:pPr>
                  <w:r>
                    <w:rPr>
                      <w:sz w:val="20"/>
                      <w:szCs w:val="20"/>
                    </w:rPr>
                    <w:t>Общая площадь здания</w:t>
                  </w:r>
                  <w:r w:rsidR="0069156C" w:rsidRPr="00242C33">
                    <w:rPr>
                      <w:sz w:val="20"/>
                      <w:szCs w:val="20"/>
                    </w:rPr>
                    <w:t>, в т.ч.</w:t>
                  </w:r>
                </w:p>
                <w:p w14:paraId="13EFAC49" w14:textId="081E4320" w:rsidR="0069156C" w:rsidRPr="00786717" w:rsidRDefault="00242C33" w:rsidP="00786717">
                  <w:pPr>
                    <w:rPr>
                      <w:sz w:val="20"/>
                      <w:szCs w:val="20"/>
                    </w:rPr>
                  </w:pPr>
                  <w:r w:rsidRPr="00786717">
                    <w:rPr>
                      <w:sz w:val="20"/>
                      <w:szCs w:val="20"/>
                    </w:rPr>
                    <w:t xml:space="preserve">- </w:t>
                  </w:r>
                  <w:r w:rsidR="00C421B1" w:rsidRPr="00786717">
                    <w:rPr>
                      <w:sz w:val="20"/>
                      <w:szCs w:val="20"/>
                    </w:rPr>
                    <w:t>площадь подземной части</w:t>
                  </w:r>
                </w:p>
                <w:p w14:paraId="6CB13978" w14:textId="5CC59BF0" w:rsidR="0069156C" w:rsidRPr="00786717" w:rsidRDefault="00C421B1" w:rsidP="00786717">
                  <w:pPr>
                    <w:rPr>
                      <w:sz w:val="20"/>
                      <w:szCs w:val="20"/>
                    </w:rPr>
                  </w:pPr>
                  <w:r w:rsidRPr="00786717">
                    <w:rPr>
                      <w:sz w:val="20"/>
                      <w:szCs w:val="20"/>
                    </w:rPr>
                    <w:t>- площадь коммерческих помещений надземной части</w:t>
                  </w:r>
                </w:p>
                <w:p w14:paraId="65F69F56" w14:textId="20DD5B01" w:rsidR="0069156C" w:rsidRPr="00786717" w:rsidRDefault="0079366B" w:rsidP="00786717">
                  <w:pPr>
                    <w:rPr>
                      <w:sz w:val="20"/>
                      <w:szCs w:val="20"/>
                    </w:rPr>
                  </w:pPr>
                  <w:r>
                    <w:rPr>
                      <w:sz w:val="20"/>
                      <w:szCs w:val="20"/>
                    </w:rPr>
                    <w:t>- площадь квартир</w:t>
                  </w:r>
                </w:p>
              </w:tc>
              <w:tc>
                <w:tcPr>
                  <w:tcW w:w="992" w:type="dxa"/>
                </w:tcPr>
                <w:p w14:paraId="414B9210" w14:textId="77777777" w:rsidR="00C421B1" w:rsidRDefault="00C421B1" w:rsidP="00242C33">
                  <w:pPr>
                    <w:tabs>
                      <w:tab w:val="left" w:pos="1800"/>
                    </w:tabs>
                    <w:ind w:right="85"/>
                    <w:jc w:val="center"/>
                    <w:rPr>
                      <w:sz w:val="20"/>
                      <w:szCs w:val="20"/>
                      <w:vertAlign w:val="superscript"/>
                    </w:rPr>
                  </w:pPr>
                  <w:r>
                    <w:rPr>
                      <w:sz w:val="20"/>
                      <w:szCs w:val="20"/>
                    </w:rPr>
                    <w:t>м</w:t>
                  </w:r>
                  <w:r>
                    <w:rPr>
                      <w:sz w:val="20"/>
                      <w:szCs w:val="20"/>
                      <w:vertAlign w:val="superscript"/>
                    </w:rPr>
                    <w:t>2</w:t>
                  </w:r>
                </w:p>
                <w:p w14:paraId="0B2F5844" w14:textId="77777777" w:rsidR="0079366B" w:rsidRDefault="00C421B1" w:rsidP="00242C33">
                  <w:pPr>
                    <w:tabs>
                      <w:tab w:val="left" w:pos="1800"/>
                    </w:tabs>
                    <w:ind w:right="85"/>
                    <w:jc w:val="center"/>
                    <w:rPr>
                      <w:sz w:val="20"/>
                      <w:szCs w:val="20"/>
                      <w:vertAlign w:val="superscript"/>
                    </w:rPr>
                  </w:pPr>
                  <w:r>
                    <w:rPr>
                      <w:sz w:val="20"/>
                      <w:szCs w:val="20"/>
                    </w:rPr>
                    <w:t>м</w:t>
                  </w:r>
                  <w:r>
                    <w:rPr>
                      <w:sz w:val="20"/>
                      <w:szCs w:val="20"/>
                      <w:vertAlign w:val="superscript"/>
                    </w:rPr>
                    <w:t>2</w:t>
                  </w:r>
                </w:p>
                <w:p w14:paraId="3259E41F" w14:textId="77777777" w:rsidR="0079366B" w:rsidRDefault="0079366B" w:rsidP="00242C33">
                  <w:pPr>
                    <w:tabs>
                      <w:tab w:val="left" w:pos="1800"/>
                    </w:tabs>
                    <w:ind w:right="85"/>
                    <w:jc w:val="center"/>
                    <w:rPr>
                      <w:sz w:val="20"/>
                      <w:szCs w:val="20"/>
                      <w:vertAlign w:val="superscript"/>
                    </w:rPr>
                  </w:pPr>
                  <w:r>
                    <w:rPr>
                      <w:sz w:val="20"/>
                      <w:szCs w:val="20"/>
                    </w:rPr>
                    <w:t>м</w:t>
                  </w:r>
                  <w:r>
                    <w:rPr>
                      <w:sz w:val="20"/>
                      <w:szCs w:val="20"/>
                      <w:vertAlign w:val="superscript"/>
                    </w:rPr>
                    <w:t>2</w:t>
                  </w:r>
                </w:p>
                <w:p w14:paraId="3D9154AD" w14:textId="77777777" w:rsidR="0079366B" w:rsidRDefault="0079366B" w:rsidP="00242C33">
                  <w:pPr>
                    <w:tabs>
                      <w:tab w:val="left" w:pos="1800"/>
                    </w:tabs>
                    <w:ind w:right="85"/>
                    <w:jc w:val="center"/>
                    <w:rPr>
                      <w:sz w:val="20"/>
                      <w:szCs w:val="20"/>
                      <w:vertAlign w:val="superscript"/>
                    </w:rPr>
                  </w:pPr>
                </w:p>
                <w:p w14:paraId="0B6A3B68" w14:textId="66F8F5CD" w:rsidR="0069156C" w:rsidRPr="00242C33" w:rsidRDefault="0079366B" w:rsidP="00242C33">
                  <w:pPr>
                    <w:tabs>
                      <w:tab w:val="left" w:pos="1800"/>
                    </w:tabs>
                    <w:ind w:right="85"/>
                    <w:jc w:val="center"/>
                    <w:rPr>
                      <w:sz w:val="20"/>
                      <w:szCs w:val="20"/>
                    </w:rPr>
                  </w:pPr>
                  <w:r>
                    <w:rPr>
                      <w:sz w:val="20"/>
                      <w:szCs w:val="20"/>
                    </w:rPr>
                    <w:t>м</w:t>
                  </w:r>
                  <w:r>
                    <w:rPr>
                      <w:sz w:val="20"/>
                      <w:szCs w:val="20"/>
                      <w:vertAlign w:val="superscript"/>
                    </w:rPr>
                    <w:t>2</w:t>
                  </w:r>
                </w:p>
              </w:tc>
              <w:tc>
                <w:tcPr>
                  <w:tcW w:w="1835" w:type="dxa"/>
                </w:tcPr>
                <w:p w14:paraId="0575ADFF" w14:textId="6428A7C4" w:rsidR="0069156C" w:rsidRDefault="00846F7C" w:rsidP="00FE58F9">
                  <w:pPr>
                    <w:tabs>
                      <w:tab w:val="left" w:pos="1800"/>
                    </w:tabs>
                    <w:ind w:right="85"/>
                    <w:jc w:val="both"/>
                    <w:rPr>
                      <w:sz w:val="20"/>
                      <w:szCs w:val="20"/>
                    </w:rPr>
                  </w:pPr>
                  <w:r>
                    <w:rPr>
                      <w:sz w:val="20"/>
                      <w:szCs w:val="20"/>
                    </w:rPr>
                    <w:t>1</w:t>
                  </w:r>
                  <w:r w:rsidR="00C421B1">
                    <w:rPr>
                      <w:sz w:val="20"/>
                      <w:szCs w:val="20"/>
                    </w:rPr>
                    <w:t>3 564,3</w:t>
                  </w:r>
                </w:p>
                <w:p w14:paraId="0EA0BF5F" w14:textId="06B8F308" w:rsidR="00242C33" w:rsidRDefault="00C421B1" w:rsidP="00FE58F9">
                  <w:pPr>
                    <w:tabs>
                      <w:tab w:val="left" w:pos="1800"/>
                    </w:tabs>
                    <w:ind w:right="85"/>
                    <w:jc w:val="both"/>
                    <w:rPr>
                      <w:sz w:val="20"/>
                      <w:szCs w:val="20"/>
                    </w:rPr>
                  </w:pPr>
                  <w:r>
                    <w:rPr>
                      <w:sz w:val="20"/>
                      <w:szCs w:val="20"/>
                    </w:rPr>
                    <w:t>468,7</w:t>
                  </w:r>
                </w:p>
                <w:p w14:paraId="47DA47AC" w14:textId="005031CF" w:rsidR="00242C33" w:rsidRDefault="0079366B" w:rsidP="00FE58F9">
                  <w:pPr>
                    <w:tabs>
                      <w:tab w:val="left" w:pos="1800"/>
                    </w:tabs>
                    <w:ind w:right="85"/>
                    <w:jc w:val="both"/>
                    <w:rPr>
                      <w:sz w:val="20"/>
                      <w:szCs w:val="20"/>
                    </w:rPr>
                  </w:pPr>
                  <w:r>
                    <w:rPr>
                      <w:sz w:val="20"/>
                      <w:szCs w:val="20"/>
                    </w:rPr>
                    <w:t>325,6</w:t>
                  </w:r>
                </w:p>
                <w:p w14:paraId="1BFC791D" w14:textId="77777777" w:rsidR="0079366B" w:rsidRDefault="0079366B" w:rsidP="00FE58F9">
                  <w:pPr>
                    <w:tabs>
                      <w:tab w:val="left" w:pos="1800"/>
                    </w:tabs>
                    <w:ind w:right="85"/>
                    <w:jc w:val="both"/>
                    <w:rPr>
                      <w:sz w:val="20"/>
                      <w:szCs w:val="20"/>
                    </w:rPr>
                  </w:pPr>
                </w:p>
                <w:p w14:paraId="3FBF0907" w14:textId="1F9372A5" w:rsidR="00242C33" w:rsidRPr="00242C33" w:rsidRDefault="0079366B" w:rsidP="00FE58F9">
                  <w:pPr>
                    <w:tabs>
                      <w:tab w:val="left" w:pos="1800"/>
                    </w:tabs>
                    <w:ind w:right="85"/>
                    <w:jc w:val="both"/>
                    <w:rPr>
                      <w:sz w:val="20"/>
                      <w:szCs w:val="20"/>
                    </w:rPr>
                  </w:pPr>
                  <w:r>
                    <w:rPr>
                      <w:sz w:val="20"/>
                      <w:szCs w:val="20"/>
                    </w:rPr>
                    <w:t>11 177,5</w:t>
                  </w:r>
                </w:p>
              </w:tc>
            </w:tr>
            <w:tr w:rsidR="0069156C" w14:paraId="7287E210" w14:textId="77777777" w:rsidTr="00786717">
              <w:tc>
                <w:tcPr>
                  <w:tcW w:w="677" w:type="dxa"/>
                </w:tcPr>
                <w:p w14:paraId="4E36D188" w14:textId="76A1F05E" w:rsidR="0069156C" w:rsidRPr="00242C33" w:rsidRDefault="0079366B" w:rsidP="00C2632D">
                  <w:pPr>
                    <w:tabs>
                      <w:tab w:val="left" w:pos="1800"/>
                    </w:tabs>
                    <w:ind w:right="85"/>
                    <w:jc w:val="center"/>
                    <w:rPr>
                      <w:sz w:val="20"/>
                      <w:szCs w:val="20"/>
                    </w:rPr>
                  </w:pPr>
                  <w:r>
                    <w:rPr>
                      <w:sz w:val="20"/>
                      <w:szCs w:val="20"/>
                    </w:rPr>
                    <w:lastRenderedPageBreak/>
                    <w:t>6</w:t>
                  </w:r>
                </w:p>
              </w:tc>
              <w:tc>
                <w:tcPr>
                  <w:tcW w:w="4536" w:type="dxa"/>
                </w:tcPr>
                <w:p w14:paraId="28111E5B" w14:textId="3D8F38DD" w:rsidR="0069156C" w:rsidRPr="00242C33" w:rsidRDefault="0079366B" w:rsidP="00242C33">
                  <w:pPr>
                    <w:rPr>
                      <w:sz w:val="20"/>
                      <w:szCs w:val="20"/>
                    </w:rPr>
                  </w:pPr>
                  <w:r>
                    <w:rPr>
                      <w:sz w:val="20"/>
                      <w:szCs w:val="20"/>
                    </w:rPr>
                    <w:t>Общее количество квартир</w:t>
                  </w:r>
                </w:p>
              </w:tc>
              <w:tc>
                <w:tcPr>
                  <w:tcW w:w="992" w:type="dxa"/>
                </w:tcPr>
                <w:p w14:paraId="33C65BA1" w14:textId="27E9A717" w:rsidR="0069156C" w:rsidRPr="00242C33" w:rsidRDefault="0079366B" w:rsidP="00242C33">
                  <w:pPr>
                    <w:tabs>
                      <w:tab w:val="left" w:pos="1800"/>
                    </w:tabs>
                    <w:ind w:right="85"/>
                    <w:jc w:val="center"/>
                    <w:rPr>
                      <w:sz w:val="20"/>
                      <w:szCs w:val="20"/>
                    </w:rPr>
                  </w:pPr>
                  <w:r>
                    <w:rPr>
                      <w:sz w:val="20"/>
                      <w:szCs w:val="20"/>
                    </w:rPr>
                    <w:t>шт</w:t>
                  </w:r>
                </w:p>
              </w:tc>
              <w:tc>
                <w:tcPr>
                  <w:tcW w:w="1835" w:type="dxa"/>
                </w:tcPr>
                <w:p w14:paraId="5BB60FC5" w14:textId="5C8FFA88" w:rsidR="00242C33" w:rsidRPr="00242C33" w:rsidRDefault="0079366B" w:rsidP="00D74D3F">
                  <w:pPr>
                    <w:tabs>
                      <w:tab w:val="left" w:pos="1800"/>
                    </w:tabs>
                    <w:ind w:right="85"/>
                    <w:jc w:val="both"/>
                    <w:rPr>
                      <w:sz w:val="20"/>
                      <w:szCs w:val="20"/>
                    </w:rPr>
                  </w:pPr>
                  <w:r>
                    <w:rPr>
                      <w:sz w:val="20"/>
                      <w:szCs w:val="20"/>
                    </w:rPr>
                    <w:t>280</w:t>
                  </w:r>
                </w:p>
              </w:tc>
            </w:tr>
            <w:tr w:rsidR="00456914" w14:paraId="04AC3A97" w14:textId="77777777" w:rsidTr="00786717">
              <w:tc>
                <w:tcPr>
                  <w:tcW w:w="677" w:type="dxa"/>
                </w:tcPr>
                <w:p w14:paraId="5DCC544A" w14:textId="266968AD" w:rsidR="00456914" w:rsidRDefault="00456914" w:rsidP="00C2632D">
                  <w:pPr>
                    <w:tabs>
                      <w:tab w:val="left" w:pos="1800"/>
                    </w:tabs>
                    <w:ind w:right="85"/>
                    <w:jc w:val="center"/>
                    <w:rPr>
                      <w:sz w:val="20"/>
                      <w:szCs w:val="20"/>
                    </w:rPr>
                  </w:pPr>
                  <w:r>
                    <w:rPr>
                      <w:sz w:val="20"/>
                      <w:szCs w:val="20"/>
                    </w:rPr>
                    <w:t>7</w:t>
                  </w:r>
                </w:p>
              </w:tc>
              <w:tc>
                <w:tcPr>
                  <w:tcW w:w="4536" w:type="dxa"/>
                </w:tcPr>
                <w:p w14:paraId="02CA898E" w14:textId="0F933EC7" w:rsidR="00456914" w:rsidRDefault="00456914" w:rsidP="00242C33">
                  <w:pPr>
                    <w:rPr>
                      <w:sz w:val="20"/>
                      <w:szCs w:val="20"/>
                    </w:rPr>
                  </w:pPr>
                  <w:r>
                    <w:rPr>
                      <w:sz w:val="20"/>
                      <w:szCs w:val="20"/>
                    </w:rPr>
                    <w:t>Общее количество коммерческих помещений надземной части</w:t>
                  </w:r>
                </w:p>
              </w:tc>
              <w:tc>
                <w:tcPr>
                  <w:tcW w:w="992" w:type="dxa"/>
                </w:tcPr>
                <w:p w14:paraId="2F0BCAED" w14:textId="7364E6EA" w:rsidR="00456914" w:rsidRDefault="00456914" w:rsidP="00242C33">
                  <w:pPr>
                    <w:tabs>
                      <w:tab w:val="left" w:pos="1800"/>
                    </w:tabs>
                    <w:ind w:right="85"/>
                    <w:jc w:val="center"/>
                    <w:rPr>
                      <w:sz w:val="20"/>
                      <w:szCs w:val="20"/>
                    </w:rPr>
                  </w:pPr>
                  <w:r>
                    <w:rPr>
                      <w:sz w:val="20"/>
                      <w:szCs w:val="20"/>
                    </w:rPr>
                    <w:t>шт</w:t>
                  </w:r>
                </w:p>
              </w:tc>
              <w:tc>
                <w:tcPr>
                  <w:tcW w:w="1835" w:type="dxa"/>
                </w:tcPr>
                <w:p w14:paraId="7274C4BB" w14:textId="30ABD758" w:rsidR="00456914" w:rsidRDefault="00456914" w:rsidP="00D74D3F">
                  <w:pPr>
                    <w:tabs>
                      <w:tab w:val="left" w:pos="1800"/>
                    </w:tabs>
                    <w:ind w:right="85"/>
                    <w:jc w:val="both"/>
                    <w:rPr>
                      <w:sz w:val="20"/>
                      <w:szCs w:val="20"/>
                    </w:rPr>
                  </w:pPr>
                  <w:r>
                    <w:rPr>
                      <w:sz w:val="20"/>
                      <w:szCs w:val="20"/>
                    </w:rPr>
                    <w:t>4</w:t>
                  </w:r>
                </w:p>
              </w:tc>
            </w:tr>
            <w:tr w:rsidR="00417D3B" w14:paraId="2C1233BC" w14:textId="77777777" w:rsidTr="00786717">
              <w:tc>
                <w:tcPr>
                  <w:tcW w:w="677" w:type="dxa"/>
                </w:tcPr>
                <w:p w14:paraId="61F8766C" w14:textId="5397F5F6" w:rsidR="00417D3B" w:rsidRDefault="00456914" w:rsidP="00C2632D">
                  <w:pPr>
                    <w:tabs>
                      <w:tab w:val="left" w:pos="1800"/>
                    </w:tabs>
                    <w:ind w:right="85"/>
                    <w:jc w:val="center"/>
                    <w:rPr>
                      <w:sz w:val="20"/>
                      <w:szCs w:val="20"/>
                    </w:rPr>
                  </w:pPr>
                  <w:r>
                    <w:rPr>
                      <w:sz w:val="20"/>
                      <w:szCs w:val="20"/>
                    </w:rPr>
                    <w:t>8</w:t>
                  </w:r>
                </w:p>
              </w:tc>
              <w:tc>
                <w:tcPr>
                  <w:tcW w:w="4536" w:type="dxa"/>
                </w:tcPr>
                <w:p w14:paraId="13E3FBC2" w14:textId="77777777" w:rsidR="0079366B" w:rsidRDefault="0079366B" w:rsidP="00242C33">
                  <w:pPr>
                    <w:rPr>
                      <w:sz w:val="20"/>
                      <w:szCs w:val="20"/>
                    </w:rPr>
                  </w:pPr>
                  <w:r>
                    <w:rPr>
                      <w:sz w:val="20"/>
                      <w:szCs w:val="20"/>
                    </w:rPr>
                    <w:t>Строительный объем всего здания, в т.ч.</w:t>
                  </w:r>
                </w:p>
                <w:p w14:paraId="2C3DF1E2" w14:textId="6875E2C8" w:rsidR="00417D3B" w:rsidRDefault="0079366B" w:rsidP="00242C33">
                  <w:pPr>
                    <w:rPr>
                      <w:sz w:val="20"/>
                      <w:szCs w:val="20"/>
                    </w:rPr>
                  </w:pPr>
                  <w:r>
                    <w:rPr>
                      <w:sz w:val="20"/>
                      <w:szCs w:val="20"/>
                    </w:rPr>
                    <w:t>- подземная часть</w:t>
                  </w:r>
                </w:p>
              </w:tc>
              <w:tc>
                <w:tcPr>
                  <w:tcW w:w="992" w:type="dxa"/>
                </w:tcPr>
                <w:p w14:paraId="5F752B9D" w14:textId="77777777" w:rsidR="0079366B" w:rsidRDefault="0079366B" w:rsidP="00242C33">
                  <w:pPr>
                    <w:tabs>
                      <w:tab w:val="left" w:pos="1800"/>
                    </w:tabs>
                    <w:ind w:right="85"/>
                    <w:jc w:val="center"/>
                    <w:rPr>
                      <w:sz w:val="20"/>
                      <w:szCs w:val="20"/>
                      <w:vertAlign w:val="superscript"/>
                    </w:rPr>
                  </w:pPr>
                  <w:r>
                    <w:rPr>
                      <w:sz w:val="20"/>
                      <w:szCs w:val="20"/>
                    </w:rPr>
                    <w:t>м</w:t>
                  </w:r>
                  <w:r>
                    <w:rPr>
                      <w:sz w:val="20"/>
                      <w:szCs w:val="20"/>
                      <w:vertAlign w:val="superscript"/>
                    </w:rPr>
                    <w:t>3</w:t>
                  </w:r>
                </w:p>
                <w:p w14:paraId="2D170EF0" w14:textId="0D8A0C58" w:rsidR="00417D3B" w:rsidRDefault="0079366B" w:rsidP="00242C33">
                  <w:pPr>
                    <w:tabs>
                      <w:tab w:val="left" w:pos="1800"/>
                    </w:tabs>
                    <w:ind w:right="85"/>
                    <w:jc w:val="center"/>
                    <w:rPr>
                      <w:sz w:val="20"/>
                      <w:szCs w:val="20"/>
                    </w:rPr>
                  </w:pPr>
                  <w:r>
                    <w:rPr>
                      <w:sz w:val="20"/>
                      <w:szCs w:val="20"/>
                    </w:rPr>
                    <w:t>м</w:t>
                  </w:r>
                  <w:r>
                    <w:rPr>
                      <w:sz w:val="20"/>
                      <w:szCs w:val="20"/>
                      <w:vertAlign w:val="superscript"/>
                    </w:rPr>
                    <w:t>3</w:t>
                  </w:r>
                </w:p>
              </w:tc>
              <w:tc>
                <w:tcPr>
                  <w:tcW w:w="1835" w:type="dxa"/>
                </w:tcPr>
                <w:p w14:paraId="68A4CC0D" w14:textId="77777777" w:rsidR="0079366B" w:rsidRDefault="0079366B" w:rsidP="00D74D3F">
                  <w:pPr>
                    <w:tabs>
                      <w:tab w:val="left" w:pos="1800"/>
                    </w:tabs>
                    <w:ind w:right="85"/>
                    <w:jc w:val="both"/>
                    <w:rPr>
                      <w:sz w:val="20"/>
                      <w:szCs w:val="20"/>
                    </w:rPr>
                  </w:pPr>
                  <w:r>
                    <w:rPr>
                      <w:sz w:val="20"/>
                      <w:szCs w:val="20"/>
                    </w:rPr>
                    <w:t>64 141</w:t>
                  </w:r>
                </w:p>
                <w:p w14:paraId="1534F7C6" w14:textId="04083ED9" w:rsidR="00417D3B" w:rsidRDefault="0079366B" w:rsidP="00D74D3F">
                  <w:pPr>
                    <w:tabs>
                      <w:tab w:val="left" w:pos="1800"/>
                    </w:tabs>
                    <w:ind w:right="85"/>
                    <w:jc w:val="both"/>
                    <w:rPr>
                      <w:sz w:val="20"/>
                      <w:szCs w:val="20"/>
                    </w:rPr>
                  </w:pPr>
                  <w:r>
                    <w:rPr>
                      <w:sz w:val="20"/>
                      <w:szCs w:val="20"/>
                    </w:rPr>
                    <w:t>2 780</w:t>
                  </w:r>
                </w:p>
              </w:tc>
            </w:tr>
            <w:tr w:rsidR="0079366B" w14:paraId="67371DA9" w14:textId="77777777" w:rsidTr="00786717">
              <w:tc>
                <w:tcPr>
                  <w:tcW w:w="677" w:type="dxa"/>
                </w:tcPr>
                <w:p w14:paraId="51576DBD" w14:textId="3ED68D56" w:rsidR="0079366B" w:rsidRDefault="00456914" w:rsidP="00C2632D">
                  <w:pPr>
                    <w:tabs>
                      <w:tab w:val="left" w:pos="1800"/>
                    </w:tabs>
                    <w:ind w:right="85"/>
                    <w:jc w:val="center"/>
                    <w:rPr>
                      <w:sz w:val="20"/>
                      <w:szCs w:val="20"/>
                    </w:rPr>
                  </w:pPr>
                  <w:r>
                    <w:rPr>
                      <w:sz w:val="20"/>
                      <w:szCs w:val="20"/>
                    </w:rPr>
                    <w:t>9</w:t>
                  </w:r>
                </w:p>
              </w:tc>
              <w:tc>
                <w:tcPr>
                  <w:tcW w:w="4536" w:type="dxa"/>
                </w:tcPr>
                <w:p w14:paraId="2219DF94" w14:textId="77777777" w:rsidR="0079366B" w:rsidRDefault="0079366B" w:rsidP="00242C33">
                  <w:pPr>
                    <w:rPr>
                      <w:sz w:val="20"/>
                      <w:szCs w:val="20"/>
                    </w:rPr>
                  </w:pPr>
                  <w:r>
                    <w:rPr>
                      <w:sz w:val="20"/>
                      <w:szCs w:val="20"/>
                    </w:rPr>
                    <w:t>Количество этажей</w:t>
                  </w:r>
                </w:p>
              </w:tc>
              <w:tc>
                <w:tcPr>
                  <w:tcW w:w="992" w:type="dxa"/>
                </w:tcPr>
                <w:p w14:paraId="55A2E42A" w14:textId="77777777" w:rsidR="0079366B" w:rsidRDefault="0079366B" w:rsidP="00242C33">
                  <w:pPr>
                    <w:tabs>
                      <w:tab w:val="left" w:pos="1800"/>
                    </w:tabs>
                    <w:ind w:right="85"/>
                    <w:jc w:val="center"/>
                    <w:rPr>
                      <w:sz w:val="20"/>
                      <w:szCs w:val="20"/>
                    </w:rPr>
                  </w:pPr>
                  <w:r>
                    <w:rPr>
                      <w:sz w:val="20"/>
                      <w:szCs w:val="20"/>
                    </w:rPr>
                    <w:t>шт.</w:t>
                  </w:r>
                </w:p>
              </w:tc>
              <w:tc>
                <w:tcPr>
                  <w:tcW w:w="1835" w:type="dxa"/>
                </w:tcPr>
                <w:p w14:paraId="65181053" w14:textId="77777777" w:rsidR="0079366B" w:rsidRDefault="0079366B" w:rsidP="00D74D3F">
                  <w:pPr>
                    <w:tabs>
                      <w:tab w:val="left" w:pos="1800"/>
                    </w:tabs>
                    <w:ind w:right="85"/>
                    <w:jc w:val="both"/>
                    <w:rPr>
                      <w:sz w:val="20"/>
                      <w:szCs w:val="20"/>
                    </w:rPr>
                  </w:pPr>
                  <w:r>
                    <w:rPr>
                      <w:sz w:val="20"/>
                      <w:szCs w:val="20"/>
                    </w:rPr>
                    <w:t>29+ 1 подземный</w:t>
                  </w:r>
                </w:p>
              </w:tc>
            </w:tr>
            <w:tr w:rsidR="0079366B" w14:paraId="66AC5B91" w14:textId="77777777" w:rsidTr="00786717">
              <w:tc>
                <w:tcPr>
                  <w:tcW w:w="677" w:type="dxa"/>
                </w:tcPr>
                <w:p w14:paraId="4879D09C" w14:textId="171A3ADE" w:rsidR="0079366B" w:rsidRDefault="00456914" w:rsidP="00C2632D">
                  <w:pPr>
                    <w:tabs>
                      <w:tab w:val="left" w:pos="1800"/>
                    </w:tabs>
                    <w:ind w:right="85"/>
                    <w:jc w:val="center"/>
                    <w:rPr>
                      <w:sz w:val="20"/>
                      <w:szCs w:val="20"/>
                    </w:rPr>
                  </w:pPr>
                  <w:r>
                    <w:rPr>
                      <w:sz w:val="20"/>
                      <w:szCs w:val="20"/>
                    </w:rPr>
                    <w:t>10</w:t>
                  </w:r>
                </w:p>
              </w:tc>
              <w:tc>
                <w:tcPr>
                  <w:tcW w:w="4536" w:type="dxa"/>
                </w:tcPr>
                <w:p w14:paraId="0444BFF3" w14:textId="77777777" w:rsidR="0079366B" w:rsidRDefault="0079366B" w:rsidP="00242C33">
                  <w:pPr>
                    <w:rPr>
                      <w:sz w:val="20"/>
                      <w:szCs w:val="20"/>
                    </w:rPr>
                  </w:pPr>
                  <w:r>
                    <w:rPr>
                      <w:sz w:val="20"/>
                      <w:szCs w:val="20"/>
                    </w:rPr>
                    <w:t>Количество надземных этажей</w:t>
                  </w:r>
                </w:p>
              </w:tc>
              <w:tc>
                <w:tcPr>
                  <w:tcW w:w="992" w:type="dxa"/>
                </w:tcPr>
                <w:p w14:paraId="5C84877F" w14:textId="77777777" w:rsidR="0079366B" w:rsidRDefault="0079366B" w:rsidP="00242C33">
                  <w:pPr>
                    <w:tabs>
                      <w:tab w:val="left" w:pos="1800"/>
                    </w:tabs>
                    <w:ind w:right="85"/>
                    <w:jc w:val="center"/>
                    <w:rPr>
                      <w:sz w:val="20"/>
                      <w:szCs w:val="20"/>
                    </w:rPr>
                  </w:pPr>
                </w:p>
              </w:tc>
              <w:tc>
                <w:tcPr>
                  <w:tcW w:w="1835" w:type="dxa"/>
                </w:tcPr>
                <w:p w14:paraId="634EF225" w14:textId="77777777" w:rsidR="0079366B" w:rsidRDefault="0079366B" w:rsidP="00D74D3F">
                  <w:pPr>
                    <w:tabs>
                      <w:tab w:val="left" w:pos="1800"/>
                    </w:tabs>
                    <w:ind w:right="85"/>
                    <w:jc w:val="both"/>
                    <w:rPr>
                      <w:sz w:val="20"/>
                      <w:szCs w:val="20"/>
                    </w:rPr>
                  </w:pPr>
                  <w:r>
                    <w:rPr>
                      <w:sz w:val="20"/>
                      <w:szCs w:val="20"/>
                    </w:rPr>
                    <w:t>29</w:t>
                  </w:r>
                </w:p>
              </w:tc>
            </w:tr>
            <w:tr w:rsidR="0079366B" w14:paraId="6FD38135" w14:textId="77777777" w:rsidTr="00786717">
              <w:tc>
                <w:tcPr>
                  <w:tcW w:w="677" w:type="dxa"/>
                </w:tcPr>
                <w:p w14:paraId="7D41B99D" w14:textId="2017166A" w:rsidR="0079366B" w:rsidRDefault="00456914" w:rsidP="00C2632D">
                  <w:pPr>
                    <w:tabs>
                      <w:tab w:val="left" w:pos="1800"/>
                    </w:tabs>
                    <w:ind w:right="85"/>
                    <w:jc w:val="center"/>
                    <w:rPr>
                      <w:sz w:val="20"/>
                      <w:szCs w:val="20"/>
                    </w:rPr>
                  </w:pPr>
                  <w:r>
                    <w:rPr>
                      <w:sz w:val="20"/>
                      <w:szCs w:val="20"/>
                    </w:rPr>
                    <w:t>11</w:t>
                  </w:r>
                </w:p>
              </w:tc>
              <w:tc>
                <w:tcPr>
                  <w:tcW w:w="4536" w:type="dxa"/>
                </w:tcPr>
                <w:p w14:paraId="5D7ACA79" w14:textId="77777777" w:rsidR="0079366B" w:rsidRDefault="0079366B" w:rsidP="00242C33">
                  <w:pPr>
                    <w:rPr>
                      <w:sz w:val="20"/>
                      <w:szCs w:val="20"/>
                    </w:rPr>
                  </w:pPr>
                  <w:r>
                    <w:rPr>
                      <w:sz w:val="20"/>
                      <w:szCs w:val="20"/>
                    </w:rPr>
                    <w:t>Количество подземных этажей</w:t>
                  </w:r>
                </w:p>
              </w:tc>
              <w:tc>
                <w:tcPr>
                  <w:tcW w:w="992" w:type="dxa"/>
                </w:tcPr>
                <w:p w14:paraId="4AB66956" w14:textId="77777777" w:rsidR="0079366B" w:rsidRDefault="0079366B" w:rsidP="00242C33">
                  <w:pPr>
                    <w:tabs>
                      <w:tab w:val="left" w:pos="1800"/>
                    </w:tabs>
                    <w:ind w:right="85"/>
                    <w:jc w:val="center"/>
                    <w:rPr>
                      <w:sz w:val="20"/>
                      <w:szCs w:val="20"/>
                    </w:rPr>
                  </w:pPr>
                </w:p>
              </w:tc>
              <w:tc>
                <w:tcPr>
                  <w:tcW w:w="1835" w:type="dxa"/>
                </w:tcPr>
                <w:p w14:paraId="52F3D8DD" w14:textId="77777777" w:rsidR="0079366B" w:rsidRDefault="0079366B" w:rsidP="00D74D3F">
                  <w:pPr>
                    <w:tabs>
                      <w:tab w:val="left" w:pos="1800"/>
                    </w:tabs>
                    <w:ind w:right="85"/>
                    <w:jc w:val="both"/>
                    <w:rPr>
                      <w:sz w:val="20"/>
                      <w:szCs w:val="20"/>
                    </w:rPr>
                  </w:pPr>
                  <w:r>
                    <w:rPr>
                      <w:sz w:val="20"/>
                      <w:szCs w:val="20"/>
                    </w:rPr>
                    <w:t>1</w:t>
                  </w:r>
                </w:p>
              </w:tc>
            </w:tr>
            <w:tr w:rsidR="0079366B" w14:paraId="01DE79B5" w14:textId="77777777" w:rsidTr="00786717">
              <w:tc>
                <w:tcPr>
                  <w:tcW w:w="677" w:type="dxa"/>
                </w:tcPr>
                <w:p w14:paraId="2010AFD0" w14:textId="337E41B5" w:rsidR="0079366B" w:rsidRDefault="00456914" w:rsidP="00C2632D">
                  <w:pPr>
                    <w:tabs>
                      <w:tab w:val="left" w:pos="1800"/>
                    </w:tabs>
                    <w:ind w:right="85"/>
                    <w:jc w:val="center"/>
                    <w:rPr>
                      <w:sz w:val="20"/>
                      <w:szCs w:val="20"/>
                    </w:rPr>
                  </w:pPr>
                  <w:r>
                    <w:rPr>
                      <w:sz w:val="20"/>
                      <w:szCs w:val="20"/>
                    </w:rPr>
                    <w:t>12</w:t>
                  </w:r>
                </w:p>
              </w:tc>
              <w:tc>
                <w:tcPr>
                  <w:tcW w:w="4536" w:type="dxa"/>
                </w:tcPr>
                <w:p w14:paraId="3B358538" w14:textId="77777777" w:rsidR="0079366B" w:rsidRDefault="0079366B" w:rsidP="00242C33">
                  <w:pPr>
                    <w:rPr>
                      <w:sz w:val="20"/>
                      <w:szCs w:val="20"/>
                    </w:rPr>
                  </w:pPr>
                  <w:r>
                    <w:rPr>
                      <w:sz w:val="20"/>
                      <w:szCs w:val="20"/>
                    </w:rPr>
                    <w:t>Максимальная верхняя отметка</w:t>
                  </w:r>
                </w:p>
              </w:tc>
              <w:tc>
                <w:tcPr>
                  <w:tcW w:w="992" w:type="dxa"/>
                </w:tcPr>
                <w:p w14:paraId="0F449A33" w14:textId="77777777" w:rsidR="0079366B" w:rsidRDefault="0079366B" w:rsidP="00242C33">
                  <w:pPr>
                    <w:tabs>
                      <w:tab w:val="left" w:pos="1800"/>
                    </w:tabs>
                    <w:ind w:right="85"/>
                    <w:jc w:val="center"/>
                    <w:rPr>
                      <w:sz w:val="20"/>
                      <w:szCs w:val="20"/>
                    </w:rPr>
                  </w:pPr>
                  <w:r>
                    <w:rPr>
                      <w:sz w:val="20"/>
                      <w:szCs w:val="20"/>
                    </w:rPr>
                    <w:t>м</w:t>
                  </w:r>
                </w:p>
              </w:tc>
              <w:tc>
                <w:tcPr>
                  <w:tcW w:w="1835" w:type="dxa"/>
                </w:tcPr>
                <w:p w14:paraId="55DC5CBC" w14:textId="5CFE1609" w:rsidR="0079366B" w:rsidRDefault="00456914" w:rsidP="00D74D3F">
                  <w:pPr>
                    <w:tabs>
                      <w:tab w:val="left" w:pos="1800"/>
                    </w:tabs>
                    <w:ind w:right="85"/>
                    <w:jc w:val="both"/>
                    <w:rPr>
                      <w:sz w:val="20"/>
                      <w:szCs w:val="20"/>
                    </w:rPr>
                  </w:pPr>
                  <w:r>
                    <w:rPr>
                      <w:sz w:val="20"/>
                      <w:szCs w:val="20"/>
                    </w:rPr>
                    <w:t>98,2</w:t>
                  </w:r>
                </w:p>
              </w:tc>
            </w:tr>
            <w:tr w:rsidR="0079366B" w14:paraId="39B0B564" w14:textId="77777777" w:rsidTr="00786717">
              <w:tc>
                <w:tcPr>
                  <w:tcW w:w="677" w:type="dxa"/>
                </w:tcPr>
                <w:p w14:paraId="4EEFCD53" w14:textId="72711006" w:rsidR="0079366B" w:rsidRDefault="00456914" w:rsidP="00C2632D">
                  <w:pPr>
                    <w:tabs>
                      <w:tab w:val="left" w:pos="1800"/>
                    </w:tabs>
                    <w:ind w:right="85"/>
                    <w:jc w:val="center"/>
                    <w:rPr>
                      <w:sz w:val="20"/>
                      <w:szCs w:val="20"/>
                    </w:rPr>
                  </w:pPr>
                  <w:r>
                    <w:rPr>
                      <w:sz w:val="20"/>
                      <w:szCs w:val="20"/>
                    </w:rPr>
                    <w:t>13</w:t>
                  </w:r>
                </w:p>
              </w:tc>
              <w:tc>
                <w:tcPr>
                  <w:tcW w:w="4536" w:type="dxa"/>
                </w:tcPr>
                <w:p w14:paraId="60A4C850" w14:textId="77777777" w:rsidR="0079366B" w:rsidRDefault="0079366B" w:rsidP="00242C33">
                  <w:pPr>
                    <w:rPr>
                      <w:sz w:val="20"/>
                      <w:szCs w:val="20"/>
                    </w:rPr>
                  </w:pPr>
                  <w:r>
                    <w:rPr>
                      <w:sz w:val="20"/>
                      <w:szCs w:val="20"/>
                    </w:rPr>
                    <w:t>Продолжительность строительства</w:t>
                  </w:r>
                </w:p>
              </w:tc>
              <w:tc>
                <w:tcPr>
                  <w:tcW w:w="992" w:type="dxa"/>
                </w:tcPr>
                <w:p w14:paraId="2CA589C5" w14:textId="77777777" w:rsidR="0079366B" w:rsidRDefault="0079366B" w:rsidP="00242C33">
                  <w:pPr>
                    <w:tabs>
                      <w:tab w:val="left" w:pos="1800"/>
                    </w:tabs>
                    <w:ind w:right="85"/>
                    <w:jc w:val="center"/>
                    <w:rPr>
                      <w:sz w:val="20"/>
                      <w:szCs w:val="20"/>
                    </w:rPr>
                  </w:pPr>
                  <w:r>
                    <w:rPr>
                      <w:sz w:val="20"/>
                      <w:szCs w:val="20"/>
                    </w:rPr>
                    <w:t>мес.</w:t>
                  </w:r>
                </w:p>
              </w:tc>
              <w:tc>
                <w:tcPr>
                  <w:tcW w:w="1835" w:type="dxa"/>
                </w:tcPr>
                <w:p w14:paraId="65A302D6" w14:textId="77777777" w:rsidR="0079366B" w:rsidRDefault="0079366B" w:rsidP="00D74D3F">
                  <w:pPr>
                    <w:tabs>
                      <w:tab w:val="left" w:pos="1800"/>
                    </w:tabs>
                    <w:ind w:right="85"/>
                    <w:jc w:val="both"/>
                    <w:rPr>
                      <w:sz w:val="20"/>
                      <w:szCs w:val="20"/>
                    </w:rPr>
                  </w:pPr>
                  <w:r>
                    <w:rPr>
                      <w:sz w:val="20"/>
                      <w:szCs w:val="20"/>
                    </w:rPr>
                    <w:t>30</w:t>
                  </w:r>
                </w:p>
              </w:tc>
            </w:tr>
          </w:tbl>
          <w:p w14:paraId="1DF24468" w14:textId="2EB77288" w:rsidR="00821353" w:rsidRDefault="00821353" w:rsidP="00456914">
            <w:pPr>
              <w:tabs>
                <w:tab w:val="left" w:pos="1800"/>
              </w:tabs>
              <w:ind w:right="85"/>
              <w:rPr>
                <w:b/>
                <w:sz w:val="20"/>
                <w:szCs w:val="20"/>
              </w:rPr>
            </w:pPr>
          </w:p>
          <w:p w14:paraId="560E0052" w14:textId="2073B76A" w:rsidR="00821353" w:rsidRDefault="00B066E2">
            <w:pPr>
              <w:tabs>
                <w:tab w:val="left" w:pos="1800"/>
              </w:tabs>
              <w:ind w:right="85"/>
              <w:jc w:val="center"/>
              <w:rPr>
                <w:b/>
                <w:sz w:val="20"/>
                <w:szCs w:val="20"/>
              </w:rPr>
            </w:pPr>
            <w:r w:rsidRPr="00786717">
              <w:rPr>
                <w:b/>
                <w:sz w:val="20"/>
                <w:szCs w:val="20"/>
              </w:rPr>
              <w:t>Переч</w:t>
            </w:r>
            <w:r w:rsidR="00630C28" w:rsidRPr="00786717">
              <w:rPr>
                <w:b/>
                <w:sz w:val="20"/>
                <w:szCs w:val="20"/>
              </w:rPr>
              <w:t xml:space="preserve">ень </w:t>
            </w:r>
            <w:r w:rsidR="00786717">
              <w:rPr>
                <w:b/>
                <w:sz w:val="20"/>
                <w:szCs w:val="20"/>
              </w:rPr>
              <w:t>квартир</w:t>
            </w:r>
            <w:r w:rsidR="00786717" w:rsidRPr="00786717">
              <w:rPr>
                <w:b/>
                <w:sz w:val="20"/>
                <w:szCs w:val="20"/>
              </w:rPr>
              <w:t>, строящихся в Многоэтажном жилом доме и реализуемых на основании договоров участия в долевом строительстве</w:t>
            </w:r>
          </w:p>
          <w:tbl>
            <w:tblPr>
              <w:tblW w:w="8031" w:type="dxa"/>
              <w:tblLayout w:type="fixed"/>
              <w:tblLook w:val="04A0" w:firstRow="1" w:lastRow="0" w:firstColumn="1" w:lastColumn="0" w:noHBand="0" w:noVBand="1"/>
            </w:tblPr>
            <w:tblGrid>
              <w:gridCol w:w="669"/>
              <w:gridCol w:w="1251"/>
              <w:gridCol w:w="1240"/>
              <w:gridCol w:w="1240"/>
              <w:gridCol w:w="947"/>
              <w:gridCol w:w="850"/>
              <w:gridCol w:w="1834"/>
            </w:tblGrid>
            <w:tr w:rsidR="00B75D47" w:rsidRPr="00B75D47" w14:paraId="12176409" w14:textId="77777777" w:rsidTr="00852FA4">
              <w:trPr>
                <w:trHeight w:val="1020"/>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DA02B" w14:textId="77777777" w:rsidR="00B75D47" w:rsidRPr="00B75D47" w:rsidRDefault="00B75D47" w:rsidP="00B75D47">
                  <w:pPr>
                    <w:jc w:val="center"/>
                    <w:rPr>
                      <w:b/>
                      <w:bCs/>
                      <w:color w:val="000000"/>
                      <w:sz w:val="20"/>
                      <w:szCs w:val="20"/>
                    </w:rPr>
                  </w:pPr>
                  <w:r w:rsidRPr="00B75D47">
                    <w:rPr>
                      <w:b/>
                      <w:bCs/>
                      <w:color w:val="000000"/>
                      <w:sz w:val="20"/>
                      <w:szCs w:val="20"/>
                    </w:rPr>
                    <w:t>№ п/п</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4426865C" w14:textId="77777777" w:rsidR="00B75D47" w:rsidRPr="00B75D47" w:rsidRDefault="00B75D47" w:rsidP="00B75D47">
                  <w:pPr>
                    <w:jc w:val="center"/>
                    <w:rPr>
                      <w:b/>
                      <w:bCs/>
                      <w:color w:val="000000"/>
                      <w:sz w:val="20"/>
                      <w:szCs w:val="20"/>
                    </w:rPr>
                  </w:pPr>
                  <w:r w:rsidRPr="00B75D47">
                    <w:rPr>
                      <w:b/>
                      <w:bCs/>
                      <w:color w:val="000000"/>
                      <w:sz w:val="20"/>
                      <w:szCs w:val="20"/>
                    </w:rPr>
                    <w:t>Этаж</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14FD5144" w14:textId="77777777" w:rsidR="00B75D47" w:rsidRPr="00B75D47" w:rsidRDefault="00B75D47" w:rsidP="00B75D47">
                  <w:pPr>
                    <w:jc w:val="center"/>
                    <w:rPr>
                      <w:b/>
                      <w:bCs/>
                      <w:color w:val="000000"/>
                      <w:sz w:val="20"/>
                      <w:szCs w:val="20"/>
                    </w:rPr>
                  </w:pPr>
                  <w:r w:rsidRPr="00B75D47">
                    <w:rPr>
                      <w:b/>
                      <w:bCs/>
                      <w:color w:val="000000"/>
                      <w:sz w:val="20"/>
                      <w:szCs w:val="20"/>
                    </w:rPr>
                    <w:t>№ Квартиры на площадке</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55234903" w14:textId="77777777" w:rsidR="00B75D47" w:rsidRPr="00B75D47" w:rsidRDefault="00B75D47" w:rsidP="00B75D47">
                  <w:pPr>
                    <w:jc w:val="center"/>
                    <w:rPr>
                      <w:b/>
                      <w:bCs/>
                      <w:color w:val="000000"/>
                      <w:sz w:val="20"/>
                      <w:szCs w:val="20"/>
                    </w:rPr>
                  </w:pPr>
                  <w:r w:rsidRPr="00B75D47">
                    <w:rPr>
                      <w:b/>
                      <w:bCs/>
                      <w:color w:val="000000"/>
                      <w:sz w:val="20"/>
                      <w:szCs w:val="20"/>
                    </w:rPr>
                    <w:t>Условный номер</w:t>
                  </w:r>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45B4D17B" w14:textId="77777777" w:rsidR="00B75D47" w:rsidRPr="00B75D47" w:rsidRDefault="00B75D47" w:rsidP="00B75D47">
                  <w:pPr>
                    <w:jc w:val="center"/>
                    <w:rPr>
                      <w:b/>
                      <w:bCs/>
                      <w:color w:val="000000"/>
                      <w:sz w:val="20"/>
                      <w:szCs w:val="20"/>
                    </w:rPr>
                  </w:pPr>
                  <w:r w:rsidRPr="00B75D47">
                    <w:rPr>
                      <w:b/>
                      <w:bCs/>
                      <w:color w:val="000000"/>
                      <w:sz w:val="20"/>
                      <w:szCs w:val="20"/>
                    </w:rPr>
                    <w:t>Количество комнат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4D529E9" w14:textId="77777777" w:rsidR="00B75D47" w:rsidRPr="00B75D47" w:rsidRDefault="00B75D47" w:rsidP="00B75D47">
                  <w:pPr>
                    <w:jc w:val="center"/>
                    <w:rPr>
                      <w:b/>
                      <w:bCs/>
                      <w:color w:val="000000"/>
                      <w:sz w:val="20"/>
                      <w:szCs w:val="20"/>
                    </w:rPr>
                  </w:pPr>
                  <w:r w:rsidRPr="00B75D47">
                    <w:rPr>
                      <w:b/>
                      <w:bCs/>
                      <w:color w:val="000000"/>
                      <w:sz w:val="20"/>
                      <w:szCs w:val="20"/>
                    </w:rPr>
                    <w:t>Проектная площадь кв.м.</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14:paraId="40B59B66" w14:textId="77777777" w:rsidR="00B75D47" w:rsidRPr="00B75D47" w:rsidRDefault="00B75D47" w:rsidP="00985C41">
                  <w:pPr>
                    <w:tabs>
                      <w:tab w:val="left" w:pos="597"/>
                    </w:tabs>
                    <w:ind w:right="33"/>
                    <w:jc w:val="center"/>
                    <w:rPr>
                      <w:b/>
                      <w:bCs/>
                      <w:color w:val="000000"/>
                      <w:sz w:val="20"/>
                      <w:szCs w:val="20"/>
                    </w:rPr>
                  </w:pPr>
                  <w:r w:rsidRPr="00B75D47">
                    <w:rPr>
                      <w:b/>
                      <w:bCs/>
                      <w:color w:val="000000"/>
                      <w:sz w:val="20"/>
                      <w:szCs w:val="20"/>
                    </w:rPr>
                    <w:t>Тип объекта</w:t>
                  </w:r>
                </w:p>
              </w:tc>
            </w:tr>
            <w:tr w:rsidR="00B75D47" w:rsidRPr="00B75D47" w14:paraId="4F5D8CD8"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66567CA" w14:textId="77777777" w:rsidR="00B75D47" w:rsidRPr="00B75D47" w:rsidRDefault="00B75D47" w:rsidP="00B75D47">
                  <w:pPr>
                    <w:jc w:val="right"/>
                    <w:rPr>
                      <w:sz w:val="20"/>
                      <w:szCs w:val="20"/>
                    </w:rPr>
                  </w:pPr>
                  <w:r w:rsidRPr="00B75D47">
                    <w:rPr>
                      <w:sz w:val="20"/>
                      <w:szCs w:val="20"/>
                    </w:rPr>
                    <w:t>1</w:t>
                  </w:r>
                </w:p>
              </w:tc>
              <w:tc>
                <w:tcPr>
                  <w:tcW w:w="1251" w:type="dxa"/>
                  <w:tcBorders>
                    <w:top w:val="nil"/>
                    <w:left w:val="nil"/>
                    <w:bottom w:val="single" w:sz="4" w:space="0" w:color="auto"/>
                    <w:right w:val="single" w:sz="4" w:space="0" w:color="auto"/>
                  </w:tcBorders>
                  <w:shd w:val="clear" w:color="auto" w:fill="auto"/>
                  <w:noWrap/>
                  <w:vAlign w:val="bottom"/>
                  <w:hideMark/>
                </w:tcPr>
                <w:p w14:paraId="1B4B84E8"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3B366790" w14:textId="77777777" w:rsidR="00B75D47" w:rsidRPr="00B75D47" w:rsidRDefault="00B75D47" w:rsidP="00B75D47">
                  <w:pPr>
                    <w:jc w:val="right"/>
                    <w:rPr>
                      <w:sz w:val="20"/>
                      <w:szCs w:val="20"/>
                    </w:rPr>
                  </w:pPr>
                  <w:r w:rsidRPr="00B75D47">
                    <w:rPr>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312FCA64" w14:textId="77777777" w:rsidR="00B75D47" w:rsidRPr="00B75D47" w:rsidRDefault="00B75D47" w:rsidP="00B75D47">
                  <w:pPr>
                    <w:jc w:val="right"/>
                    <w:rPr>
                      <w:sz w:val="20"/>
                      <w:szCs w:val="20"/>
                    </w:rPr>
                  </w:pPr>
                  <w:r w:rsidRPr="00B75D47">
                    <w:rPr>
                      <w:sz w:val="20"/>
                      <w:szCs w:val="20"/>
                    </w:rPr>
                    <w:t>1</w:t>
                  </w:r>
                </w:p>
              </w:tc>
              <w:tc>
                <w:tcPr>
                  <w:tcW w:w="947" w:type="dxa"/>
                  <w:tcBorders>
                    <w:top w:val="nil"/>
                    <w:left w:val="nil"/>
                    <w:bottom w:val="single" w:sz="4" w:space="0" w:color="auto"/>
                    <w:right w:val="single" w:sz="4" w:space="0" w:color="auto"/>
                  </w:tcBorders>
                  <w:shd w:val="clear" w:color="auto" w:fill="auto"/>
                  <w:noWrap/>
                  <w:vAlign w:val="bottom"/>
                  <w:hideMark/>
                </w:tcPr>
                <w:p w14:paraId="11743852"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32A15B09" w14:textId="77777777" w:rsidR="00B75D47" w:rsidRPr="00B75D47" w:rsidRDefault="00B75D47" w:rsidP="00B75D47">
                  <w:pPr>
                    <w:jc w:val="right"/>
                    <w:rPr>
                      <w:sz w:val="20"/>
                      <w:szCs w:val="20"/>
                    </w:rPr>
                  </w:pPr>
                  <w:r w:rsidRPr="00B75D47">
                    <w:rPr>
                      <w:sz w:val="20"/>
                      <w:szCs w:val="20"/>
                    </w:rPr>
                    <w:t>54,5</w:t>
                  </w:r>
                </w:p>
              </w:tc>
              <w:tc>
                <w:tcPr>
                  <w:tcW w:w="1834" w:type="dxa"/>
                  <w:tcBorders>
                    <w:top w:val="nil"/>
                    <w:left w:val="nil"/>
                    <w:bottom w:val="single" w:sz="4" w:space="0" w:color="auto"/>
                    <w:right w:val="single" w:sz="4" w:space="0" w:color="auto"/>
                  </w:tcBorders>
                  <w:shd w:val="clear" w:color="auto" w:fill="auto"/>
                  <w:noWrap/>
                  <w:vAlign w:val="bottom"/>
                  <w:hideMark/>
                </w:tcPr>
                <w:p w14:paraId="732E396A" w14:textId="77777777" w:rsidR="00B75D47" w:rsidRPr="00B75D47" w:rsidRDefault="00B75D47" w:rsidP="00B75D47">
                  <w:pPr>
                    <w:rPr>
                      <w:sz w:val="20"/>
                      <w:szCs w:val="20"/>
                    </w:rPr>
                  </w:pPr>
                  <w:r w:rsidRPr="00B75D47">
                    <w:rPr>
                      <w:sz w:val="20"/>
                      <w:szCs w:val="20"/>
                    </w:rPr>
                    <w:t>Квартира</w:t>
                  </w:r>
                </w:p>
              </w:tc>
            </w:tr>
            <w:tr w:rsidR="00B75D47" w:rsidRPr="00B75D47" w14:paraId="61B5AEC9"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2F125B1" w14:textId="77777777" w:rsidR="00B75D47" w:rsidRPr="00B75D47" w:rsidRDefault="00B75D47" w:rsidP="00B75D47">
                  <w:pPr>
                    <w:jc w:val="right"/>
                    <w:rPr>
                      <w:sz w:val="20"/>
                      <w:szCs w:val="20"/>
                    </w:rPr>
                  </w:pPr>
                  <w:r w:rsidRPr="00B75D47">
                    <w:rPr>
                      <w:sz w:val="20"/>
                      <w:szCs w:val="20"/>
                    </w:rPr>
                    <w:t>2</w:t>
                  </w:r>
                </w:p>
              </w:tc>
              <w:tc>
                <w:tcPr>
                  <w:tcW w:w="1251" w:type="dxa"/>
                  <w:tcBorders>
                    <w:top w:val="nil"/>
                    <w:left w:val="nil"/>
                    <w:bottom w:val="single" w:sz="4" w:space="0" w:color="auto"/>
                    <w:right w:val="single" w:sz="4" w:space="0" w:color="auto"/>
                  </w:tcBorders>
                  <w:shd w:val="clear" w:color="auto" w:fill="auto"/>
                  <w:noWrap/>
                  <w:vAlign w:val="bottom"/>
                  <w:hideMark/>
                </w:tcPr>
                <w:p w14:paraId="083FCE5F"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12DCC88A"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3B06082F" w14:textId="77777777" w:rsidR="00B75D47" w:rsidRPr="00B75D47" w:rsidRDefault="00B75D47" w:rsidP="00B75D47">
                  <w:pPr>
                    <w:jc w:val="right"/>
                    <w:rPr>
                      <w:sz w:val="20"/>
                      <w:szCs w:val="20"/>
                    </w:rPr>
                  </w:pPr>
                  <w:r w:rsidRPr="00B75D47">
                    <w:rPr>
                      <w:sz w:val="20"/>
                      <w:szCs w:val="20"/>
                    </w:rPr>
                    <w:t>2</w:t>
                  </w:r>
                </w:p>
              </w:tc>
              <w:tc>
                <w:tcPr>
                  <w:tcW w:w="947" w:type="dxa"/>
                  <w:tcBorders>
                    <w:top w:val="nil"/>
                    <w:left w:val="nil"/>
                    <w:bottom w:val="single" w:sz="4" w:space="0" w:color="auto"/>
                    <w:right w:val="single" w:sz="4" w:space="0" w:color="auto"/>
                  </w:tcBorders>
                  <w:shd w:val="clear" w:color="auto" w:fill="auto"/>
                  <w:noWrap/>
                  <w:vAlign w:val="bottom"/>
                  <w:hideMark/>
                </w:tcPr>
                <w:p w14:paraId="7174D9CC"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2AD46870" w14:textId="77777777" w:rsidR="00B75D47" w:rsidRPr="00B75D47" w:rsidRDefault="00B75D47" w:rsidP="00B75D47">
                  <w:pPr>
                    <w:jc w:val="right"/>
                    <w:rPr>
                      <w:sz w:val="20"/>
                      <w:szCs w:val="20"/>
                    </w:rPr>
                  </w:pPr>
                  <w:r w:rsidRPr="00B75D47">
                    <w:rPr>
                      <w:sz w:val="20"/>
                      <w:szCs w:val="20"/>
                    </w:rPr>
                    <w:t>58,2</w:t>
                  </w:r>
                </w:p>
              </w:tc>
              <w:tc>
                <w:tcPr>
                  <w:tcW w:w="1834" w:type="dxa"/>
                  <w:tcBorders>
                    <w:top w:val="nil"/>
                    <w:left w:val="nil"/>
                    <w:bottom w:val="single" w:sz="4" w:space="0" w:color="auto"/>
                    <w:right w:val="single" w:sz="4" w:space="0" w:color="auto"/>
                  </w:tcBorders>
                  <w:shd w:val="clear" w:color="auto" w:fill="auto"/>
                  <w:noWrap/>
                  <w:vAlign w:val="bottom"/>
                  <w:hideMark/>
                </w:tcPr>
                <w:p w14:paraId="31B757F2" w14:textId="77777777" w:rsidR="00B75D47" w:rsidRPr="00B75D47" w:rsidRDefault="00B75D47" w:rsidP="00B75D47">
                  <w:pPr>
                    <w:rPr>
                      <w:sz w:val="20"/>
                      <w:szCs w:val="20"/>
                    </w:rPr>
                  </w:pPr>
                  <w:r w:rsidRPr="00B75D47">
                    <w:rPr>
                      <w:sz w:val="20"/>
                      <w:szCs w:val="20"/>
                    </w:rPr>
                    <w:t>Квартира</w:t>
                  </w:r>
                </w:p>
              </w:tc>
            </w:tr>
            <w:tr w:rsidR="00B75D47" w:rsidRPr="00B75D47" w14:paraId="270C6AB2"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1FF46FD" w14:textId="77777777" w:rsidR="00B75D47" w:rsidRPr="00B75D47" w:rsidRDefault="00B75D47" w:rsidP="00B75D47">
                  <w:pPr>
                    <w:jc w:val="right"/>
                    <w:rPr>
                      <w:sz w:val="20"/>
                      <w:szCs w:val="20"/>
                    </w:rPr>
                  </w:pPr>
                  <w:r w:rsidRPr="00B75D47">
                    <w:rPr>
                      <w:sz w:val="20"/>
                      <w:szCs w:val="20"/>
                    </w:rPr>
                    <w:t>3</w:t>
                  </w:r>
                </w:p>
              </w:tc>
              <w:tc>
                <w:tcPr>
                  <w:tcW w:w="1251" w:type="dxa"/>
                  <w:tcBorders>
                    <w:top w:val="nil"/>
                    <w:left w:val="nil"/>
                    <w:bottom w:val="single" w:sz="4" w:space="0" w:color="auto"/>
                    <w:right w:val="single" w:sz="4" w:space="0" w:color="auto"/>
                  </w:tcBorders>
                  <w:shd w:val="clear" w:color="auto" w:fill="auto"/>
                  <w:noWrap/>
                  <w:vAlign w:val="bottom"/>
                  <w:hideMark/>
                </w:tcPr>
                <w:p w14:paraId="095315F4"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537DF467"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2215E731" w14:textId="77777777" w:rsidR="00B75D47" w:rsidRPr="00B75D47" w:rsidRDefault="00B75D47" w:rsidP="00B75D47">
                  <w:pPr>
                    <w:jc w:val="right"/>
                    <w:rPr>
                      <w:sz w:val="20"/>
                      <w:szCs w:val="20"/>
                    </w:rPr>
                  </w:pPr>
                  <w:r w:rsidRPr="00B75D47">
                    <w:rPr>
                      <w:sz w:val="20"/>
                      <w:szCs w:val="20"/>
                    </w:rPr>
                    <w:t>3</w:t>
                  </w:r>
                </w:p>
              </w:tc>
              <w:tc>
                <w:tcPr>
                  <w:tcW w:w="947" w:type="dxa"/>
                  <w:tcBorders>
                    <w:top w:val="nil"/>
                    <w:left w:val="nil"/>
                    <w:bottom w:val="single" w:sz="4" w:space="0" w:color="auto"/>
                    <w:right w:val="single" w:sz="4" w:space="0" w:color="auto"/>
                  </w:tcBorders>
                  <w:shd w:val="clear" w:color="auto" w:fill="auto"/>
                  <w:noWrap/>
                  <w:vAlign w:val="bottom"/>
                  <w:hideMark/>
                </w:tcPr>
                <w:p w14:paraId="3D52F920"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332C0E8D" w14:textId="77777777" w:rsidR="00B75D47" w:rsidRPr="00B75D47" w:rsidRDefault="00B75D47" w:rsidP="00B75D47">
                  <w:pPr>
                    <w:jc w:val="right"/>
                    <w:rPr>
                      <w:sz w:val="20"/>
                      <w:szCs w:val="20"/>
                    </w:rPr>
                  </w:pPr>
                  <w:r w:rsidRPr="00B75D47">
                    <w:rPr>
                      <w:sz w:val="20"/>
                      <w:szCs w:val="20"/>
                    </w:rPr>
                    <w:t>36,8</w:t>
                  </w:r>
                </w:p>
              </w:tc>
              <w:tc>
                <w:tcPr>
                  <w:tcW w:w="1834" w:type="dxa"/>
                  <w:tcBorders>
                    <w:top w:val="nil"/>
                    <w:left w:val="nil"/>
                    <w:bottom w:val="single" w:sz="4" w:space="0" w:color="auto"/>
                    <w:right w:val="single" w:sz="4" w:space="0" w:color="auto"/>
                  </w:tcBorders>
                  <w:shd w:val="clear" w:color="auto" w:fill="auto"/>
                  <w:noWrap/>
                  <w:vAlign w:val="bottom"/>
                  <w:hideMark/>
                </w:tcPr>
                <w:p w14:paraId="3C370D77" w14:textId="77777777" w:rsidR="00B75D47" w:rsidRPr="00B75D47" w:rsidRDefault="00B75D47" w:rsidP="00B75D47">
                  <w:pPr>
                    <w:rPr>
                      <w:sz w:val="20"/>
                      <w:szCs w:val="20"/>
                    </w:rPr>
                  </w:pPr>
                  <w:r w:rsidRPr="00B75D47">
                    <w:rPr>
                      <w:sz w:val="20"/>
                      <w:szCs w:val="20"/>
                    </w:rPr>
                    <w:t>Квартира</w:t>
                  </w:r>
                </w:p>
              </w:tc>
            </w:tr>
            <w:tr w:rsidR="00B75D47" w:rsidRPr="00B75D47" w14:paraId="259CD2AC"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265E7B0" w14:textId="77777777" w:rsidR="00B75D47" w:rsidRPr="00B75D47" w:rsidRDefault="00B75D47" w:rsidP="00B75D47">
                  <w:pPr>
                    <w:jc w:val="right"/>
                    <w:rPr>
                      <w:sz w:val="20"/>
                      <w:szCs w:val="20"/>
                    </w:rPr>
                  </w:pPr>
                  <w:r w:rsidRPr="00B75D47">
                    <w:rPr>
                      <w:sz w:val="20"/>
                      <w:szCs w:val="20"/>
                    </w:rPr>
                    <w:t>4</w:t>
                  </w:r>
                </w:p>
              </w:tc>
              <w:tc>
                <w:tcPr>
                  <w:tcW w:w="1251" w:type="dxa"/>
                  <w:tcBorders>
                    <w:top w:val="nil"/>
                    <w:left w:val="nil"/>
                    <w:bottom w:val="single" w:sz="4" w:space="0" w:color="auto"/>
                    <w:right w:val="single" w:sz="4" w:space="0" w:color="auto"/>
                  </w:tcBorders>
                  <w:shd w:val="clear" w:color="auto" w:fill="auto"/>
                  <w:noWrap/>
                  <w:vAlign w:val="bottom"/>
                  <w:hideMark/>
                </w:tcPr>
                <w:p w14:paraId="3A76072E"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5CFE4B0C"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2291F54F" w14:textId="77777777" w:rsidR="00B75D47" w:rsidRPr="00B75D47" w:rsidRDefault="00B75D47" w:rsidP="00B75D47">
                  <w:pPr>
                    <w:jc w:val="right"/>
                    <w:rPr>
                      <w:sz w:val="20"/>
                      <w:szCs w:val="20"/>
                    </w:rPr>
                  </w:pPr>
                  <w:r w:rsidRPr="00B75D47">
                    <w:rPr>
                      <w:sz w:val="20"/>
                      <w:szCs w:val="20"/>
                    </w:rPr>
                    <w:t>4</w:t>
                  </w:r>
                </w:p>
              </w:tc>
              <w:tc>
                <w:tcPr>
                  <w:tcW w:w="947" w:type="dxa"/>
                  <w:tcBorders>
                    <w:top w:val="nil"/>
                    <w:left w:val="nil"/>
                    <w:bottom w:val="single" w:sz="4" w:space="0" w:color="auto"/>
                    <w:right w:val="single" w:sz="4" w:space="0" w:color="auto"/>
                  </w:tcBorders>
                  <w:shd w:val="clear" w:color="auto" w:fill="auto"/>
                  <w:noWrap/>
                  <w:vAlign w:val="bottom"/>
                  <w:hideMark/>
                </w:tcPr>
                <w:p w14:paraId="547CAB65"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4DC81769" w14:textId="77777777" w:rsidR="00B75D47" w:rsidRPr="00B75D47" w:rsidRDefault="00B75D47" w:rsidP="00B75D47">
                  <w:pPr>
                    <w:jc w:val="right"/>
                    <w:rPr>
                      <w:sz w:val="20"/>
                      <w:szCs w:val="20"/>
                    </w:rPr>
                  </w:pPr>
                  <w:r w:rsidRPr="00B75D47">
                    <w:rPr>
                      <w:sz w:val="20"/>
                      <w:szCs w:val="20"/>
                    </w:rPr>
                    <w:t>27,4</w:t>
                  </w:r>
                </w:p>
              </w:tc>
              <w:tc>
                <w:tcPr>
                  <w:tcW w:w="1834" w:type="dxa"/>
                  <w:tcBorders>
                    <w:top w:val="nil"/>
                    <w:left w:val="nil"/>
                    <w:bottom w:val="single" w:sz="4" w:space="0" w:color="auto"/>
                    <w:right w:val="single" w:sz="4" w:space="0" w:color="auto"/>
                  </w:tcBorders>
                  <w:shd w:val="clear" w:color="auto" w:fill="auto"/>
                  <w:noWrap/>
                  <w:vAlign w:val="bottom"/>
                  <w:hideMark/>
                </w:tcPr>
                <w:p w14:paraId="1036E932" w14:textId="77777777" w:rsidR="00B75D47" w:rsidRPr="00B75D47" w:rsidRDefault="00B75D47" w:rsidP="00B75D47">
                  <w:pPr>
                    <w:rPr>
                      <w:sz w:val="20"/>
                      <w:szCs w:val="20"/>
                    </w:rPr>
                  </w:pPr>
                  <w:r w:rsidRPr="00B75D47">
                    <w:rPr>
                      <w:sz w:val="20"/>
                      <w:szCs w:val="20"/>
                    </w:rPr>
                    <w:t>Квартира</w:t>
                  </w:r>
                </w:p>
              </w:tc>
            </w:tr>
            <w:tr w:rsidR="00B75D47" w:rsidRPr="00B75D47" w14:paraId="5A908E5B"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C4ACA1C" w14:textId="77777777" w:rsidR="00B75D47" w:rsidRPr="00B75D47" w:rsidRDefault="00B75D47" w:rsidP="00B75D47">
                  <w:pPr>
                    <w:jc w:val="right"/>
                    <w:rPr>
                      <w:sz w:val="20"/>
                      <w:szCs w:val="20"/>
                    </w:rPr>
                  </w:pPr>
                  <w:r w:rsidRPr="00B75D47">
                    <w:rPr>
                      <w:sz w:val="20"/>
                      <w:szCs w:val="20"/>
                    </w:rPr>
                    <w:t>5</w:t>
                  </w:r>
                </w:p>
              </w:tc>
              <w:tc>
                <w:tcPr>
                  <w:tcW w:w="1251" w:type="dxa"/>
                  <w:tcBorders>
                    <w:top w:val="nil"/>
                    <w:left w:val="nil"/>
                    <w:bottom w:val="single" w:sz="4" w:space="0" w:color="auto"/>
                    <w:right w:val="single" w:sz="4" w:space="0" w:color="auto"/>
                  </w:tcBorders>
                  <w:shd w:val="clear" w:color="auto" w:fill="auto"/>
                  <w:noWrap/>
                  <w:vAlign w:val="bottom"/>
                  <w:hideMark/>
                </w:tcPr>
                <w:p w14:paraId="2C383B70"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044CF210"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16EEF009" w14:textId="77777777" w:rsidR="00B75D47" w:rsidRPr="00B75D47" w:rsidRDefault="00B75D47" w:rsidP="00B75D47">
                  <w:pPr>
                    <w:jc w:val="right"/>
                    <w:rPr>
                      <w:sz w:val="20"/>
                      <w:szCs w:val="20"/>
                    </w:rPr>
                  </w:pPr>
                  <w:r w:rsidRPr="00B75D47">
                    <w:rPr>
                      <w:sz w:val="20"/>
                      <w:szCs w:val="20"/>
                    </w:rPr>
                    <w:t>5</w:t>
                  </w:r>
                </w:p>
              </w:tc>
              <w:tc>
                <w:tcPr>
                  <w:tcW w:w="947" w:type="dxa"/>
                  <w:tcBorders>
                    <w:top w:val="nil"/>
                    <w:left w:val="nil"/>
                    <w:bottom w:val="single" w:sz="4" w:space="0" w:color="auto"/>
                    <w:right w:val="single" w:sz="4" w:space="0" w:color="auto"/>
                  </w:tcBorders>
                  <w:shd w:val="clear" w:color="auto" w:fill="auto"/>
                  <w:noWrap/>
                  <w:vAlign w:val="bottom"/>
                  <w:hideMark/>
                </w:tcPr>
                <w:p w14:paraId="677B40CA"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E717612" w14:textId="77777777" w:rsidR="00B75D47" w:rsidRPr="00B75D47" w:rsidRDefault="00B75D47" w:rsidP="00B75D47">
                  <w:pPr>
                    <w:jc w:val="right"/>
                    <w:rPr>
                      <w:sz w:val="20"/>
                      <w:szCs w:val="20"/>
                    </w:rPr>
                  </w:pPr>
                  <w:r w:rsidRPr="00B75D47">
                    <w:rPr>
                      <w:sz w:val="20"/>
                      <w:szCs w:val="20"/>
                    </w:rPr>
                    <w:t>26,8</w:t>
                  </w:r>
                </w:p>
              </w:tc>
              <w:tc>
                <w:tcPr>
                  <w:tcW w:w="1834" w:type="dxa"/>
                  <w:tcBorders>
                    <w:top w:val="nil"/>
                    <w:left w:val="nil"/>
                    <w:bottom w:val="single" w:sz="4" w:space="0" w:color="auto"/>
                    <w:right w:val="single" w:sz="4" w:space="0" w:color="auto"/>
                  </w:tcBorders>
                  <w:shd w:val="clear" w:color="auto" w:fill="auto"/>
                  <w:noWrap/>
                  <w:vAlign w:val="bottom"/>
                  <w:hideMark/>
                </w:tcPr>
                <w:p w14:paraId="61CB97EF" w14:textId="77777777" w:rsidR="00B75D47" w:rsidRPr="00B75D47" w:rsidRDefault="00B75D47" w:rsidP="00B75D47">
                  <w:pPr>
                    <w:rPr>
                      <w:sz w:val="20"/>
                      <w:szCs w:val="20"/>
                    </w:rPr>
                  </w:pPr>
                  <w:r w:rsidRPr="00B75D47">
                    <w:rPr>
                      <w:sz w:val="20"/>
                      <w:szCs w:val="20"/>
                    </w:rPr>
                    <w:t>Квартира</w:t>
                  </w:r>
                </w:p>
              </w:tc>
            </w:tr>
            <w:tr w:rsidR="00B75D47" w:rsidRPr="00B75D47" w14:paraId="344EA7CB"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6B20D6D" w14:textId="77777777" w:rsidR="00B75D47" w:rsidRPr="00B75D47" w:rsidRDefault="00B75D47" w:rsidP="00B75D47">
                  <w:pPr>
                    <w:jc w:val="right"/>
                    <w:rPr>
                      <w:sz w:val="20"/>
                      <w:szCs w:val="20"/>
                    </w:rPr>
                  </w:pPr>
                  <w:r w:rsidRPr="00B75D47">
                    <w:rPr>
                      <w:sz w:val="20"/>
                      <w:szCs w:val="20"/>
                    </w:rPr>
                    <w:t>6</w:t>
                  </w:r>
                </w:p>
              </w:tc>
              <w:tc>
                <w:tcPr>
                  <w:tcW w:w="1251" w:type="dxa"/>
                  <w:tcBorders>
                    <w:top w:val="nil"/>
                    <w:left w:val="nil"/>
                    <w:bottom w:val="single" w:sz="4" w:space="0" w:color="auto"/>
                    <w:right w:val="single" w:sz="4" w:space="0" w:color="auto"/>
                  </w:tcBorders>
                  <w:shd w:val="clear" w:color="auto" w:fill="auto"/>
                  <w:noWrap/>
                  <w:vAlign w:val="bottom"/>
                  <w:hideMark/>
                </w:tcPr>
                <w:p w14:paraId="27B9FCAB"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251EFF85"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313D4B2A" w14:textId="77777777" w:rsidR="00B75D47" w:rsidRPr="00B75D47" w:rsidRDefault="00B75D47" w:rsidP="00B75D47">
                  <w:pPr>
                    <w:jc w:val="right"/>
                    <w:rPr>
                      <w:sz w:val="20"/>
                      <w:szCs w:val="20"/>
                    </w:rPr>
                  </w:pPr>
                  <w:r w:rsidRPr="00B75D47">
                    <w:rPr>
                      <w:sz w:val="20"/>
                      <w:szCs w:val="20"/>
                    </w:rPr>
                    <w:t>6</w:t>
                  </w:r>
                </w:p>
              </w:tc>
              <w:tc>
                <w:tcPr>
                  <w:tcW w:w="947" w:type="dxa"/>
                  <w:tcBorders>
                    <w:top w:val="nil"/>
                    <w:left w:val="nil"/>
                    <w:bottom w:val="single" w:sz="4" w:space="0" w:color="auto"/>
                    <w:right w:val="single" w:sz="4" w:space="0" w:color="auto"/>
                  </w:tcBorders>
                  <w:shd w:val="clear" w:color="auto" w:fill="auto"/>
                  <w:noWrap/>
                  <w:vAlign w:val="bottom"/>
                  <w:hideMark/>
                </w:tcPr>
                <w:p w14:paraId="1779466E"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28F97F8" w14:textId="77777777" w:rsidR="00B75D47" w:rsidRPr="00B75D47" w:rsidRDefault="00B75D47" w:rsidP="00B75D47">
                  <w:pPr>
                    <w:jc w:val="right"/>
                    <w:rPr>
                      <w:sz w:val="20"/>
                      <w:szCs w:val="20"/>
                    </w:rPr>
                  </w:pPr>
                  <w:r w:rsidRPr="00B75D47">
                    <w:rPr>
                      <w:sz w:val="20"/>
                      <w:szCs w:val="20"/>
                    </w:rPr>
                    <w:t>26,8</w:t>
                  </w:r>
                </w:p>
              </w:tc>
              <w:tc>
                <w:tcPr>
                  <w:tcW w:w="1834" w:type="dxa"/>
                  <w:tcBorders>
                    <w:top w:val="nil"/>
                    <w:left w:val="nil"/>
                    <w:bottom w:val="single" w:sz="4" w:space="0" w:color="auto"/>
                    <w:right w:val="single" w:sz="4" w:space="0" w:color="auto"/>
                  </w:tcBorders>
                  <w:shd w:val="clear" w:color="auto" w:fill="auto"/>
                  <w:noWrap/>
                  <w:vAlign w:val="bottom"/>
                  <w:hideMark/>
                </w:tcPr>
                <w:p w14:paraId="79C5CCCC" w14:textId="77777777" w:rsidR="00B75D47" w:rsidRPr="00B75D47" w:rsidRDefault="00B75D47" w:rsidP="00B75D47">
                  <w:pPr>
                    <w:rPr>
                      <w:sz w:val="20"/>
                      <w:szCs w:val="20"/>
                    </w:rPr>
                  </w:pPr>
                  <w:r w:rsidRPr="00B75D47">
                    <w:rPr>
                      <w:sz w:val="20"/>
                      <w:szCs w:val="20"/>
                    </w:rPr>
                    <w:t>Квартира</w:t>
                  </w:r>
                </w:p>
              </w:tc>
            </w:tr>
            <w:tr w:rsidR="00B75D47" w:rsidRPr="00B75D47" w14:paraId="38D7CC54"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887EFFC" w14:textId="77777777" w:rsidR="00B75D47" w:rsidRPr="00B75D47" w:rsidRDefault="00B75D47" w:rsidP="00B75D47">
                  <w:pPr>
                    <w:jc w:val="right"/>
                    <w:rPr>
                      <w:sz w:val="20"/>
                      <w:szCs w:val="20"/>
                    </w:rPr>
                  </w:pPr>
                  <w:r w:rsidRPr="00B75D47">
                    <w:rPr>
                      <w:sz w:val="20"/>
                      <w:szCs w:val="20"/>
                    </w:rPr>
                    <w:t>7</w:t>
                  </w:r>
                </w:p>
              </w:tc>
              <w:tc>
                <w:tcPr>
                  <w:tcW w:w="1251" w:type="dxa"/>
                  <w:tcBorders>
                    <w:top w:val="nil"/>
                    <w:left w:val="nil"/>
                    <w:bottom w:val="single" w:sz="4" w:space="0" w:color="auto"/>
                    <w:right w:val="single" w:sz="4" w:space="0" w:color="auto"/>
                  </w:tcBorders>
                  <w:shd w:val="clear" w:color="auto" w:fill="auto"/>
                  <w:noWrap/>
                  <w:vAlign w:val="bottom"/>
                  <w:hideMark/>
                </w:tcPr>
                <w:p w14:paraId="220E7D33"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20E5E186"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2E099CE9" w14:textId="77777777" w:rsidR="00B75D47" w:rsidRPr="00B75D47" w:rsidRDefault="00B75D47" w:rsidP="00B75D47">
                  <w:pPr>
                    <w:jc w:val="right"/>
                    <w:rPr>
                      <w:sz w:val="20"/>
                      <w:szCs w:val="20"/>
                    </w:rPr>
                  </w:pPr>
                  <w:r w:rsidRPr="00B75D47">
                    <w:rPr>
                      <w:sz w:val="20"/>
                      <w:szCs w:val="20"/>
                    </w:rPr>
                    <w:t>7</w:t>
                  </w:r>
                </w:p>
              </w:tc>
              <w:tc>
                <w:tcPr>
                  <w:tcW w:w="947" w:type="dxa"/>
                  <w:tcBorders>
                    <w:top w:val="nil"/>
                    <w:left w:val="nil"/>
                    <w:bottom w:val="single" w:sz="4" w:space="0" w:color="auto"/>
                    <w:right w:val="single" w:sz="4" w:space="0" w:color="auto"/>
                  </w:tcBorders>
                  <w:shd w:val="clear" w:color="auto" w:fill="auto"/>
                  <w:noWrap/>
                  <w:vAlign w:val="bottom"/>
                  <w:hideMark/>
                </w:tcPr>
                <w:p w14:paraId="41D55835"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30A5C09F" w14:textId="77777777" w:rsidR="00B75D47" w:rsidRPr="00B75D47" w:rsidRDefault="00B75D47" w:rsidP="00B75D47">
                  <w:pPr>
                    <w:jc w:val="right"/>
                    <w:rPr>
                      <w:sz w:val="20"/>
                      <w:szCs w:val="20"/>
                    </w:rPr>
                  </w:pPr>
                  <w:r w:rsidRPr="00B75D47">
                    <w:rPr>
                      <w:sz w:val="20"/>
                      <w:szCs w:val="20"/>
                    </w:rPr>
                    <w:t>27,4</w:t>
                  </w:r>
                </w:p>
              </w:tc>
              <w:tc>
                <w:tcPr>
                  <w:tcW w:w="1834" w:type="dxa"/>
                  <w:tcBorders>
                    <w:top w:val="nil"/>
                    <w:left w:val="nil"/>
                    <w:bottom w:val="single" w:sz="4" w:space="0" w:color="auto"/>
                    <w:right w:val="single" w:sz="4" w:space="0" w:color="auto"/>
                  </w:tcBorders>
                  <w:shd w:val="clear" w:color="auto" w:fill="auto"/>
                  <w:noWrap/>
                  <w:vAlign w:val="bottom"/>
                  <w:hideMark/>
                </w:tcPr>
                <w:p w14:paraId="61DB65A8" w14:textId="77777777" w:rsidR="00B75D47" w:rsidRPr="00B75D47" w:rsidRDefault="00B75D47" w:rsidP="00B75D47">
                  <w:pPr>
                    <w:rPr>
                      <w:sz w:val="20"/>
                      <w:szCs w:val="20"/>
                    </w:rPr>
                  </w:pPr>
                  <w:r w:rsidRPr="00B75D47">
                    <w:rPr>
                      <w:sz w:val="20"/>
                      <w:szCs w:val="20"/>
                    </w:rPr>
                    <w:t>Квартира</w:t>
                  </w:r>
                </w:p>
              </w:tc>
            </w:tr>
            <w:tr w:rsidR="00B75D47" w:rsidRPr="00B75D47" w14:paraId="19719E8E"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9C67461" w14:textId="77777777" w:rsidR="00B75D47" w:rsidRPr="00B75D47" w:rsidRDefault="00B75D47" w:rsidP="00B75D47">
                  <w:pPr>
                    <w:jc w:val="right"/>
                    <w:rPr>
                      <w:sz w:val="20"/>
                      <w:szCs w:val="20"/>
                    </w:rPr>
                  </w:pPr>
                  <w:r w:rsidRPr="00B75D47">
                    <w:rPr>
                      <w:sz w:val="20"/>
                      <w:szCs w:val="20"/>
                    </w:rPr>
                    <w:t>8</w:t>
                  </w:r>
                </w:p>
              </w:tc>
              <w:tc>
                <w:tcPr>
                  <w:tcW w:w="1251" w:type="dxa"/>
                  <w:tcBorders>
                    <w:top w:val="nil"/>
                    <w:left w:val="nil"/>
                    <w:bottom w:val="single" w:sz="4" w:space="0" w:color="auto"/>
                    <w:right w:val="single" w:sz="4" w:space="0" w:color="auto"/>
                  </w:tcBorders>
                  <w:shd w:val="clear" w:color="auto" w:fill="auto"/>
                  <w:noWrap/>
                  <w:vAlign w:val="bottom"/>
                  <w:hideMark/>
                </w:tcPr>
                <w:p w14:paraId="5D6B7A1D"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7F38924F"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3851D07E" w14:textId="77777777" w:rsidR="00B75D47" w:rsidRPr="00B75D47" w:rsidRDefault="00B75D47" w:rsidP="00B75D47">
                  <w:pPr>
                    <w:jc w:val="right"/>
                    <w:rPr>
                      <w:sz w:val="20"/>
                      <w:szCs w:val="20"/>
                    </w:rPr>
                  </w:pPr>
                  <w:r w:rsidRPr="00B75D47">
                    <w:rPr>
                      <w:sz w:val="20"/>
                      <w:szCs w:val="20"/>
                    </w:rPr>
                    <w:t>8</w:t>
                  </w:r>
                </w:p>
              </w:tc>
              <w:tc>
                <w:tcPr>
                  <w:tcW w:w="947" w:type="dxa"/>
                  <w:tcBorders>
                    <w:top w:val="nil"/>
                    <w:left w:val="nil"/>
                    <w:bottom w:val="single" w:sz="4" w:space="0" w:color="auto"/>
                    <w:right w:val="single" w:sz="4" w:space="0" w:color="auto"/>
                  </w:tcBorders>
                  <w:shd w:val="clear" w:color="auto" w:fill="auto"/>
                  <w:noWrap/>
                  <w:vAlign w:val="bottom"/>
                  <w:hideMark/>
                </w:tcPr>
                <w:p w14:paraId="35B84BEA"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A451730" w14:textId="77777777" w:rsidR="00B75D47" w:rsidRPr="00B75D47" w:rsidRDefault="00B75D47" w:rsidP="00B75D47">
                  <w:pPr>
                    <w:jc w:val="right"/>
                    <w:rPr>
                      <w:sz w:val="20"/>
                      <w:szCs w:val="20"/>
                    </w:rPr>
                  </w:pPr>
                  <w:r w:rsidRPr="00B75D47">
                    <w:rPr>
                      <w:sz w:val="20"/>
                      <w:szCs w:val="20"/>
                    </w:rPr>
                    <w:t>36,8</w:t>
                  </w:r>
                </w:p>
              </w:tc>
              <w:tc>
                <w:tcPr>
                  <w:tcW w:w="1834" w:type="dxa"/>
                  <w:tcBorders>
                    <w:top w:val="nil"/>
                    <w:left w:val="nil"/>
                    <w:bottom w:val="single" w:sz="4" w:space="0" w:color="auto"/>
                    <w:right w:val="single" w:sz="4" w:space="0" w:color="auto"/>
                  </w:tcBorders>
                  <w:shd w:val="clear" w:color="auto" w:fill="auto"/>
                  <w:noWrap/>
                  <w:vAlign w:val="bottom"/>
                  <w:hideMark/>
                </w:tcPr>
                <w:p w14:paraId="47977BB5" w14:textId="77777777" w:rsidR="00B75D47" w:rsidRPr="00B75D47" w:rsidRDefault="00B75D47" w:rsidP="00B75D47">
                  <w:pPr>
                    <w:rPr>
                      <w:sz w:val="20"/>
                      <w:szCs w:val="20"/>
                    </w:rPr>
                  </w:pPr>
                  <w:r w:rsidRPr="00B75D47">
                    <w:rPr>
                      <w:sz w:val="20"/>
                      <w:szCs w:val="20"/>
                    </w:rPr>
                    <w:t>Квартира</w:t>
                  </w:r>
                </w:p>
              </w:tc>
            </w:tr>
            <w:tr w:rsidR="00B75D47" w:rsidRPr="00B75D47" w14:paraId="1C4A1350"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6DC7239" w14:textId="77777777" w:rsidR="00B75D47" w:rsidRPr="00B75D47" w:rsidRDefault="00B75D47" w:rsidP="00B75D47">
                  <w:pPr>
                    <w:jc w:val="right"/>
                    <w:rPr>
                      <w:sz w:val="20"/>
                      <w:szCs w:val="20"/>
                    </w:rPr>
                  </w:pPr>
                  <w:r w:rsidRPr="00B75D47">
                    <w:rPr>
                      <w:sz w:val="20"/>
                      <w:szCs w:val="20"/>
                    </w:rPr>
                    <w:t>9</w:t>
                  </w:r>
                </w:p>
              </w:tc>
              <w:tc>
                <w:tcPr>
                  <w:tcW w:w="1251" w:type="dxa"/>
                  <w:tcBorders>
                    <w:top w:val="nil"/>
                    <w:left w:val="nil"/>
                    <w:bottom w:val="single" w:sz="4" w:space="0" w:color="auto"/>
                    <w:right w:val="single" w:sz="4" w:space="0" w:color="auto"/>
                  </w:tcBorders>
                  <w:shd w:val="clear" w:color="auto" w:fill="auto"/>
                  <w:noWrap/>
                  <w:vAlign w:val="bottom"/>
                  <w:hideMark/>
                </w:tcPr>
                <w:p w14:paraId="4216B6DE"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7C724B65"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47C35F59" w14:textId="77777777" w:rsidR="00B75D47" w:rsidRPr="00B75D47" w:rsidRDefault="00B75D47" w:rsidP="00B75D47">
                  <w:pPr>
                    <w:jc w:val="right"/>
                    <w:rPr>
                      <w:sz w:val="20"/>
                      <w:szCs w:val="20"/>
                    </w:rPr>
                  </w:pPr>
                  <w:r w:rsidRPr="00B75D47">
                    <w:rPr>
                      <w:sz w:val="20"/>
                      <w:szCs w:val="20"/>
                    </w:rPr>
                    <w:t>9</w:t>
                  </w:r>
                </w:p>
              </w:tc>
              <w:tc>
                <w:tcPr>
                  <w:tcW w:w="947" w:type="dxa"/>
                  <w:tcBorders>
                    <w:top w:val="nil"/>
                    <w:left w:val="nil"/>
                    <w:bottom w:val="single" w:sz="4" w:space="0" w:color="auto"/>
                    <w:right w:val="single" w:sz="4" w:space="0" w:color="auto"/>
                  </w:tcBorders>
                  <w:shd w:val="clear" w:color="auto" w:fill="auto"/>
                  <w:noWrap/>
                  <w:vAlign w:val="bottom"/>
                  <w:hideMark/>
                </w:tcPr>
                <w:p w14:paraId="2D2DA456"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4B064A43" w14:textId="77777777" w:rsidR="00B75D47" w:rsidRPr="00B75D47" w:rsidRDefault="00B75D47" w:rsidP="00B75D47">
                  <w:pPr>
                    <w:jc w:val="right"/>
                    <w:rPr>
                      <w:sz w:val="20"/>
                      <w:szCs w:val="20"/>
                    </w:rPr>
                  </w:pPr>
                  <w:r w:rsidRPr="00B75D47">
                    <w:rPr>
                      <w:sz w:val="20"/>
                      <w:szCs w:val="20"/>
                    </w:rPr>
                    <w:t>58,3</w:t>
                  </w:r>
                </w:p>
              </w:tc>
              <w:tc>
                <w:tcPr>
                  <w:tcW w:w="1834" w:type="dxa"/>
                  <w:tcBorders>
                    <w:top w:val="nil"/>
                    <w:left w:val="nil"/>
                    <w:bottom w:val="single" w:sz="4" w:space="0" w:color="auto"/>
                    <w:right w:val="single" w:sz="4" w:space="0" w:color="auto"/>
                  </w:tcBorders>
                  <w:shd w:val="clear" w:color="auto" w:fill="auto"/>
                  <w:noWrap/>
                  <w:vAlign w:val="bottom"/>
                  <w:hideMark/>
                </w:tcPr>
                <w:p w14:paraId="4B5BD012" w14:textId="77777777" w:rsidR="00B75D47" w:rsidRPr="00B75D47" w:rsidRDefault="00B75D47" w:rsidP="00B75D47">
                  <w:pPr>
                    <w:rPr>
                      <w:sz w:val="20"/>
                      <w:szCs w:val="20"/>
                    </w:rPr>
                  </w:pPr>
                  <w:r w:rsidRPr="00B75D47">
                    <w:rPr>
                      <w:sz w:val="20"/>
                      <w:szCs w:val="20"/>
                    </w:rPr>
                    <w:t>Квартира</w:t>
                  </w:r>
                </w:p>
              </w:tc>
            </w:tr>
            <w:tr w:rsidR="00B75D47" w:rsidRPr="00B75D47" w14:paraId="5968D7E4"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0D3B68F" w14:textId="77777777" w:rsidR="00B75D47" w:rsidRPr="00B75D47" w:rsidRDefault="00B75D47" w:rsidP="00B75D47">
                  <w:pPr>
                    <w:jc w:val="right"/>
                    <w:rPr>
                      <w:sz w:val="20"/>
                      <w:szCs w:val="20"/>
                    </w:rPr>
                  </w:pPr>
                  <w:r w:rsidRPr="00B75D47">
                    <w:rPr>
                      <w:sz w:val="20"/>
                      <w:szCs w:val="20"/>
                    </w:rPr>
                    <w:t>10</w:t>
                  </w:r>
                </w:p>
              </w:tc>
              <w:tc>
                <w:tcPr>
                  <w:tcW w:w="1251" w:type="dxa"/>
                  <w:tcBorders>
                    <w:top w:val="nil"/>
                    <w:left w:val="nil"/>
                    <w:bottom w:val="single" w:sz="4" w:space="0" w:color="auto"/>
                    <w:right w:val="single" w:sz="4" w:space="0" w:color="auto"/>
                  </w:tcBorders>
                  <w:shd w:val="clear" w:color="auto" w:fill="auto"/>
                  <w:noWrap/>
                  <w:vAlign w:val="bottom"/>
                  <w:hideMark/>
                </w:tcPr>
                <w:p w14:paraId="350F6544"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2AACA8F6"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CDAB53E" w14:textId="77777777" w:rsidR="00B75D47" w:rsidRPr="00B75D47" w:rsidRDefault="00B75D47" w:rsidP="00B75D47">
                  <w:pPr>
                    <w:jc w:val="right"/>
                    <w:rPr>
                      <w:sz w:val="20"/>
                      <w:szCs w:val="20"/>
                    </w:rPr>
                  </w:pPr>
                  <w:r w:rsidRPr="00B75D47">
                    <w:rPr>
                      <w:sz w:val="20"/>
                      <w:szCs w:val="20"/>
                    </w:rPr>
                    <w:t>10</w:t>
                  </w:r>
                </w:p>
              </w:tc>
              <w:tc>
                <w:tcPr>
                  <w:tcW w:w="947" w:type="dxa"/>
                  <w:tcBorders>
                    <w:top w:val="nil"/>
                    <w:left w:val="nil"/>
                    <w:bottom w:val="single" w:sz="4" w:space="0" w:color="auto"/>
                    <w:right w:val="single" w:sz="4" w:space="0" w:color="auto"/>
                  </w:tcBorders>
                  <w:shd w:val="clear" w:color="auto" w:fill="auto"/>
                  <w:noWrap/>
                  <w:vAlign w:val="bottom"/>
                  <w:hideMark/>
                </w:tcPr>
                <w:p w14:paraId="2D67D721"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03B4CB08" w14:textId="77777777" w:rsidR="00B75D47" w:rsidRPr="00B75D47" w:rsidRDefault="00B75D47" w:rsidP="00B75D47">
                  <w:pPr>
                    <w:jc w:val="right"/>
                    <w:rPr>
                      <w:sz w:val="20"/>
                      <w:szCs w:val="20"/>
                    </w:rPr>
                  </w:pPr>
                  <w:r w:rsidRPr="00B75D47">
                    <w:rPr>
                      <w:sz w:val="20"/>
                      <w:szCs w:val="20"/>
                    </w:rPr>
                    <w:t>60,2</w:t>
                  </w:r>
                </w:p>
              </w:tc>
              <w:tc>
                <w:tcPr>
                  <w:tcW w:w="1834" w:type="dxa"/>
                  <w:tcBorders>
                    <w:top w:val="nil"/>
                    <w:left w:val="nil"/>
                    <w:bottom w:val="single" w:sz="4" w:space="0" w:color="auto"/>
                    <w:right w:val="single" w:sz="4" w:space="0" w:color="auto"/>
                  </w:tcBorders>
                  <w:shd w:val="clear" w:color="auto" w:fill="auto"/>
                  <w:noWrap/>
                  <w:vAlign w:val="bottom"/>
                  <w:hideMark/>
                </w:tcPr>
                <w:p w14:paraId="49DDB4AB" w14:textId="77777777" w:rsidR="00B75D47" w:rsidRPr="00B75D47" w:rsidRDefault="00B75D47" w:rsidP="00B75D47">
                  <w:pPr>
                    <w:rPr>
                      <w:sz w:val="20"/>
                      <w:szCs w:val="20"/>
                    </w:rPr>
                  </w:pPr>
                  <w:r w:rsidRPr="00B75D47">
                    <w:rPr>
                      <w:sz w:val="20"/>
                      <w:szCs w:val="20"/>
                    </w:rPr>
                    <w:t>Квартира</w:t>
                  </w:r>
                </w:p>
              </w:tc>
            </w:tr>
            <w:tr w:rsidR="00B75D47" w:rsidRPr="00B75D47" w14:paraId="6F0D9A57"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62F2284" w14:textId="77777777" w:rsidR="00B75D47" w:rsidRPr="00B75D47" w:rsidRDefault="00B75D47" w:rsidP="00B75D47">
                  <w:pPr>
                    <w:jc w:val="right"/>
                    <w:rPr>
                      <w:sz w:val="20"/>
                      <w:szCs w:val="20"/>
                    </w:rPr>
                  </w:pPr>
                  <w:r w:rsidRPr="00B75D47">
                    <w:rPr>
                      <w:sz w:val="20"/>
                      <w:szCs w:val="20"/>
                    </w:rPr>
                    <w:t>11</w:t>
                  </w:r>
                </w:p>
              </w:tc>
              <w:tc>
                <w:tcPr>
                  <w:tcW w:w="1251" w:type="dxa"/>
                  <w:tcBorders>
                    <w:top w:val="nil"/>
                    <w:left w:val="nil"/>
                    <w:bottom w:val="single" w:sz="4" w:space="0" w:color="auto"/>
                    <w:right w:val="single" w:sz="4" w:space="0" w:color="auto"/>
                  </w:tcBorders>
                  <w:shd w:val="clear" w:color="auto" w:fill="auto"/>
                  <w:noWrap/>
                  <w:vAlign w:val="bottom"/>
                  <w:hideMark/>
                </w:tcPr>
                <w:p w14:paraId="794BEFE0"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713E60FA" w14:textId="77777777" w:rsidR="00B75D47" w:rsidRPr="00B75D47" w:rsidRDefault="00B75D47" w:rsidP="00B75D47">
                  <w:pPr>
                    <w:jc w:val="right"/>
                    <w:rPr>
                      <w:sz w:val="20"/>
                      <w:szCs w:val="20"/>
                    </w:rPr>
                  </w:pPr>
                  <w:r w:rsidRPr="00B75D47">
                    <w:rPr>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011B59B9" w14:textId="77777777" w:rsidR="00B75D47" w:rsidRPr="00B75D47" w:rsidRDefault="00B75D47" w:rsidP="00B75D47">
                  <w:pPr>
                    <w:jc w:val="right"/>
                    <w:rPr>
                      <w:sz w:val="20"/>
                      <w:szCs w:val="20"/>
                    </w:rPr>
                  </w:pPr>
                  <w:r w:rsidRPr="00B75D47">
                    <w:rPr>
                      <w:sz w:val="20"/>
                      <w:szCs w:val="20"/>
                    </w:rPr>
                    <w:t>11</w:t>
                  </w:r>
                </w:p>
              </w:tc>
              <w:tc>
                <w:tcPr>
                  <w:tcW w:w="947" w:type="dxa"/>
                  <w:tcBorders>
                    <w:top w:val="nil"/>
                    <w:left w:val="nil"/>
                    <w:bottom w:val="single" w:sz="4" w:space="0" w:color="auto"/>
                    <w:right w:val="single" w:sz="4" w:space="0" w:color="auto"/>
                  </w:tcBorders>
                  <w:shd w:val="clear" w:color="auto" w:fill="auto"/>
                  <w:noWrap/>
                  <w:vAlign w:val="bottom"/>
                  <w:hideMark/>
                </w:tcPr>
                <w:p w14:paraId="114DCE46"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70EF1285" w14:textId="77777777" w:rsidR="00B75D47" w:rsidRPr="00B75D47" w:rsidRDefault="00B75D47" w:rsidP="00B75D47">
                  <w:pPr>
                    <w:jc w:val="right"/>
                    <w:rPr>
                      <w:sz w:val="20"/>
                      <w:szCs w:val="20"/>
                    </w:rPr>
                  </w:pPr>
                  <w:r w:rsidRPr="00B75D47">
                    <w:rPr>
                      <w:sz w:val="20"/>
                      <w:szCs w:val="20"/>
                    </w:rPr>
                    <w:t>54,2</w:t>
                  </w:r>
                </w:p>
              </w:tc>
              <w:tc>
                <w:tcPr>
                  <w:tcW w:w="1834" w:type="dxa"/>
                  <w:tcBorders>
                    <w:top w:val="nil"/>
                    <w:left w:val="nil"/>
                    <w:bottom w:val="single" w:sz="4" w:space="0" w:color="auto"/>
                    <w:right w:val="single" w:sz="4" w:space="0" w:color="auto"/>
                  </w:tcBorders>
                  <w:shd w:val="clear" w:color="auto" w:fill="auto"/>
                  <w:noWrap/>
                  <w:vAlign w:val="bottom"/>
                  <w:hideMark/>
                </w:tcPr>
                <w:p w14:paraId="1EA65B69" w14:textId="77777777" w:rsidR="00B75D47" w:rsidRPr="00B75D47" w:rsidRDefault="00B75D47" w:rsidP="00B75D47">
                  <w:pPr>
                    <w:rPr>
                      <w:sz w:val="20"/>
                      <w:szCs w:val="20"/>
                    </w:rPr>
                  </w:pPr>
                  <w:r w:rsidRPr="00B75D47">
                    <w:rPr>
                      <w:sz w:val="20"/>
                      <w:szCs w:val="20"/>
                    </w:rPr>
                    <w:t>Квартира</w:t>
                  </w:r>
                </w:p>
              </w:tc>
            </w:tr>
            <w:tr w:rsidR="00B75D47" w:rsidRPr="00B75D47" w14:paraId="73EFC9E4"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7E6FB94" w14:textId="77777777" w:rsidR="00B75D47" w:rsidRPr="00B75D47" w:rsidRDefault="00B75D47" w:rsidP="00B75D47">
                  <w:pPr>
                    <w:jc w:val="right"/>
                    <w:rPr>
                      <w:sz w:val="20"/>
                      <w:szCs w:val="20"/>
                    </w:rPr>
                  </w:pPr>
                  <w:r w:rsidRPr="00B75D47">
                    <w:rPr>
                      <w:sz w:val="20"/>
                      <w:szCs w:val="20"/>
                    </w:rPr>
                    <w:t>12</w:t>
                  </w:r>
                </w:p>
              </w:tc>
              <w:tc>
                <w:tcPr>
                  <w:tcW w:w="1251" w:type="dxa"/>
                  <w:tcBorders>
                    <w:top w:val="nil"/>
                    <w:left w:val="nil"/>
                    <w:bottom w:val="single" w:sz="4" w:space="0" w:color="auto"/>
                    <w:right w:val="single" w:sz="4" w:space="0" w:color="auto"/>
                  </w:tcBorders>
                  <w:shd w:val="clear" w:color="auto" w:fill="auto"/>
                  <w:noWrap/>
                  <w:vAlign w:val="bottom"/>
                  <w:hideMark/>
                </w:tcPr>
                <w:p w14:paraId="734E6642"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21B5D7CE"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5824CDFB" w14:textId="77777777" w:rsidR="00B75D47" w:rsidRPr="00B75D47" w:rsidRDefault="00B75D47" w:rsidP="00B75D47">
                  <w:pPr>
                    <w:jc w:val="right"/>
                    <w:rPr>
                      <w:sz w:val="20"/>
                      <w:szCs w:val="20"/>
                    </w:rPr>
                  </w:pPr>
                  <w:r w:rsidRPr="00B75D47">
                    <w:rPr>
                      <w:sz w:val="20"/>
                      <w:szCs w:val="20"/>
                    </w:rPr>
                    <w:t>12</w:t>
                  </w:r>
                </w:p>
              </w:tc>
              <w:tc>
                <w:tcPr>
                  <w:tcW w:w="947" w:type="dxa"/>
                  <w:tcBorders>
                    <w:top w:val="nil"/>
                    <w:left w:val="nil"/>
                    <w:bottom w:val="single" w:sz="4" w:space="0" w:color="auto"/>
                    <w:right w:val="single" w:sz="4" w:space="0" w:color="auto"/>
                  </w:tcBorders>
                  <w:shd w:val="clear" w:color="auto" w:fill="auto"/>
                  <w:noWrap/>
                  <w:vAlign w:val="bottom"/>
                  <w:hideMark/>
                </w:tcPr>
                <w:p w14:paraId="16FEEF5A"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4D310904" w14:textId="77777777" w:rsidR="00B75D47" w:rsidRPr="00B75D47" w:rsidRDefault="00B75D47" w:rsidP="00B75D47">
                  <w:pPr>
                    <w:jc w:val="right"/>
                    <w:rPr>
                      <w:sz w:val="20"/>
                      <w:szCs w:val="20"/>
                    </w:rPr>
                  </w:pPr>
                  <w:r w:rsidRPr="00B75D47">
                    <w:rPr>
                      <w:sz w:val="20"/>
                      <w:szCs w:val="20"/>
                    </w:rPr>
                    <w:t>57,9</w:t>
                  </w:r>
                </w:p>
              </w:tc>
              <w:tc>
                <w:tcPr>
                  <w:tcW w:w="1834" w:type="dxa"/>
                  <w:tcBorders>
                    <w:top w:val="nil"/>
                    <w:left w:val="nil"/>
                    <w:bottom w:val="single" w:sz="4" w:space="0" w:color="auto"/>
                    <w:right w:val="single" w:sz="4" w:space="0" w:color="auto"/>
                  </w:tcBorders>
                  <w:shd w:val="clear" w:color="auto" w:fill="auto"/>
                  <w:noWrap/>
                  <w:vAlign w:val="bottom"/>
                  <w:hideMark/>
                </w:tcPr>
                <w:p w14:paraId="6D33B691" w14:textId="77777777" w:rsidR="00B75D47" w:rsidRPr="00B75D47" w:rsidRDefault="00B75D47" w:rsidP="00B75D47">
                  <w:pPr>
                    <w:rPr>
                      <w:sz w:val="20"/>
                      <w:szCs w:val="20"/>
                    </w:rPr>
                  </w:pPr>
                  <w:r w:rsidRPr="00B75D47">
                    <w:rPr>
                      <w:sz w:val="20"/>
                      <w:szCs w:val="20"/>
                    </w:rPr>
                    <w:t>Квартира</w:t>
                  </w:r>
                </w:p>
              </w:tc>
            </w:tr>
            <w:tr w:rsidR="00B75D47" w:rsidRPr="00B75D47" w14:paraId="26EB962E"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1211B59" w14:textId="77777777" w:rsidR="00B75D47" w:rsidRPr="00B75D47" w:rsidRDefault="00B75D47" w:rsidP="00B75D47">
                  <w:pPr>
                    <w:jc w:val="right"/>
                    <w:rPr>
                      <w:sz w:val="20"/>
                      <w:szCs w:val="20"/>
                    </w:rPr>
                  </w:pPr>
                  <w:r w:rsidRPr="00B75D47">
                    <w:rPr>
                      <w:sz w:val="20"/>
                      <w:szCs w:val="20"/>
                    </w:rPr>
                    <w:t>13</w:t>
                  </w:r>
                </w:p>
              </w:tc>
              <w:tc>
                <w:tcPr>
                  <w:tcW w:w="1251" w:type="dxa"/>
                  <w:tcBorders>
                    <w:top w:val="nil"/>
                    <w:left w:val="nil"/>
                    <w:bottom w:val="single" w:sz="4" w:space="0" w:color="auto"/>
                    <w:right w:val="single" w:sz="4" w:space="0" w:color="auto"/>
                  </w:tcBorders>
                  <w:shd w:val="clear" w:color="auto" w:fill="auto"/>
                  <w:noWrap/>
                  <w:vAlign w:val="bottom"/>
                  <w:hideMark/>
                </w:tcPr>
                <w:p w14:paraId="7E231858"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2369E134"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2FF15DD6" w14:textId="77777777" w:rsidR="00B75D47" w:rsidRPr="00B75D47" w:rsidRDefault="00B75D47" w:rsidP="00B75D47">
                  <w:pPr>
                    <w:jc w:val="right"/>
                    <w:rPr>
                      <w:sz w:val="20"/>
                      <w:szCs w:val="20"/>
                    </w:rPr>
                  </w:pPr>
                  <w:r w:rsidRPr="00B75D47">
                    <w:rPr>
                      <w:sz w:val="20"/>
                      <w:szCs w:val="20"/>
                    </w:rPr>
                    <w:t>13</w:t>
                  </w:r>
                </w:p>
              </w:tc>
              <w:tc>
                <w:tcPr>
                  <w:tcW w:w="947" w:type="dxa"/>
                  <w:tcBorders>
                    <w:top w:val="nil"/>
                    <w:left w:val="nil"/>
                    <w:bottom w:val="single" w:sz="4" w:space="0" w:color="auto"/>
                    <w:right w:val="single" w:sz="4" w:space="0" w:color="auto"/>
                  </w:tcBorders>
                  <w:shd w:val="clear" w:color="auto" w:fill="auto"/>
                  <w:noWrap/>
                  <w:vAlign w:val="bottom"/>
                  <w:hideMark/>
                </w:tcPr>
                <w:p w14:paraId="59A99B54"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5AB8D562" w14:textId="77777777" w:rsidR="00B75D47" w:rsidRPr="00B75D47" w:rsidRDefault="00B75D47" w:rsidP="00B75D47">
                  <w:pPr>
                    <w:jc w:val="right"/>
                    <w:rPr>
                      <w:sz w:val="20"/>
                      <w:szCs w:val="20"/>
                    </w:rPr>
                  </w:pPr>
                  <w:r w:rsidRPr="00B75D47">
                    <w:rPr>
                      <w:sz w:val="20"/>
                      <w:szCs w:val="20"/>
                    </w:rPr>
                    <w:t>36,6</w:t>
                  </w:r>
                </w:p>
              </w:tc>
              <w:tc>
                <w:tcPr>
                  <w:tcW w:w="1834" w:type="dxa"/>
                  <w:tcBorders>
                    <w:top w:val="nil"/>
                    <w:left w:val="nil"/>
                    <w:bottom w:val="single" w:sz="4" w:space="0" w:color="auto"/>
                    <w:right w:val="single" w:sz="4" w:space="0" w:color="auto"/>
                  </w:tcBorders>
                  <w:shd w:val="clear" w:color="auto" w:fill="auto"/>
                  <w:noWrap/>
                  <w:vAlign w:val="bottom"/>
                  <w:hideMark/>
                </w:tcPr>
                <w:p w14:paraId="7FDEF1B4" w14:textId="77777777" w:rsidR="00B75D47" w:rsidRPr="00B75D47" w:rsidRDefault="00B75D47" w:rsidP="00B75D47">
                  <w:pPr>
                    <w:rPr>
                      <w:sz w:val="20"/>
                      <w:szCs w:val="20"/>
                    </w:rPr>
                  </w:pPr>
                  <w:r w:rsidRPr="00B75D47">
                    <w:rPr>
                      <w:sz w:val="20"/>
                      <w:szCs w:val="20"/>
                    </w:rPr>
                    <w:t>Квартира</w:t>
                  </w:r>
                </w:p>
              </w:tc>
            </w:tr>
            <w:tr w:rsidR="00B75D47" w:rsidRPr="00B75D47" w14:paraId="596376C7"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6ED2C11" w14:textId="77777777" w:rsidR="00B75D47" w:rsidRPr="00B75D47" w:rsidRDefault="00B75D47" w:rsidP="00B75D47">
                  <w:pPr>
                    <w:jc w:val="right"/>
                    <w:rPr>
                      <w:sz w:val="20"/>
                      <w:szCs w:val="20"/>
                    </w:rPr>
                  </w:pPr>
                  <w:r w:rsidRPr="00B75D47">
                    <w:rPr>
                      <w:sz w:val="20"/>
                      <w:szCs w:val="20"/>
                    </w:rPr>
                    <w:t>14</w:t>
                  </w:r>
                </w:p>
              </w:tc>
              <w:tc>
                <w:tcPr>
                  <w:tcW w:w="1251" w:type="dxa"/>
                  <w:tcBorders>
                    <w:top w:val="nil"/>
                    <w:left w:val="nil"/>
                    <w:bottom w:val="single" w:sz="4" w:space="0" w:color="auto"/>
                    <w:right w:val="single" w:sz="4" w:space="0" w:color="auto"/>
                  </w:tcBorders>
                  <w:shd w:val="clear" w:color="auto" w:fill="auto"/>
                  <w:noWrap/>
                  <w:vAlign w:val="bottom"/>
                  <w:hideMark/>
                </w:tcPr>
                <w:p w14:paraId="43C05B59"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457D30A3"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6EBFA5BE" w14:textId="77777777" w:rsidR="00B75D47" w:rsidRPr="00B75D47" w:rsidRDefault="00B75D47" w:rsidP="00B75D47">
                  <w:pPr>
                    <w:jc w:val="right"/>
                    <w:rPr>
                      <w:sz w:val="20"/>
                      <w:szCs w:val="20"/>
                    </w:rPr>
                  </w:pPr>
                  <w:r w:rsidRPr="00B75D47">
                    <w:rPr>
                      <w:sz w:val="20"/>
                      <w:szCs w:val="20"/>
                    </w:rPr>
                    <w:t>14</w:t>
                  </w:r>
                </w:p>
              </w:tc>
              <w:tc>
                <w:tcPr>
                  <w:tcW w:w="947" w:type="dxa"/>
                  <w:tcBorders>
                    <w:top w:val="nil"/>
                    <w:left w:val="nil"/>
                    <w:bottom w:val="single" w:sz="4" w:space="0" w:color="auto"/>
                    <w:right w:val="single" w:sz="4" w:space="0" w:color="auto"/>
                  </w:tcBorders>
                  <w:shd w:val="clear" w:color="auto" w:fill="auto"/>
                  <w:noWrap/>
                  <w:vAlign w:val="bottom"/>
                  <w:hideMark/>
                </w:tcPr>
                <w:p w14:paraId="494663A2"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C691033" w14:textId="77777777" w:rsidR="00B75D47" w:rsidRPr="00B75D47" w:rsidRDefault="00B75D47" w:rsidP="00B75D47">
                  <w:pPr>
                    <w:jc w:val="right"/>
                    <w:rPr>
                      <w:sz w:val="20"/>
                      <w:szCs w:val="20"/>
                    </w:rPr>
                  </w:pPr>
                  <w:r w:rsidRPr="00B75D47">
                    <w:rPr>
                      <w:sz w:val="20"/>
                      <w:szCs w:val="20"/>
                    </w:rPr>
                    <w:t>27,1</w:t>
                  </w:r>
                </w:p>
              </w:tc>
              <w:tc>
                <w:tcPr>
                  <w:tcW w:w="1834" w:type="dxa"/>
                  <w:tcBorders>
                    <w:top w:val="nil"/>
                    <w:left w:val="nil"/>
                    <w:bottom w:val="single" w:sz="4" w:space="0" w:color="auto"/>
                    <w:right w:val="single" w:sz="4" w:space="0" w:color="auto"/>
                  </w:tcBorders>
                  <w:shd w:val="clear" w:color="auto" w:fill="auto"/>
                  <w:noWrap/>
                  <w:vAlign w:val="bottom"/>
                  <w:hideMark/>
                </w:tcPr>
                <w:p w14:paraId="559F3FE7" w14:textId="77777777" w:rsidR="00B75D47" w:rsidRPr="00B75D47" w:rsidRDefault="00B75D47" w:rsidP="00B75D47">
                  <w:pPr>
                    <w:rPr>
                      <w:sz w:val="20"/>
                      <w:szCs w:val="20"/>
                    </w:rPr>
                  </w:pPr>
                  <w:r w:rsidRPr="00B75D47">
                    <w:rPr>
                      <w:sz w:val="20"/>
                      <w:szCs w:val="20"/>
                    </w:rPr>
                    <w:t>Квартира</w:t>
                  </w:r>
                </w:p>
              </w:tc>
            </w:tr>
            <w:tr w:rsidR="00B75D47" w:rsidRPr="00B75D47" w14:paraId="2DD23FC3"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7D0A5C8" w14:textId="77777777" w:rsidR="00B75D47" w:rsidRPr="00B75D47" w:rsidRDefault="00B75D47" w:rsidP="00B75D47">
                  <w:pPr>
                    <w:jc w:val="right"/>
                    <w:rPr>
                      <w:sz w:val="20"/>
                      <w:szCs w:val="20"/>
                    </w:rPr>
                  </w:pPr>
                  <w:r w:rsidRPr="00B75D47">
                    <w:rPr>
                      <w:sz w:val="20"/>
                      <w:szCs w:val="20"/>
                    </w:rPr>
                    <w:t>15</w:t>
                  </w:r>
                </w:p>
              </w:tc>
              <w:tc>
                <w:tcPr>
                  <w:tcW w:w="1251" w:type="dxa"/>
                  <w:tcBorders>
                    <w:top w:val="nil"/>
                    <w:left w:val="nil"/>
                    <w:bottom w:val="single" w:sz="4" w:space="0" w:color="auto"/>
                    <w:right w:val="single" w:sz="4" w:space="0" w:color="auto"/>
                  </w:tcBorders>
                  <w:shd w:val="clear" w:color="auto" w:fill="auto"/>
                  <w:noWrap/>
                  <w:vAlign w:val="bottom"/>
                  <w:hideMark/>
                </w:tcPr>
                <w:p w14:paraId="7A74BC4D"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6B68BD39"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2C30193D" w14:textId="77777777" w:rsidR="00B75D47" w:rsidRPr="00B75D47" w:rsidRDefault="00B75D47" w:rsidP="00B75D47">
                  <w:pPr>
                    <w:jc w:val="right"/>
                    <w:rPr>
                      <w:sz w:val="20"/>
                      <w:szCs w:val="20"/>
                    </w:rPr>
                  </w:pPr>
                  <w:r w:rsidRPr="00B75D47">
                    <w:rPr>
                      <w:sz w:val="20"/>
                      <w:szCs w:val="20"/>
                    </w:rPr>
                    <w:t>15</w:t>
                  </w:r>
                </w:p>
              </w:tc>
              <w:tc>
                <w:tcPr>
                  <w:tcW w:w="947" w:type="dxa"/>
                  <w:tcBorders>
                    <w:top w:val="nil"/>
                    <w:left w:val="nil"/>
                    <w:bottom w:val="single" w:sz="4" w:space="0" w:color="auto"/>
                    <w:right w:val="single" w:sz="4" w:space="0" w:color="auto"/>
                  </w:tcBorders>
                  <w:shd w:val="clear" w:color="auto" w:fill="auto"/>
                  <w:noWrap/>
                  <w:vAlign w:val="bottom"/>
                  <w:hideMark/>
                </w:tcPr>
                <w:p w14:paraId="4C44F16E"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0BEEF29D" w14:textId="77777777" w:rsidR="00B75D47" w:rsidRPr="00B75D47" w:rsidRDefault="00B75D47" w:rsidP="00B75D47">
                  <w:pPr>
                    <w:jc w:val="right"/>
                    <w:rPr>
                      <w:sz w:val="20"/>
                      <w:szCs w:val="20"/>
                    </w:rPr>
                  </w:pPr>
                  <w:r w:rsidRPr="00B75D47">
                    <w:rPr>
                      <w:sz w:val="20"/>
                      <w:szCs w:val="20"/>
                    </w:rPr>
                    <w:t>26,4</w:t>
                  </w:r>
                </w:p>
              </w:tc>
              <w:tc>
                <w:tcPr>
                  <w:tcW w:w="1834" w:type="dxa"/>
                  <w:tcBorders>
                    <w:top w:val="nil"/>
                    <w:left w:val="nil"/>
                    <w:bottom w:val="single" w:sz="4" w:space="0" w:color="auto"/>
                    <w:right w:val="single" w:sz="4" w:space="0" w:color="auto"/>
                  </w:tcBorders>
                  <w:shd w:val="clear" w:color="auto" w:fill="auto"/>
                  <w:noWrap/>
                  <w:vAlign w:val="bottom"/>
                  <w:hideMark/>
                </w:tcPr>
                <w:p w14:paraId="68DE28DB" w14:textId="77777777" w:rsidR="00B75D47" w:rsidRPr="00B75D47" w:rsidRDefault="00B75D47" w:rsidP="00B75D47">
                  <w:pPr>
                    <w:rPr>
                      <w:sz w:val="20"/>
                      <w:szCs w:val="20"/>
                    </w:rPr>
                  </w:pPr>
                  <w:r w:rsidRPr="00B75D47">
                    <w:rPr>
                      <w:sz w:val="20"/>
                      <w:szCs w:val="20"/>
                    </w:rPr>
                    <w:t>Квартира</w:t>
                  </w:r>
                </w:p>
              </w:tc>
            </w:tr>
            <w:tr w:rsidR="00B75D47" w:rsidRPr="00B75D47" w14:paraId="17BDE108"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5E4EC63" w14:textId="77777777" w:rsidR="00B75D47" w:rsidRPr="00B75D47" w:rsidRDefault="00B75D47" w:rsidP="00B75D47">
                  <w:pPr>
                    <w:jc w:val="right"/>
                    <w:rPr>
                      <w:sz w:val="20"/>
                      <w:szCs w:val="20"/>
                    </w:rPr>
                  </w:pPr>
                  <w:r w:rsidRPr="00B75D47">
                    <w:rPr>
                      <w:sz w:val="20"/>
                      <w:szCs w:val="20"/>
                    </w:rPr>
                    <w:t>16</w:t>
                  </w:r>
                </w:p>
              </w:tc>
              <w:tc>
                <w:tcPr>
                  <w:tcW w:w="1251" w:type="dxa"/>
                  <w:tcBorders>
                    <w:top w:val="nil"/>
                    <w:left w:val="nil"/>
                    <w:bottom w:val="single" w:sz="4" w:space="0" w:color="auto"/>
                    <w:right w:val="single" w:sz="4" w:space="0" w:color="auto"/>
                  </w:tcBorders>
                  <w:shd w:val="clear" w:color="auto" w:fill="auto"/>
                  <w:noWrap/>
                  <w:vAlign w:val="bottom"/>
                  <w:hideMark/>
                </w:tcPr>
                <w:p w14:paraId="6A4D75EB"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38B19E33"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110EDE9A" w14:textId="77777777" w:rsidR="00B75D47" w:rsidRPr="00B75D47" w:rsidRDefault="00B75D47" w:rsidP="00B75D47">
                  <w:pPr>
                    <w:jc w:val="right"/>
                    <w:rPr>
                      <w:sz w:val="20"/>
                      <w:szCs w:val="20"/>
                    </w:rPr>
                  </w:pPr>
                  <w:r w:rsidRPr="00B75D47">
                    <w:rPr>
                      <w:sz w:val="20"/>
                      <w:szCs w:val="20"/>
                    </w:rPr>
                    <w:t>16</w:t>
                  </w:r>
                </w:p>
              </w:tc>
              <w:tc>
                <w:tcPr>
                  <w:tcW w:w="947" w:type="dxa"/>
                  <w:tcBorders>
                    <w:top w:val="nil"/>
                    <w:left w:val="nil"/>
                    <w:bottom w:val="single" w:sz="4" w:space="0" w:color="auto"/>
                    <w:right w:val="single" w:sz="4" w:space="0" w:color="auto"/>
                  </w:tcBorders>
                  <w:shd w:val="clear" w:color="auto" w:fill="auto"/>
                  <w:noWrap/>
                  <w:vAlign w:val="bottom"/>
                  <w:hideMark/>
                </w:tcPr>
                <w:p w14:paraId="027E65C8"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46136719" w14:textId="77777777" w:rsidR="00B75D47" w:rsidRPr="00B75D47" w:rsidRDefault="00B75D47" w:rsidP="00B75D47">
                  <w:pPr>
                    <w:jc w:val="right"/>
                    <w:rPr>
                      <w:sz w:val="20"/>
                      <w:szCs w:val="20"/>
                    </w:rPr>
                  </w:pPr>
                  <w:r w:rsidRPr="00B75D47">
                    <w:rPr>
                      <w:sz w:val="20"/>
                      <w:szCs w:val="20"/>
                    </w:rPr>
                    <w:t>26,4</w:t>
                  </w:r>
                </w:p>
              </w:tc>
              <w:tc>
                <w:tcPr>
                  <w:tcW w:w="1834" w:type="dxa"/>
                  <w:tcBorders>
                    <w:top w:val="nil"/>
                    <w:left w:val="nil"/>
                    <w:bottom w:val="single" w:sz="4" w:space="0" w:color="auto"/>
                    <w:right w:val="single" w:sz="4" w:space="0" w:color="auto"/>
                  </w:tcBorders>
                  <w:shd w:val="clear" w:color="auto" w:fill="auto"/>
                  <w:noWrap/>
                  <w:vAlign w:val="bottom"/>
                  <w:hideMark/>
                </w:tcPr>
                <w:p w14:paraId="716701D3" w14:textId="77777777" w:rsidR="00B75D47" w:rsidRPr="00B75D47" w:rsidRDefault="00B75D47" w:rsidP="00B75D47">
                  <w:pPr>
                    <w:rPr>
                      <w:sz w:val="20"/>
                      <w:szCs w:val="20"/>
                    </w:rPr>
                  </w:pPr>
                  <w:r w:rsidRPr="00B75D47">
                    <w:rPr>
                      <w:sz w:val="20"/>
                      <w:szCs w:val="20"/>
                    </w:rPr>
                    <w:t>Квартира</w:t>
                  </w:r>
                </w:p>
              </w:tc>
            </w:tr>
            <w:tr w:rsidR="00B75D47" w:rsidRPr="00B75D47" w14:paraId="76504274"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A6EC09A" w14:textId="77777777" w:rsidR="00B75D47" w:rsidRPr="00B75D47" w:rsidRDefault="00B75D47" w:rsidP="00B75D47">
                  <w:pPr>
                    <w:jc w:val="right"/>
                    <w:rPr>
                      <w:sz w:val="20"/>
                      <w:szCs w:val="20"/>
                    </w:rPr>
                  </w:pPr>
                  <w:r w:rsidRPr="00B75D47">
                    <w:rPr>
                      <w:sz w:val="20"/>
                      <w:szCs w:val="20"/>
                    </w:rPr>
                    <w:t>17</w:t>
                  </w:r>
                </w:p>
              </w:tc>
              <w:tc>
                <w:tcPr>
                  <w:tcW w:w="1251" w:type="dxa"/>
                  <w:tcBorders>
                    <w:top w:val="nil"/>
                    <w:left w:val="nil"/>
                    <w:bottom w:val="single" w:sz="4" w:space="0" w:color="auto"/>
                    <w:right w:val="single" w:sz="4" w:space="0" w:color="auto"/>
                  </w:tcBorders>
                  <w:shd w:val="clear" w:color="auto" w:fill="auto"/>
                  <w:noWrap/>
                  <w:vAlign w:val="bottom"/>
                  <w:hideMark/>
                </w:tcPr>
                <w:p w14:paraId="35DFC5D6"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64B5802D"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22032B98" w14:textId="77777777" w:rsidR="00B75D47" w:rsidRPr="00B75D47" w:rsidRDefault="00B75D47" w:rsidP="00B75D47">
                  <w:pPr>
                    <w:jc w:val="right"/>
                    <w:rPr>
                      <w:sz w:val="20"/>
                      <w:szCs w:val="20"/>
                    </w:rPr>
                  </w:pPr>
                  <w:r w:rsidRPr="00B75D47">
                    <w:rPr>
                      <w:sz w:val="20"/>
                      <w:szCs w:val="20"/>
                    </w:rPr>
                    <w:t>17</w:t>
                  </w:r>
                </w:p>
              </w:tc>
              <w:tc>
                <w:tcPr>
                  <w:tcW w:w="947" w:type="dxa"/>
                  <w:tcBorders>
                    <w:top w:val="nil"/>
                    <w:left w:val="nil"/>
                    <w:bottom w:val="single" w:sz="4" w:space="0" w:color="auto"/>
                    <w:right w:val="single" w:sz="4" w:space="0" w:color="auto"/>
                  </w:tcBorders>
                  <w:shd w:val="clear" w:color="auto" w:fill="auto"/>
                  <w:noWrap/>
                  <w:vAlign w:val="bottom"/>
                  <w:hideMark/>
                </w:tcPr>
                <w:p w14:paraId="6EAC399D"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602B1C3E" w14:textId="77777777" w:rsidR="00B75D47" w:rsidRPr="00B75D47" w:rsidRDefault="00B75D47" w:rsidP="00B75D47">
                  <w:pPr>
                    <w:jc w:val="right"/>
                    <w:rPr>
                      <w:sz w:val="20"/>
                      <w:szCs w:val="20"/>
                    </w:rPr>
                  </w:pPr>
                  <w:r w:rsidRPr="00B75D47">
                    <w:rPr>
                      <w:sz w:val="20"/>
                      <w:szCs w:val="20"/>
                    </w:rPr>
                    <w:t>27,1</w:t>
                  </w:r>
                </w:p>
              </w:tc>
              <w:tc>
                <w:tcPr>
                  <w:tcW w:w="1834" w:type="dxa"/>
                  <w:tcBorders>
                    <w:top w:val="nil"/>
                    <w:left w:val="nil"/>
                    <w:bottom w:val="single" w:sz="4" w:space="0" w:color="auto"/>
                    <w:right w:val="single" w:sz="4" w:space="0" w:color="auto"/>
                  </w:tcBorders>
                  <w:shd w:val="clear" w:color="auto" w:fill="auto"/>
                  <w:noWrap/>
                  <w:vAlign w:val="bottom"/>
                  <w:hideMark/>
                </w:tcPr>
                <w:p w14:paraId="70E7590D" w14:textId="77777777" w:rsidR="00B75D47" w:rsidRPr="00B75D47" w:rsidRDefault="00B75D47" w:rsidP="00B75D47">
                  <w:pPr>
                    <w:rPr>
                      <w:sz w:val="20"/>
                      <w:szCs w:val="20"/>
                    </w:rPr>
                  </w:pPr>
                  <w:r w:rsidRPr="00B75D47">
                    <w:rPr>
                      <w:sz w:val="20"/>
                      <w:szCs w:val="20"/>
                    </w:rPr>
                    <w:t>Квартира</w:t>
                  </w:r>
                </w:p>
              </w:tc>
            </w:tr>
            <w:tr w:rsidR="00B75D47" w:rsidRPr="00B75D47" w14:paraId="1CACA865"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0124A5D" w14:textId="77777777" w:rsidR="00B75D47" w:rsidRPr="00B75D47" w:rsidRDefault="00B75D47" w:rsidP="00B75D47">
                  <w:pPr>
                    <w:jc w:val="right"/>
                    <w:rPr>
                      <w:sz w:val="20"/>
                      <w:szCs w:val="20"/>
                    </w:rPr>
                  </w:pPr>
                  <w:r w:rsidRPr="00B75D47">
                    <w:rPr>
                      <w:sz w:val="20"/>
                      <w:szCs w:val="20"/>
                    </w:rPr>
                    <w:t>18</w:t>
                  </w:r>
                </w:p>
              </w:tc>
              <w:tc>
                <w:tcPr>
                  <w:tcW w:w="1251" w:type="dxa"/>
                  <w:tcBorders>
                    <w:top w:val="nil"/>
                    <w:left w:val="nil"/>
                    <w:bottom w:val="single" w:sz="4" w:space="0" w:color="auto"/>
                    <w:right w:val="single" w:sz="4" w:space="0" w:color="auto"/>
                  </w:tcBorders>
                  <w:shd w:val="clear" w:color="auto" w:fill="auto"/>
                  <w:noWrap/>
                  <w:vAlign w:val="bottom"/>
                  <w:hideMark/>
                </w:tcPr>
                <w:p w14:paraId="58BB8CC1"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2E13A015"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41F1102F" w14:textId="77777777" w:rsidR="00B75D47" w:rsidRPr="00B75D47" w:rsidRDefault="00B75D47" w:rsidP="00B75D47">
                  <w:pPr>
                    <w:jc w:val="right"/>
                    <w:rPr>
                      <w:sz w:val="20"/>
                      <w:szCs w:val="20"/>
                    </w:rPr>
                  </w:pPr>
                  <w:r w:rsidRPr="00B75D47">
                    <w:rPr>
                      <w:sz w:val="20"/>
                      <w:szCs w:val="20"/>
                    </w:rPr>
                    <w:t>18</w:t>
                  </w:r>
                </w:p>
              </w:tc>
              <w:tc>
                <w:tcPr>
                  <w:tcW w:w="947" w:type="dxa"/>
                  <w:tcBorders>
                    <w:top w:val="nil"/>
                    <w:left w:val="nil"/>
                    <w:bottom w:val="single" w:sz="4" w:space="0" w:color="auto"/>
                    <w:right w:val="single" w:sz="4" w:space="0" w:color="auto"/>
                  </w:tcBorders>
                  <w:shd w:val="clear" w:color="auto" w:fill="auto"/>
                  <w:noWrap/>
                  <w:vAlign w:val="bottom"/>
                  <w:hideMark/>
                </w:tcPr>
                <w:p w14:paraId="5806AAA6"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12CD7866" w14:textId="77777777" w:rsidR="00B75D47" w:rsidRPr="00B75D47" w:rsidRDefault="00B75D47" w:rsidP="00B75D47">
                  <w:pPr>
                    <w:jc w:val="right"/>
                    <w:rPr>
                      <w:sz w:val="20"/>
                      <w:szCs w:val="20"/>
                    </w:rPr>
                  </w:pPr>
                  <w:r w:rsidRPr="00B75D47">
                    <w:rPr>
                      <w:sz w:val="20"/>
                      <w:szCs w:val="20"/>
                    </w:rPr>
                    <w:t>36,6</w:t>
                  </w:r>
                </w:p>
              </w:tc>
              <w:tc>
                <w:tcPr>
                  <w:tcW w:w="1834" w:type="dxa"/>
                  <w:tcBorders>
                    <w:top w:val="nil"/>
                    <w:left w:val="nil"/>
                    <w:bottom w:val="single" w:sz="4" w:space="0" w:color="auto"/>
                    <w:right w:val="single" w:sz="4" w:space="0" w:color="auto"/>
                  </w:tcBorders>
                  <w:shd w:val="clear" w:color="auto" w:fill="auto"/>
                  <w:noWrap/>
                  <w:vAlign w:val="bottom"/>
                  <w:hideMark/>
                </w:tcPr>
                <w:p w14:paraId="6F90AF94" w14:textId="77777777" w:rsidR="00B75D47" w:rsidRPr="00B75D47" w:rsidRDefault="00B75D47" w:rsidP="00B75D47">
                  <w:pPr>
                    <w:rPr>
                      <w:sz w:val="20"/>
                      <w:szCs w:val="20"/>
                    </w:rPr>
                  </w:pPr>
                  <w:r w:rsidRPr="00B75D47">
                    <w:rPr>
                      <w:sz w:val="20"/>
                      <w:szCs w:val="20"/>
                    </w:rPr>
                    <w:t>Квартира</w:t>
                  </w:r>
                </w:p>
              </w:tc>
            </w:tr>
            <w:tr w:rsidR="00B75D47" w:rsidRPr="00B75D47" w14:paraId="5A090985"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6C4E643" w14:textId="77777777" w:rsidR="00B75D47" w:rsidRPr="00B75D47" w:rsidRDefault="00B75D47" w:rsidP="00B75D47">
                  <w:pPr>
                    <w:jc w:val="right"/>
                    <w:rPr>
                      <w:sz w:val="20"/>
                      <w:szCs w:val="20"/>
                    </w:rPr>
                  </w:pPr>
                  <w:r w:rsidRPr="00B75D47">
                    <w:rPr>
                      <w:sz w:val="20"/>
                      <w:szCs w:val="20"/>
                    </w:rPr>
                    <w:t>19</w:t>
                  </w:r>
                </w:p>
              </w:tc>
              <w:tc>
                <w:tcPr>
                  <w:tcW w:w="1251" w:type="dxa"/>
                  <w:tcBorders>
                    <w:top w:val="nil"/>
                    <w:left w:val="nil"/>
                    <w:bottom w:val="single" w:sz="4" w:space="0" w:color="auto"/>
                    <w:right w:val="single" w:sz="4" w:space="0" w:color="auto"/>
                  </w:tcBorders>
                  <w:shd w:val="clear" w:color="auto" w:fill="auto"/>
                  <w:noWrap/>
                  <w:vAlign w:val="bottom"/>
                  <w:hideMark/>
                </w:tcPr>
                <w:p w14:paraId="6AC25B53"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3D3667D4"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6B3A0056" w14:textId="77777777" w:rsidR="00B75D47" w:rsidRPr="00B75D47" w:rsidRDefault="00B75D47" w:rsidP="00B75D47">
                  <w:pPr>
                    <w:jc w:val="right"/>
                    <w:rPr>
                      <w:sz w:val="20"/>
                      <w:szCs w:val="20"/>
                    </w:rPr>
                  </w:pPr>
                  <w:r w:rsidRPr="00B75D47">
                    <w:rPr>
                      <w:sz w:val="20"/>
                      <w:szCs w:val="20"/>
                    </w:rPr>
                    <w:t>19</w:t>
                  </w:r>
                </w:p>
              </w:tc>
              <w:tc>
                <w:tcPr>
                  <w:tcW w:w="947" w:type="dxa"/>
                  <w:tcBorders>
                    <w:top w:val="nil"/>
                    <w:left w:val="nil"/>
                    <w:bottom w:val="single" w:sz="4" w:space="0" w:color="auto"/>
                    <w:right w:val="single" w:sz="4" w:space="0" w:color="auto"/>
                  </w:tcBorders>
                  <w:shd w:val="clear" w:color="auto" w:fill="auto"/>
                  <w:noWrap/>
                  <w:vAlign w:val="bottom"/>
                  <w:hideMark/>
                </w:tcPr>
                <w:p w14:paraId="2B2BD8A8"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4C2370C9" w14:textId="77777777" w:rsidR="00B75D47" w:rsidRPr="00B75D47" w:rsidRDefault="00B75D47" w:rsidP="00B75D47">
                  <w:pPr>
                    <w:jc w:val="right"/>
                    <w:rPr>
                      <w:sz w:val="20"/>
                      <w:szCs w:val="20"/>
                    </w:rPr>
                  </w:pPr>
                  <w:r w:rsidRPr="00B75D47">
                    <w:rPr>
                      <w:sz w:val="20"/>
                      <w:szCs w:val="20"/>
                    </w:rPr>
                    <w:t>57,9</w:t>
                  </w:r>
                </w:p>
              </w:tc>
              <w:tc>
                <w:tcPr>
                  <w:tcW w:w="1834" w:type="dxa"/>
                  <w:tcBorders>
                    <w:top w:val="nil"/>
                    <w:left w:val="nil"/>
                    <w:bottom w:val="single" w:sz="4" w:space="0" w:color="auto"/>
                    <w:right w:val="single" w:sz="4" w:space="0" w:color="auto"/>
                  </w:tcBorders>
                  <w:shd w:val="clear" w:color="auto" w:fill="auto"/>
                  <w:noWrap/>
                  <w:vAlign w:val="bottom"/>
                  <w:hideMark/>
                </w:tcPr>
                <w:p w14:paraId="06AA9B00" w14:textId="77777777" w:rsidR="00B75D47" w:rsidRPr="00B75D47" w:rsidRDefault="00B75D47" w:rsidP="00B75D47">
                  <w:pPr>
                    <w:rPr>
                      <w:sz w:val="20"/>
                      <w:szCs w:val="20"/>
                    </w:rPr>
                  </w:pPr>
                  <w:r w:rsidRPr="00B75D47">
                    <w:rPr>
                      <w:sz w:val="20"/>
                      <w:szCs w:val="20"/>
                    </w:rPr>
                    <w:t>Квартира</w:t>
                  </w:r>
                </w:p>
              </w:tc>
            </w:tr>
            <w:tr w:rsidR="00B75D47" w:rsidRPr="00B75D47" w14:paraId="3C52A44C"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7BF07D6" w14:textId="77777777" w:rsidR="00B75D47" w:rsidRPr="00B75D47" w:rsidRDefault="00B75D47" w:rsidP="00B75D47">
                  <w:pPr>
                    <w:jc w:val="right"/>
                    <w:rPr>
                      <w:sz w:val="20"/>
                      <w:szCs w:val="20"/>
                    </w:rPr>
                  </w:pPr>
                  <w:r w:rsidRPr="00B75D47">
                    <w:rPr>
                      <w:sz w:val="20"/>
                      <w:szCs w:val="20"/>
                    </w:rPr>
                    <w:t>20</w:t>
                  </w:r>
                </w:p>
              </w:tc>
              <w:tc>
                <w:tcPr>
                  <w:tcW w:w="1251" w:type="dxa"/>
                  <w:tcBorders>
                    <w:top w:val="nil"/>
                    <w:left w:val="nil"/>
                    <w:bottom w:val="single" w:sz="4" w:space="0" w:color="auto"/>
                    <w:right w:val="single" w:sz="4" w:space="0" w:color="auto"/>
                  </w:tcBorders>
                  <w:shd w:val="clear" w:color="auto" w:fill="auto"/>
                  <w:noWrap/>
                  <w:vAlign w:val="bottom"/>
                  <w:hideMark/>
                </w:tcPr>
                <w:p w14:paraId="669C7262"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1ADD0B0C"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CFD7EFD" w14:textId="77777777" w:rsidR="00B75D47" w:rsidRPr="00B75D47" w:rsidRDefault="00B75D47" w:rsidP="00B75D47">
                  <w:pPr>
                    <w:jc w:val="right"/>
                    <w:rPr>
                      <w:sz w:val="20"/>
                      <w:szCs w:val="20"/>
                    </w:rPr>
                  </w:pPr>
                  <w:r w:rsidRPr="00B75D47">
                    <w:rPr>
                      <w:sz w:val="20"/>
                      <w:szCs w:val="20"/>
                    </w:rPr>
                    <w:t>20</w:t>
                  </w:r>
                </w:p>
              </w:tc>
              <w:tc>
                <w:tcPr>
                  <w:tcW w:w="947" w:type="dxa"/>
                  <w:tcBorders>
                    <w:top w:val="nil"/>
                    <w:left w:val="nil"/>
                    <w:bottom w:val="single" w:sz="4" w:space="0" w:color="auto"/>
                    <w:right w:val="single" w:sz="4" w:space="0" w:color="auto"/>
                  </w:tcBorders>
                  <w:shd w:val="clear" w:color="auto" w:fill="auto"/>
                  <w:noWrap/>
                  <w:vAlign w:val="bottom"/>
                  <w:hideMark/>
                </w:tcPr>
                <w:p w14:paraId="13FD6929"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7BB7F4AD" w14:textId="77777777" w:rsidR="00B75D47" w:rsidRPr="00B75D47" w:rsidRDefault="00B75D47" w:rsidP="00B75D47">
                  <w:pPr>
                    <w:jc w:val="right"/>
                    <w:rPr>
                      <w:sz w:val="20"/>
                      <w:szCs w:val="20"/>
                    </w:rPr>
                  </w:pPr>
                  <w:r w:rsidRPr="00B75D47">
                    <w:rPr>
                      <w:sz w:val="20"/>
                      <w:szCs w:val="20"/>
                    </w:rPr>
                    <w:t>59,8</w:t>
                  </w:r>
                </w:p>
              </w:tc>
              <w:tc>
                <w:tcPr>
                  <w:tcW w:w="1834" w:type="dxa"/>
                  <w:tcBorders>
                    <w:top w:val="nil"/>
                    <w:left w:val="nil"/>
                    <w:bottom w:val="single" w:sz="4" w:space="0" w:color="auto"/>
                    <w:right w:val="single" w:sz="4" w:space="0" w:color="auto"/>
                  </w:tcBorders>
                  <w:shd w:val="clear" w:color="auto" w:fill="auto"/>
                  <w:noWrap/>
                  <w:vAlign w:val="bottom"/>
                  <w:hideMark/>
                </w:tcPr>
                <w:p w14:paraId="5B32862F" w14:textId="77777777" w:rsidR="00B75D47" w:rsidRPr="00B75D47" w:rsidRDefault="00B75D47" w:rsidP="00B75D47">
                  <w:pPr>
                    <w:rPr>
                      <w:sz w:val="20"/>
                      <w:szCs w:val="20"/>
                    </w:rPr>
                  </w:pPr>
                  <w:r w:rsidRPr="00B75D47">
                    <w:rPr>
                      <w:sz w:val="20"/>
                      <w:szCs w:val="20"/>
                    </w:rPr>
                    <w:t>Квартира</w:t>
                  </w:r>
                </w:p>
              </w:tc>
            </w:tr>
            <w:tr w:rsidR="00B75D47" w:rsidRPr="00B75D47" w14:paraId="0778DAB0"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975CEAD" w14:textId="77777777" w:rsidR="00B75D47" w:rsidRPr="00B75D47" w:rsidRDefault="00B75D47" w:rsidP="00B75D47">
                  <w:pPr>
                    <w:jc w:val="right"/>
                    <w:rPr>
                      <w:sz w:val="20"/>
                      <w:szCs w:val="20"/>
                    </w:rPr>
                  </w:pPr>
                  <w:r w:rsidRPr="00B75D47">
                    <w:rPr>
                      <w:sz w:val="20"/>
                      <w:szCs w:val="20"/>
                    </w:rPr>
                    <w:t>21</w:t>
                  </w:r>
                </w:p>
              </w:tc>
              <w:tc>
                <w:tcPr>
                  <w:tcW w:w="1251" w:type="dxa"/>
                  <w:tcBorders>
                    <w:top w:val="nil"/>
                    <w:left w:val="nil"/>
                    <w:bottom w:val="single" w:sz="4" w:space="0" w:color="auto"/>
                    <w:right w:val="single" w:sz="4" w:space="0" w:color="auto"/>
                  </w:tcBorders>
                  <w:shd w:val="clear" w:color="auto" w:fill="auto"/>
                  <w:noWrap/>
                  <w:vAlign w:val="bottom"/>
                  <w:hideMark/>
                </w:tcPr>
                <w:p w14:paraId="47869F3C"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12979937" w14:textId="77777777" w:rsidR="00B75D47" w:rsidRPr="00B75D47" w:rsidRDefault="00B75D47" w:rsidP="00B75D47">
                  <w:pPr>
                    <w:jc w:val="right"/>
                    <w:rPr>
                      <w:sz w:val="20"/>
                      <w:szCs w:val="20"/>
                    </w:rPr>
                  </w:pPr>
                  <w:r w:rsidRPr="00B75D47">
                    <w:rPr>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5CDD9358" w14:textId="77777777" w:rsidR="00B75D47" w:rsidRPr="00B75D47" w:rsidRDefault="00B75D47" w:rsidP="00B75D47">
                  <w:pPr>
                    <w:jc w:val="right"/>
                    <w:rPr>
                      <w:sz w:val="20"/>
                      <w:szCs w:val="20"/>
                    </w:rPr>
                  </w:pPr>
                  <w:r w:rsidRPr="00B75D47">
                    <w:rPr>
                      <w:sz w:val="20"/>
                      <w:szCs w:val="20"/>
                    </w:rPr>
                    <w:t>21</w:t>
                  </w:r>
                </w:p>
              </w:tc>
              <w:tc>
                <w:tcPr>
                  <w:tcW w:w="947" w:type="dxa"/>
                  <w:tcBorders>
                    <w:top w:val="nil"/>
                    <w:left w:val="nil"/>
                    <w:bottom w:val="single" w:sz="4" w:space="0" w:color="auto"/>
                    <w:right w:val="single" w:sz="4" w:space="0" w:color="auto"/>
                  </w:tcBorders>
                  <w:shd w:val="clear" w:color="auto" w:fill="auto"/>
                  <w:noWrap/>
                  <w:vAlign w:val="bottom"/>
                  <w:hideMark/>
                </w:tcPr>
                <w:p w14:paraId="3B6A71EF"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7DA1A4ED" w14:textId="77777777" w:rsidR="00B75D47" w:rsidRPr="00B75D47" w:rsidRDefault="00B75D47" w:rsidP="00B75D47">
                  <w:pPr>
                    <w:jc w:val="right"/>
                    <w:rPr>
                      <w:sz w:val="20"/>
                      <w:szCs w:val="20"/>
                    </w:rPr>
                  </w:pPr>
                  <w:r w:rsidRPr="00B75D47">
                    <w:rPr>
                      <w:sz w:val="20"/>
                      <w:szCs w:val="20"/>
                    </w:rPr>
                    <w:t>54,2</w:t>
                  </w:r>
                </w:p>
              </w:tc>
              <w:tc>
                <w:tcPr>
                  <w:tcW w:w="1834" w:type="dxa"/>
                  <w:tcBorders>
                    <w:top w:val="nil"/>
                    <w:left w:val="nil"/>
                    <w:bottom w:val="single" w:sz="4" w:space="0" w:color="auto"/>
                    <w:right w:val="single" w:sz="4" w:space="0" w:color="auto"/>
                  </w:tcBorders>
                  <w:shd w:val="clear" w:color="auto" w:fill="auto"/>
                  <w:noWrap/>
                  <w:vAlign w:val="bottom"/>
                  <w:hideMark/>
                </w:tcPr>
                <w:p w14:paraId="3D4126C3" w14:textId="77777777" w:rsidR="00B75D47" w:rsidRPr="00B75D47" w:rsidRDefault="00B75D47" w:rsidP="00B75D47">
                  <w:pPr>
                    <w:rPr>
                      <w:sz w:val="20"/>
                      <w:szCs w:val="20"/>
                    </w:rPr>
                  </w:pPr>
                  <w:r w:rsidRPr="00B75D47">
                    <w:rPr>
                      <w:sz w:val="20"/>
                      <w:szCs w:val="20"/>
                    </w:rPr>
                    <w:t>Квартира</w:t>
                  </w:r>
                </w:p>
              </w:tc>
            </w:tr>
            <w:tr w:rsidR="00B75D47" w:rsidRPr="00B75D47" w14:paraId="30191207"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26A4F3B" w14:textId="77777777" w:rsidR="00B75D47" w:rsidRPr="00B75D47" w:rsidRDefault="00B75D47" w:rsidP="00B75D47">
                  <w:pPr>
                    <w:jc w:val="right"/>
                    <w:rPr>
                      <w:sz w:val="20"/>
                      <w:szCs w:val="20"/>
                    </w:rPr>
                  </w:pPr>
                  <w:r w:rsidRPr="00B75D47">
                    <w:rPr>
                      <w:sz w:val="20"/>
                      <w:szCs w:val="20"/>
                    </w:rPr>
                    <w:t>22</w:t>
                  </w:r>
                </w:p>
              </w:tc>
              <w:tc>
                <w:tcPr>
                  <w:tcW w:w="1251" w:type="dxa"/>
                  <w:tcBorders>
                    <w:top w:val="nil"/>
                    <w:left w:val="nil"/>
                    <w:bottom w:val="single" w:sz="4" w:space="0" w:color="auto"/>
                    <w:right w:val="single" w:sz="4" w:space="0" w:color="auto"/>
                  </w:tcBorders>
                  <w:shd w:val="clear" w:color="auto" w:fill="auto"/>
                  <w:noWrap/>
                  <w:vAlign w:val="bottom"/>
                  <w:hideMark/>
                </w:tcPr>
                <w:p w14:paraId="036E543E"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3AA27EC7"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06E6713D" w14:textId="77777777" w:rsidR="00B75D47" w:rsidRPr="00B75D47" w:rsidRDefault="00B75D47" w:rsidP="00B75D47">
                  <w:pPr>
                    <w:jc w:val="right"/>
                    <w:rPr>
                      <w:sz w:val="20"/>
                      <w:szCs w:val="20"/>
                    </w:rPr>
                  </w:pPr>
                  <w:r w:rsidRPr="00B75D47">
                    <w:rPr>
                      <w:sz w:val="20"/>
                      <w:szCs w:val="20"/>
                    </w:rPr>
                    <w:t>22</w:t>
                  </w:r>
                </w:p>
              </w:tc>
              <w:tc>
                <w:tcPr>
                  <w:tcW w:w="947" w:type="dxa"/>
                  <w:tcBorders>
                    <w:top w:val="nil"/>
                    <w:left w:val="nil"/>
                    <w:bottom w:val="single" w:sz="4" w:space="0" w:color="auto"/>
                    <w:right w:val="single" w:sz="4" w:space="0" w:color="auto"/>
                  </w:tcBorders>
                  <w:shd w:val="clear" w:color="auto" w:fill="auto"/>
                  <w:noWrap/>
                  <w:vAlign w:val="bottom"/>
                  <w:hideMark/>
                </w:tcPr>
                <w:p w14:paraId="5192D593"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09184CE3" w14:textId="77777777" w:rsidR="00B75D47" w:rsidRPr="00B75D47" w:rsidRDefault="00B75D47" w:rsidP="00B75D47">
                  <w:pPr>
                    <w:jc w:val="right"/>
                    <w:rPr>
                      <w:sz w:val="20"/>
                      <w:szCs w:val="20"/>
                    </w:rPr>
                  </w:pPr>
                  <w:r w:rsidRPr="00B75D47">
                    <w:rPr>
                      <w:sz w:val="20"/>
                      <w:szCs w:val="20"/>
                    </w:rPr>
                    <w:t>57,9</w:t>
                  </w:r>
                </w:p>
              </w:tc>
              <w:tc>
                <w:tcPr>
                  <w:tcW w:w="1834" w:type="dxa"/>
                  <w:tcBorders>
                    <w:top w:val="nil"/>
                    <w:left w:val="nil"/>
                    <w:bottom w:val="single" w:sz="4" w:space="0" w:color="auto"/>
                    <w:right w:val="single" w:sz="4" w:space="0" w:color="auto"/>
                  </w:tcBorders>
                  <w:shd w:val="clear" w:color="auto" w:fill="auto"/>
                  <w:noWrap/>
                  <w:vAlign w:val="bottom"/>
                  <w:hideMark/>
                </w:tcPr>
                <w:p w14:paraId="044A43D6" w14:textId="77777777" w:rsidR="00B75D47" w:rsidRPr="00B75D47" w:rsidRDefault="00B75D47" w:rsidP="00B75D47">
                  <w:pPr>
                    <w:rPr>
                      <w:sz w:val="20"/>
                      <w:szCs w:val="20"/>
                    </w:rPr>
                  </w:pPr>
                  <w:r w:rsidRPr="00B75D47">
                    <w:rPr>
                      <w:sz w:val="20"/>
                      <w:szCs w:val="20"/>
                    </w:rPr>
                    <w:t>Квартира</w:t>
                  </w:r>
                </w:p>
              </w:tc>
            </w:tr>
            <w:tr w:rsidR="00B75D47" w:rsidRPr="00B75D47" w14:paraId="03C2AF24"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CD5739A" w14:textId="77777777" w:rsidR="00B75D47" w:rsidRPr="00B75D47" w:rsidRDefault="00B75D47" w:rsidP="00B75D47">
                  <w:pPr>
                    <w:jc w:val="right"/>
                    <w:rPr>
                      <w:sz w:val="20"/>
                      <w:szCs w:val="20"/>
                    </w:rPr>
                  </w:pPr>
                  <w:r w:rsidRPr="00B75D47">
                    <w:rPr>
                      <w:sz w:val="20"/>
                      <w:szCs w:val="20"/>
                    </w:rPr>
                    <w:t>23</w:t>
                  </w:r>
                </w:p>
              </w:tc>
              <w:tc>
                <w:tcPr>
                  <w:tcW w:w="1251" w:type="dxa"/>
                  <w:tcBorders>
                    <w:top w:val="nil"/>
                    <w:left w:val="nil"/>
                    <w:bottom w:val="single" w:sz="4" w:space="0" w:color="auto"/>
                    <w:right w:val="single" w:sz="4" w:space="0" w:color="auto"/>
                  </w:tcBorders>
                  <w:shd w:val="clear" w:color="auto" w:fill="auto"/>
                  <w:noWrap/>
                  <w:vAlign w:val="bottom"/>
                  <w:hideMark/>
                </w:tcPr>
                <w:p w14:paraId="33C0CBB7"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0653ED1F"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5CBC763B" w14:textId="77777777" w:rsidR="00B75D47" w:rsidRPr="00B75D47" w:rsidRDefault="00B75D47" w:rsidP="00B75D47">
                  <w:pPr>
                    <w:jc w:val="right"/>
                    <w:rPr>
                      <w:sz w:val="20"/>
                      <w:szCs w:val="20"/>
                    </w:rPr>
                  </w:pPr>
                  <w:r w:rsidRPr="00B75D47">
                    <w:rPr>
                      <w:sz w:val="20"/>
                      <w:szCs w:val="20"/>
                    </w:rPr>
                    <w:t>23</w:t>
                  </w:r>
                </w:p>
              </w:tc>
              <w:tc>
                <w:tcPr>
                  <w:tcW w:w="947" w:type="dxa"/>
                  <w:tcBorders>
                    <w:top w:val="nil"/>
                    <w:left w:val="nil"/>
                    <w:bottom w:val="single" w:sz="4" w:space="0" w:color="auto"/>
                    <w:right w:val="single" w:sz="4" w:space="0" w:color="auto"/>
                  </w:tcBorders>
                  <w:shd w:val="clear" w:color="auto" w:fill="auto"/>
                  <w:noWrap/>
                  <w:vAlign w:val="bottom"/>
                  <w:hideMark/>
                </w:tcPr>
                <w:p w14:paraId="4510A993"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B4634B6" w14:textId="77777777" w:rsidR="00B75D47" w:rsidRPr="00B75D47" w:rsidRDefault="00B75D47" w:rsidP="00B75D47">
                  <w:pPr>
                    <w:jc w:val="right"/>
                    <w:rPr>
                      <w:sz w:val="20"/>
                      <w:szCs w:val="20"/>
                    </w:rPr>
                  </w:pPr>
                  <w:r w:rsidRPr="00B75D47">
                    <w:rPr>
                      <w:sz w:val="20"/>
                      <w:szCs w:val="20"/>
                    </w:rPr>
                    <w:t>36,6</w:t>
                  </w:r>
                </w:p>
              </w:tc>
              <w:tc>
                <w:tcPr>
                  <w:tcW w:w="1834" w:type="dxa"/>
                  <w:tcBorders>
                    <w:top w:val="nil"/>
                    <w:left w:val="nil"/>
                    <w:bottom w:val="single" w:sz="4" w:space="0" w:color="auto"/>
                    <w:right w:val="single" w:sz="4" w:space="0" w:color="auto"/>
                  </w:tcBorders>
                  <w:shd w:val="clear" w:color="auto" w:fill="auto"/>
                  <w:noWrap/>
                  <w:vAlign w:val="bottom"/>
                  <w:hideMark/>
                </w:tcPr>
                <w:p w14:paraId="3F60E875" w14:textId="77777777" w:rsidR="00B75D47" w:rsidRPr="00B75D47" w:rsidRDefault="00B75D47" w:rsidP="00B75D47">
                  <w:pPr>
                    <w:rPr>
                      <w:sz w:val="20"/>
                      <w:szCs w:val="20"/>
                    </w:rPr>
                  </w:pPr>
                  <w:r w:rsidRPr="00B75D47">
                    <w:rPr>
                      <w:sz w:val="20"/>
                      <w:szCs w:val="20"/>
                    </w:rPr>
                    <w:t>Квартира</w:t>
                  </w:r>
                </w:p>
              </w:tc>
            </w:tr>
            <w:tr w:rsidR="00B75D47" w:rsidRPr="00B75D47" w14:paraId="030398D5"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EC5BB5D" w14:textId="77777777" w:rsidR="00B75D47" w:rsidRPr="00B75D47" w:rsidRDefault="00B75D47" w:rsidP="00B75D47">
                  <w:pPr>
                    <w:jc w:val="right"/>
                    <w:rPr>
                      <w:sz w:val="20"/>
                      <w:szCs w:val="20"/>
                    </w:rPr>
                  </w:pPr>
                  <w:r w:rsidRPr="00B75D47">
                    <w:rPr>
                      <w:sz w:val="20"/>
                      <w:szCs w:val="20"/>
                    </w:rPr>
                    <w:t>24</w:t>
                  </w:r>
                </w:p>
              </w:tc>
              <w:tc>
                <w:tcPr>
                  <w:tcW w:w="1251" w:type="dxa"/>
                  <w:tcBorders>
                    <w:top w:val="nil"/>
                    <w:left w:val="nil"/>
                    <w:bottom w:val="single" w:sz="4" w:space="0" w:color="auto"/>
                    <w:right w:val="single" w:sz="4" w:space="0" w:color="auto"/>
                  </w:tcBorders>
                  <w:shd w:val="clear" w:color="auto" w:fill="auto"/>
                  <w:noWrap/>
                  <w:vAlign w:val="bottom"/>
                  <w:hideMark/>
                </w:tcPr>
                <w:p w14:paraId="62B1BCF8"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57AB5C4B"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6400A028" w14:textId="77777777" w:rsidR="00B75D47" w:rsidRPr="00B75D47" w:rsidRDefault="00B75D47" w:rsidP="00B75D47">
                  <w:pPr>
                    <w:jc w:val="right"/>
                    <w:rPr>
                      <w:sz w:val="20"/>
                      <w:szCs w:val="20"/>
                    </w:rPr>
                  </w:pPr>
                  <w:r w:rsidRPr="00B75D47">
                    <w:rPr>
                      <w:sz w:val="20"/>
                      <w:szCs w:val="20"/>
                    </w:rPr>
                    <w:t>24</w:t>
                  </w:r>
                </w:p>
              </w:tc>
              <w:tc>
                <w:tcPr>
                  <w:tcW w:w="947" w:type="dxa"/>
                  <w:tcBorders>
                    <w:top w:val="nil"/>
                    <w:left w:val="nil"/>
                    <w:bottom w:val="single" w:sz="4" w:space="0" w:color="auto"/>
                    <w:right w:val="single" w:sz="4" w:space="0" w:color="auto"/>
                  </w:tcBorders>
                  <w:shd w:val="clear" w:color="auto" w:fill="auto"/>
                  <w:noWrap/>
                  <w:vAlign w:val="bottom"/>
                  <w:hideMark/>
                </w:tcPr>
                <w:p w14:paraId="070D027D"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192534BA" w14:textId="77777777" w:rsidR="00B75D47" w:rsidRPr="00B75D47" w:rsidRDefault="00B75D47" w:rsidP="00B75D47">
                  <w:pPr>
                    <w:jc w:val="right"/>
                    <w:rPr>
                      <w:sz w:val="20"/>
                      <w:szCs w:val="20"/>
                    </w:rPr>
                  </w:pPr>
                  <w:r w:rsidRPr="00B75D47">
                    <w:rPr>
                      <w:sz w:val="20"/>
                      <w:szCs w:val="20"/>
                    </w:rPr>
                    <w:t>27,1</w:t>
                  </w:r>
                </w:p>
              </w:tc>
              <w:tc>
                <w:tcPr>
                  <w:tcW w:w="1834" w:type="dxa"/>
                  <w:tcBorders>
                    <w:top w:val="nil"/>
                    <w:left w:val="nil"/>
                    <w:bottom w:val="single" w:sz="4" w:space="0" w:color="auto"/>
                    <w:right w:val="single" w:sz="4" w:space="0" w:color="auto"/>
                  </w:tcBorders>
                  <w:shd w:val="clear" w:color="auto" w:fill="auto"/>
                  <w:noWrap/>
                  <w:vAlign w:val="bottom"/>
                  <w:hideMark/>
                </w:tcPr>
                <w:p w14:paraId="436489B4" w14:textId="77777777" w:rsidR="00B75D47" w:rsidRPr="00B75D47" w:rsidRDefault="00B75D47" w:rsidP="00B75D47">
                  <w:pPr>
                    <w:rPr>
                      <w:sz w:val="20"/>
                      <w:szCs w:val="20"/>
                    </w:rPr>
                  </w:pPr>
                  <w:r w:rsidRPr="00B75D47">
                    <w:rPr>
                      <w:sz w:val="20"/>
                      <w:szCs w:val="20"/>
                    </w:rPr>
                    <w:t>Квартира</w:t>
                  </w:r>
                </w:p>
              </w:tc>
            </w:tr>
            <w:tr w:rsidR="00B75D47" w:rsidRPr="00B75D47" w14:paraId="71121E14"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C0AE012" w14:textId="77777777" w:rsidR="00B75D47" w:rsidRPr="00B75D47" w:rsidRDefault="00B75D47" w:rsidP="00B75D47">
                  <w:pPr>
                    <w:jc w:val="right"/>
                    <w:rPr>
                      <w:sz w:val="20"/>
                      <w:szCs w:val="20"/>
                    </w:rPr>
                  </w:pPr>
                  <w:r w:rsidRPr="00B75D47">
                    <w:rPr>
                      <w:sz w:val="20"/>
                      <w:szCs w:val="20"/>
                    </w:rPr>
                    <w:t>25</w:t>
                  </w:r>
                </w:p>
              </w:tc>
              <w:tc>
                <w:tcPr>
                  <w:tcW w:w="1251" w:type="dxa"/>
                  <w:tcBorders>
                    <w:top w:val="nil"/>
                    <w:left w:val="nil"/>
                    <w:bottom w:val="single" w:sz="4" w:space="0" w:color="auto"/>
                    <w:right w:val="single" w:sz="4" w:space="0" w:color="auto"/>
                  </w:tcBorders>
                  <w:shd w:val="clear" w:color="auto" w:fill="auto"/>
                  <w:noWrap/>
                  <w:vAlign w:val="bottom"/>
                  <w:hideMark/>
                </w:tcPr>
                <w:p w14:paraId="0842F154"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0B30E562"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6DDC871D" w14:textId="77777777" w:rsidR="00B75D47" w:rsidRPr="00B75D47" w:rsidRDefault="00B75D47" w:rsidP="00B75D47">
                  <w:pPr>
                    <w:jc w:val="right"/>
                    <w:rPr>
                      <w:sz w:val="20"/>
                      <w:szCs w:val="20"/>
                    </w:rPr>
                  </w:pPr>
                  <w:r w:rsidRPr="00B75D47">
                    <w:rPr>
                      <w:sz w:val="20"/>
                      <w:szCs w:val="20"/>
                    </w:rPr>
                    <w:t>25</w:t>
                  </w:r>
                </w:p>
              </w:tc>
              <w:tc>
                <w:tcPr>
                  <w:tcW w:w="947" w:type="dxa"/>
                  <w:tcBorders>
                    <w:top w:val="nil"/>
                    <w:left w:val="nil"/>
                    <w:bottom w:val="single" w:sz="4" w:space="0" w:color="auto"/>
                    <w:right w:val="single" w:sz="4" w:space="0" w:color="auto"/>
                  </w:tcBorders>
                  <w:shd w:val="clear" w:color="auto" w:fill="auto"/>
                  <w:noWrap/>
                  <w:vAlign w:val="bottom"/>
                  <w:hideMark/>
                </w:tcPr>
                <w:p w14:paraId="40384B50"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4AAE0591" w14:textId="77777777" w:rsidR="00B75D47" w:rsidRPr="00B75D47" w:rsidRDefault="00B75D47" w:rsidP="00B75D47">
                  <w:pPr>
                    <w:jc w:val="right"/>
                    <w:rPr>
                      <w:sz w:val="20"/>
                      <w:szCs w:val="20"/>
                    </w:rPr>
                  </w:pPr>
                  <w:r w:rsidRPr="00B75D47">
                    <w:rPr>
                      <w:sz w:val="20"/>
                      <w:szCs w:val="20"/>
                    </w:rPr>
                    <w:t>26,4</w:t>
                  </w:r>
                </w:p>
              </w:tc>
              <w:tc>
                <w:tcPr>
                  <w:tcW w:w="1834" w:type="dxa"/>
                  <w:tcBorders>
                    <w:top w:val="nil"/>
                    <w:left w:val="nil"/>
                    <w:bottom w:val="single" w:sz="4" w:space="0" w:color="auto"/>
                    <w:right w:val="single" w:sz="4" w:space="0" w:color="auto"/>
                  </w:tcBorders>
                  <w:shd w:val="clear" w:color="auto" w:fill="auto"/>
                  <w:noWrap/>
                  <w:vAlign w:val="bottom"/>
                  <w:hideMark/>
                </w:tcPr>
                <w:p w14:paraId="11186CC9" w14:textId="77777777" w:rsidR="00B75D47" w:rsidRPr="00B75D47" w:rsidRDefault="00B75D47" w:rsidP="00B75D47">
                  <w:pPr>
                    <w:rPr>
                      <w:sz w:val="20"/>
                      <w:szCs w:val="20"/>
                    </w:rPr>
                  </w:pPr>
                  <w:r w:rsidRPr="00B75D47">
                    <w:rPr>
                      <w:sz w:val="20"/>
                      <w:szCs w:val="20"/>
                    </w:rPr>
                    <w:t>Квартира</w:t>
                  </w:r>
                </w:p>
              </w:tc>
            </w:tr>
            <w:tr w:rsidR="00B75D47" w:rsidRPr="00B75D47" w14:paraId="736C408D"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F18D4E8" w14:textId="77777777" w:rsidR="00B75D47" w:rsidRPr="00B75D47" w:rsidRDefault="00B75D47" w:rsidP="00B75D47">
                  <w:pPr>
                    <w:jc w:val="right"/>
                    <w:rPr>
                      <w:sz w:val="20"/>
                      <w:szCs w:val="20"/>
                    </w:rPr>
                  </w:pPr>
                  <w:r w:rsidRPr="00B75D47">
                    <w:rPr>
                      <w:sz w:val="20"/>
                      <w:szCs w:val="20"/>
                    </w:rPr>
                    <w:t>26</w:t>
                  </w:r>
                </w:p>
              </w:tc>
              <w:tc>
                <w:tcPr>
                  <w:tcW w:w="1251" w:type="dxa"/>
                  <w:tcBorders>
                    <w:top w:val="nil"/>
                    <w:left w:val="nil"/>
                    <w:bottom w:val="single" w:sz="4" w:space="0" w:color="auto"/>
                    <w:right w:val="single" w:sz="4" w:space="0" w:color="auto"/>
                  </w:tcBorders>
                  <w:shd w:val="clear" w:color="auto" w:fill="auto"/>
                  <w:noWrap/>
                  <w:vAlign w:val="bottom"/>
                  <w:hideMark/>
                </w:tcPr>
                <w:p w14:paraId="56ACBAFF"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3B8EA5FF"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6A830DE9" w14:textId="77777777" w:rsidR="00B75D47" w:rsidRPr="00B75D47" w:rsidRDefault="00B75D47" w:rsidP="00B75D47">
                  <w:pPr>
                    <w:jc w:val="right"/>
                    <w:rPr>
                      <w:sz w:val="20"/>
                      <w:szCs w:val="20"/>
                    </w:rPr>
                  </w:pPr>
                  <w:r w:rsidRPr="00B75D47">
                    <w:rPr>
                      <w:sz w:val="20"/>
                      <w:szCs w:val="20"/>
                    </w:rPr>
                    <w:t>26</w:t>
                  </w:r>
                </w:p>
              </w:tc>
              <w:tc>
                <w:tcPr>
                  <w:tcW w:w="947" w:type="dxa"/>
                  <w:tcBorders>
                    <w:top w:val="nil"/>
                    <w:left w:val="nil"/>
                    <w:bottom w:val="single" w:sz="4" w:space="0" w:color="auto"/>
                    <w:right w:val="single" w:sz="4" w:space="0" w:color="auto"/>
                  </w:tcBorders>
                  <w:shd w:val="clear" w:color="auto" w:fill="auto"/>
                  <w:noWrap/>
                  <w:vAlign w:val="bottom"/>
                  <w:hideMark/>
                </w:tcPr>
                <w:p w14:paraId="40B9A186"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C767184" w14:textId="77777777" w:rsidR="00B75D47" w:rsidRPr="00B75D47" w:rsidRDefault="00B75D47" w:rsidP="00B75D47">
                  <w:pPr>
                    <w:jc w:val="right"/>
                    <w:rPr>
                      <w:sz w:val="20"/>
                      <w:szCs w:val="20"/>
                    </w:rPr>
                  </w:pPr>
                  <w:r w:rsidRPr="00B75D47">
                    <w:rPr>
                      <w:sz w:val="20"/>
                      <w:szCs w:val="20"/>
                    </w:rPr>
                    <w:t>26,4</w:t>
                  </w:r>
                </w:p>
              </w:tc>
              <w:tc>
                <w:tcPr>
                  <w:tcW w:w="1834" w:type="dxa"/>
                  <w:tcBorders>
                    <w:top w:val="nil"/>
                    <w:left w:val="nil"/>
                    <w:bottom w:val="single" w:sz="4" w:space="0" w:color="auto"/>
                    <w:right w:val="single" w:sz="4" w:space="0" w:color="auto"/>
                  </w:tcBorders>
                  <w:shd w:val="clear" w:color="auto" w:fill="auto"/>
                  <w:noWrap/>
                  <w:vAlign w:val="bottom"/>
                  <w:hideMark/>
                </w:tcPr>
                <w:p w14:paraId="56ED94A4" w14:textId="77777777" w:rsidR="00B75D47" w:rsidRPr="00B75D47" w:rsidRDefault="00B75D47" w:rsidP="00B75D47">
                  <w:pPr>
                    <w:rPr>
                      <w:sz w:val="20"/>
                      <w:szCs w:val="20"/>
                    </w:rPr>
                  </w:pPr>
                  <w:r w:rsidRPr="00B75D47">
                    <w:rPr>
                      <w:sz w:val="20"/>
                      <w:szCs w:val="20"/>
                    </w:rPr>
                    <w:t>Квартира</w:t>
                  </w:r>
                </w:p>
              </w:tc>
            </w:tr>
            <w:tr w:rsidR="00B75D47" w:rsidRPr="00B75D47" w14:paraId="2E94C415"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AF54D6C" w14:textId="77777777" w:rsidR="00B75D47" w:rsidRPr="00B75D47" w:rsidRDefault="00B75D47" w:rsidP="00B75D47">
                  <w:pPr>
                    <w:jc w:val="right"/>
                    <w:rPr>
                      <w:sz w:val="20"/>
                      <w:szCs w:val="20"/>
                    </w:rPr>
                  </w:pPr>
                  <w:r w:rsidRPr="00B75D47">
                    <w:rPr>
                      <w:sz w:val="20"/>
                      <w:szCs w:val="20"/>
                    </w:rPr>
                    <w:t>27</w:t>
                  </w:r>
                </w:p>
              </w:tc>
              <w:tc>
                <w:tcPr>
                  <w:tcW w:w="1251" w:type="dxa"/>
                  <w:tcBorders>
                    <w:top w:val="nil"/>
                    <w:left w:val="nil"/>
                    <w:bottom w:val="single" w:sz="4" w:space="0" w:color="auto"/>
                    <w:right w:val="single" w:sz="4" w:space="0" w:color="auto"/>
                  </w:tcBorders>
                  <w:shd w:val="clear" w:color="auto" w:fill="auto"/>
                  <w:noWrap/>
                  <w:vAlign w:val="bottom"/>
                  <w:hideMark/>
                </w:tcPr>
                <w:p w14:paraId="4FA7E6CD"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774E13A5"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0954A498" w14:textId="77777777" w:rsidR="00B75D47" w:rsidRPr="00B75D47" w:rsidRDefault="00B75D47" w:rsidP="00B75D47">
                  <w:pPr>
                    <w:jc w:val="right"/>
                    <w:rPr>
                      <w:sz w:val="20"/>
                      <w:szCs w:val="20"/>
                    </w:rPr>
                  </w:pPr>
                  <w:r w:rsidRPr="00B75D47">
                    <w:rPr>
                      <w:sz w:val="20"/>
                      <w:szCs w:val="20"/>
                    </w:rPr>
                    <w:t>27</w:t>
                  </w:r>
                </w:p>
              </w:tc>
              <w:tc>
                <w:tcPr>
                  <w:tcW w:w="947" w:type="dxa"/>
                  <w:tcBorders>
                    <w:top w:val="nil"/>
                    <w:left w:val="nil"/>
                    <w:bottom w:val="single" w:sz="4" w:space="0" w:color="auto"/>
                    <w:right w:val="single" w:sz="4" w:space="0" w:color="auto"/>
                  </w:tcBorders>
                  <w:shd w:val="clear" w:color="auto" w:fill="auto"/>
                  <w:noWrap/>
                  <w:vAlign w:val="bottom"/>
                  <w:hideMark/>
                </w:tcPr>
                <w:p w14:paraId="0F3B143E"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68844AC3" w14:textId="77777777" w:rsidR="00B75D47" w:rsidRPr="00B75D47" w:rsidRDefault="00B75D47" w:rsidP="00B75D47">
                  <w:pPr>
                    <w:jc w:val="right"/>
                    <w:rPr>
                      <w:sz w:val="20"/>
                      <w:szCs w:val="20"/>
                    </w:rPr>
                  </w:pPr>
                  <w:r w:rsidRPr="00B75D47">
                    <w:rPr>
                      <w:sz w:val="20"/>
                      <w:szCs w:val="20"/>
                    </w:rPr>
                    <w:t>27,1</w:t>
                  </w:r>
                </w:p>
              </w:tc>
              <w:tc>
                <w:tcPr>
                  <w:tcW w:w="1834" w:type="dxa"/>
                  <w:tcBorders>
                    <w:top w:val="nil"/>
                    <w:left w:val="nil"/>
                    <w:bottom w:val="single" w:sz="4" w:space="0" w:color="auto"/>
                    <w:right w:val="single" w:sz="4" w:space="0" w:color="auto"/>
                  </w:tcBorders>
                  <w:shd w:val="clear" w:color="auto" w:fill="auto"/>
                  <w:noWrap/>
                  <w:vAlign w:val="bottom"/>
                  <w:hideMark/>
                </w:tcPr>
                <w:p w14:paraId="36351C8B" w14:textId="77777777" w:rsidR="00B75D47" w:rsidRPr="00B75D47" w:rsidRDefault="00B75D47" w:rsidP="00B75D47">
                  <w:pPr>
                    <w:rPr>
                      <w:sz w:val="20"/>
                      <w:szCs w:val="20"/>
                    </w:rPr>
                  </w:pPr>
                  <w:r w:rsidRPr="00B75D47">
                    <w:rPr>
                      <w:sz w:val="20"/>
                      <w:szCs w:val="20"/>
                    </w:rPr>
                    <w:t>Квартира</w:t>
                  </w:r>
                </w:p>
              </w:tc>
            </w:tr>
            <w:tr w:rsidR="00B75D47" w:rsidRPr="00B75D47" w14:paraId="66A0E1EC"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C332D54" w14:textId="77777777" w:rsidR="00B75D47" w:rsidRPr="00B75D47" w:rsidRDefault="00B75D47" w:rsidP="00B75D47">
                  <w:pPr>
                    <w:jc w:val="right"/>
                    <w:rPr>
                      <w:sz w:val="20"/>
                      <w:szCs w:val="20"/>
                    </w:rPr>
                  </w:pPr>
                  <w:r w:rsidRPr="00B75D47">
                    <w:rPr>
                      <w:sz w:val="20"/>
                      <w:szCs w:val="20"/>
                    </w:rPr>
                    <w:t>28</w:t>
                  </w:r>
                </w:p>
              </w:tc>
              <w:tc>
                <w:tcPr>
                  <w:tcW w:w="1251" w:type="dxa"/>
                  <w:tcBorders>
                    <w:top w:val="nil"/>
                    <w:left w:val="nil"/>
                    <w:bottom w:val="single" w:sz="4" w:space="0" w:color="auto"/>
                    <w:right w:val="single" w:sz="4" w:space="0" w:color="auto"/>
                  </w:tcBorders>
                  <w:shd w:val="clear" w:color="auto" w:fill="auto"/>
                  <w:noWrap/>
                  <w:vAlign w:val="bottom"/>
                  <w:hideMark/>
                </w:tcPr>
                <w:p w14:paraId="725E9EDE"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3301A30F"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60D94C64" w14:textId="77777777" w:rsidR="00B75D47" w:rsidRPr="00B75D47" w:rsidRDefault="00B75D47" w:rsidP="00B75D47">
                  <w:pPr>
                    <w:jc w:val="right"/>
                    <w:rPr>
                      <w:sz w:val="20"/>
                      <w:szCs w:val="20"/>
                    </w:rPr>
                  </w:pPr>
                  <w:r w:rsidRPr="00B75D47">
                    <w:rPr>
                      <w:sz w:val="20"/>
                      <w:szCs w:val="20"/>
                    </w:rPr>
                    <w:t>28</w:t>
                  </w:r>
                </w:p>
              </w:tc>
              <w:tc>
                <w:tcPr>
                  <w:tcW w:w="947" w:type="dxa"/>
                  <w:tcBorders>
                    <w:top w:val="nil"/>
                    <w:left w:val="nil"/>
                    <w:bottom w:val="single" w:sz="4" w:space="0" w:color="auto"/>
                    <w:right w:val="single" w:sz="4" w:space="0" w:color="auto"/>
                  </w:tcBorders>
                  <w:shd w:val="clear" w:color="auto" w:fill="auto"/>
                  <w:noWrap/>
                  <w:vAlign w:val="bottom"/>
                  <w:hideMark/>
                </w:tcPr>
                <w:p w14:paraId="0B547F48"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43A3B6A9" w14:textId="77777777" w:rsidR="00B75D47" w:rsidRPr="00B75D47" w:rsidRDefault="00B75D47" w:rsidP="00B75D47">
                  <w:pPr>
                    <w:jc w:val="right"/>
                    <w:rPr>
                      <w:sz w:val="20"/>
                      <w:szCs w:val="20"/>
                    </w:rPr>
                  </w:pPr>
                  <w:r w:rsidRPr="00B75D47">
                    <w:rPr>
                      <w:sz w:val="20"/>
                      <w:szCs w:val="20"/>
                    </w:rPr>
                    <w:t>36,6</w:t>
                  </w:r>
                </w:p>
              </w:tc>
              <w:tc>
                <w:tcPr>
                  <w:tcW w:w="1834" w:type="dxa"/>
                  <w:tcBorders>
                    <w:top w:val="nil"/>
                    <w:left w:val="nil"/>
                    <w:bottom w:val="single" w:sz="4" w:space="0" w:color="auto"/>
                    <w:right w:val="single" w:sz="4" w:space="0" w:color="auto"/>
                  </w:tcBorders>
                  <w:shd w:val="clear" w:color="auto" w:fill="auto"/>
                  <w:noWrap/>
                  <w:vAlign w:val="bottom"/>
                  <w:hideMark/>
                </w:tcPr>
                <w:p w14:paraId="7AA35280" w14:textId="77777777" w:rsidR="00B75D47" w:rsidRPr="00B75D47" w:rsidRDefault="00B75D47" w:rsidP="00B75D47">
                  <w:pPr>
                    <w:rPr>
                      <w:sz w:val="20"/>
                      <w:szCs w:val="20"/>
                    </w:rPr>
                  </w:pPr>
                  <w:r w:rsidRPr="00B75D47">
                    <w:rPr>
                      <w:sz w:val="20"/>
                      <w:szCs w:val="20"/>
                    </w:rPr>
                    <w:t>Квартира</w:t>
                  </w:r>
                </w:p>
              </w:tc>
            </w:tr>
            <w:tr w:rsidR="00B75D47" w:rsidRPr="00B75D47" w14:paraId="6A71D802"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5080A74" w14:textId="77777777" w:rsidR="00B75D47" w:rsidRPr="00B75D47" w:rsidRDefault="00B75D47" w:rsidP="00B75D47">
                  <w:pPr>
                    <w:jc w:val="right"/>
                    <w:rPr>
                      <w:sz w:val="20"/>
                      <w:szCs w:val="20"/>
                    </w:rPr>
                  </w:pPr>
                  <w:r w:rsidRPr="00B75D47">
                    <w:rPr>
                      <w:sz w:val="20"/>
                      <w:szCs w:val="20"/>
                    </w:rPr>
                    <w:t>29</w:t>
                  </w:r>
                </w:p>
              </w:tc>
              <w:tc>
                <w:tcPr>
                  <w:tcW w:w="1251" w:type="dxa"/>
                  <w:tcBorders>
                    <w:top w:val="nil"/>
                    <w:left w:val="nil"/>
                    <w:bottom w:val="single" w:sz="4" w:space="0" w:color="auto"/>
                    <w:right w:val="single" w:sz="4" w:space="0" w:color="auto"/>
                  </w:tcBorders>
                  <w:shd w:val="clear" w:color="auto" w:fill="auto"/>
                  <w:noWrap/>
                  <w:vAlign w:val="bottom"/>
                  <w:hideMark/>
                </w:tcPr>
                <w:p w14:paraId="6085D74F"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09A1E35E"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229C55AE" w14:textId="77777777" w:rsidR="00B75D47" w:rsidRPr="00B75D47" w:rsidRDefault="00B75D47" w:rsidP="00B75D47">
                  <w:pPr>
                    <w:jc w:val="right"/>
                    <w:rPr>
                      <w:sz w:val="20"/>
                      <w:szCs w:val="20"/>
                    </w:rPr>
                  </w:pPr>
                  <w:r w:rsidRPr="00B75D47">
                    <w:rPr>
                      <w:sz w:val="20"/>
                      <w:szCs w:val="20"/>
                    </w:rPr>
                    <w:t>29</w:t>
                  </w:r>
                </w:p>
              </w:tc>
              <w:tc>
                <w:tcPr>
                  <w:tcW w:w="947" w:type="dxa"/>
                  <w:tcBorders>
                    <w:top w:val="nil"/>
                    <w:left w:val="nil"/>
                    <w:bottom w:val="single" w:sz="4" w:space="0" w:color="auto"/>
                    <w:right w:val="single" w:sz="4" w:space="0" w:color="auto"/>
                  </w:tcBorders>
                  <w:shd w:val="clear" w:color="auto" w:fill="auto"/>
                  <w:noWrap/>
                  <w:vAlign w:val="bottom"/>
                  <w:hideMark/>
                </w:tcPr>
                <w:p w14:paraId="628FC774"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40E3A5C7" w14:textId="77777777" w:rsidR="00B75D47" w:rsidRPr="00B75D47" w:rsidRDefault="00B75D47" w:rsidP="00B75D47">
                  <w:pPr>
                    <w:jc w:val="right"/>
                    <w:rPr>
                      <w:sz w:val="20"/>
                      <w:szCs w:val="20"/>
                    </w:rPr>
                  </w:pPr>
                  <w:r w:rsidRPr="00B75D47">
                    <w:rPr>
                      <w:sz w:val="20"/>
                      <w:szCs w:val="20"/>
                    </w:rPr>
                    <w:t>57,9</w:t>
                  </w:r>
                </w:p>
              </w:tc>
              <w:tc>
                <w:tcPr>
                  <w:tcW w:w="1834" w:type="dxa"/>
                  <w:tcBorders>
                    <w:top w:val="nil"/>
                    <w:left w:val="nil"/>
                    <w:bottom w:val="single" w:sz="4" w:space="0" w:color="auto"/>
                    <w:right w:val="single" w:sz="4" w:space="0" w:color="auto"/>
                  </w:tcBorders>
                  <w:shd w:val="clear" w:color="auto" w:fill="auto"/>
                  <w:noWrap/>
                  <w:vAlign w:val="bottom"/>
                  <w:hideMark/>
                </w:tcPr>
                <w:p w14:paraId="785B87B3" w14:textId="77777777" w:rsidR="00B75D47" w:rsidRPr="00B75D47" w:rsidRDefault="00B75D47" w:rsidP="00B75D47">
                  <w:pPr>
                    <w:rPr>
                      <w:sz w:val="20"/>
                      <w:szCs w:val="20"/>
                    </w:rPr>
                  </w:pPr>
                  <w:r w:rsidRPr="00B75D47">
                    <w:rPr>
                      <w:sz w:val="20"/>
                      <w:szCs w:val="20"/>
                    </w:rPr>
                    <w:t>Квартира</w:t>
                  </w:r>
                </w:p>
              </w:tc>
            </w:tr>
            <w:tr w:rsidR="00B75D47" w:rsidRPr="00B75D47" w14:paraId="748DCE4F"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C78B9D7" w14:textId="77777777" w:rsidR="00B75D47" w:rsidRPr="00B75D47" w:rsidRDefault="00B75D47" w:rsidP="00B75D47">
                  <w:pPr>
                    <w:jc w:val="right"/>
                    <w:rPr>
                      <w:sz w:val="20"/>
                      <w:szCs w:val="20"/>
                    </w:rPr>
                  </w:pPr>
                  <w:r w:rsidRPr="00B75D47">
                    <w:rPr>
                      <w:sz w:val="20"/>
                      <w:szCs w:val="20"/>
                    </w:rPr>
                    <w:t>30</w:t>
                  </w:r>
                </w:p>
              </w:tc>
              <w:tc>
                <w:tcPr>
                  <w:tcW w:w="1251" w:type="dxa"/>
                  <w:tcBorders>
                    <w:top w:val="nil"/>
                    <w:left w:val="nil"/>
                    <w:bottom w:val="single" w:sz="4" w:space="0" w:color="auto"/>
                    <w:right w:val="single" w:sz="4" w:space="0" w:color="auto"/>
                  </w:tcBorders>
                  <w:shd w:val="clear" w:color="auto" w:fill="auto"/>
                  <w:noWrap/>
                  <w:vAlign w:val="bottom"/>
                  <w:hideMark/>
                </w:tcPr>
                <w:p w14:paraId="2E7E4346"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3CE7A9EC"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1E6EA63E" w14:textId="77777777" w:rsidR="00B75D47" w:rsidRPr="00B75D47" w:rsidRDefault="00B75D47" w:rsidP="00B75D47">
                  <w:pPr>
                    <w:jc w:val="right"/>
                    <w:rPr>
                      <w:sz w:val="20"/>
                      <w:szCs w:val="20"/>
                    </w:rPr>
                  </w:pPr>
                  <w:r w:rsidRPr="00B75D47">
                    <w:rPr>
                      <w:sz w:val="20"/>
                      <w:szCs w:val="20"/>
                    </w:rPr>
                    <w:t>30</w:t>
                  </w:r>
                </w:p>
              </w:tc>
              <w:tc>
                <w:tcPr>
                  <w:tcW w:w="947" w:type="dxa"/>
                  <w:tcBorders>
                    <w:top w:val="nil"/>
                    <w:left w:val="nil"/>
                    <w:bottom w:val="single" w:sz="4" w:space="0" w:color="auto"/>
                    <w:right w:val="single" w:sz="4" w:space="0" w:color="auto"/>
                  </w:tcBorders>
                  <w:shd w:val="clear" w:color="auto" w:fill="auto"/>
                  <w:noWrap/>
                  <w:vAlign w:val="bottom"/>
                  <w:hideMark/>
                </w:tcPr>
                <w:p w14:paraId="15EC5465"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266E5F30" w14:textId="77777777" w:rsidR="00B75D47" w:rsidRPr="00B75D47" w:rsidRDefault="00B75D47" w:rsidP="00B75D47">
                  <w:pPr>
                    <w:jc w:val="right"/>
                    <w:rPr>
                      <w:sz w:val="20"/>
                      <w:szCs w:val="20"/>
                    </w:rPr>
                  </w:pPr>
                  <w:r w:rsidRPr="00B75D47">
                    <w:rPr>
                      <w:sz w:val="20"/>
                      <w:szCs w:val="20"/>
                    </w:rPr>
                    <w:t>59,8</w:t>
                  </w:r>
                </w:p>
              </w:tc>
              <w:tc>
                <w:tcPr>
                  <w:tcW w:w="1834" w:type="dxa"/>
                  <w:tcBorders>
                    <w:top w:val="nil"/>
                    <w:left w:val="nil"/>
                    <w:bottom w:val="single" w:sz="4" w:space="0" w:color="auto"/>
                    <w:right w:val="single" w:sz="4" w:space="0" w:color="auto"/>
                  </w:tcBorders>
                  <w:shd w:val="clear" w:color="auto" w:fill="auto"/>
                  <w:noWrap/>
                  <w:vAlign w:val="bottom"/>
                  <w:hideMark/>
                </w:tcPr>
                <w:p w14:paraId="73468CA0" w14:textId="77777777" w:rsidR="00B75D47" w:rsidRPr="00B75D47" w:rsidRDefault="00B75D47" w:rsidP="00B75D47">
                  <w:pPr>
                    <w:rPr>
                      <w:sz w:val="20"/>
                      <w:szCs w:val="20"/>
                    </w:rPr>
                  </w:pPr>
                  <w:r w:rsidRPr="00B75D47">
                    <w:rPr>
                      <w:sz w:val="20"/>
                      <w:szCs w:val="20"/>
                    </w:rPr>
                    <w:t>Квартира</w:t>
                  </w:r>
                </w:p>
              </w:tc>
            </w:tr>
            <w:tr w:rsidR="00B75D47" w:rsidRPr="00B75D47" w14:paraId="2BF065F2"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F309406" w14:textId="77777777" w:rsidR="00B75D47" w:rsidRPr="00B75D47" w:rsidRDefault="00B75D47" w:rsidP="00B75D47">
                  <w:pPr>
                    <w:jc w:val="right"/>
                    <w:rPr>
                      <w:sz w:val="20"/>
                      <w:szCs w:val="20"/>
                    </w:rPr>
                  </w:pPr>
                  <w:r w:rsidRPr="00B75D47">
                    <w:rPr>
                      <w:sz w:val="20"/>
                      <w:szCs w:val="20"/>
                    </w:rPr>
                    <w:t>31</w:t>
                  </w:r>
                </w:p>
              </w:tc>
              <w:tc>
                <w:tcPr>
                  <w:tcW w:w="1251" w:type="dxa"/>
                  <w:tcBorders>
                    <w:top w:val="nil"/>
                    <w:left w:val="nil"/>
                    <w:bottom w:val="single" w:sz="4" w:space="0" w:color="auto"/>
                    <w:right w:val="single" w:sz="4" w:space="0" w:color="auto"/>
                  </w:tcBorders>
                  <w:shd w:val="clear" w:color="auto" w:fill="auto"/>
                  <w:noWrap/>
                  <w:vAlign w:val="bottom"/>
                  <w:hideMark/>
                </w:tcPr>
                <w:p w14:paraId="05AB969B"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22BD657E" w14:textId="77777777" w:rsidR="00B75D47" w:rsidRPr="00B75D47" w:rsidRDefault="00B75D47" w:rsidP="00B75D47">
                  <w:pPr>
                    <w:jc w:val="right"/>
                    <w:rPr>
                      <w:sz w:val="20"/>
                      <w:szCs w:val="20"/>
                    </w:rPr>
                  </w:pPr>
                  <w:r w:rsidRPr="00B75D47">
                    <w:rPr>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56EB5A8E" w14:textId="77777777" w:rsidR="00B75D47" w:rsidRPr="00B75D47" w:rsidRDefault="00B75D47" w:rsidP="00B75D47">
                  <w:pPr>
                    <w:jc w:val="right"/>
                    <w:rPr>
                      <w:sz w:val="20"/>
                      <w:szCs w:val="20"/>
                    </w:rPr>
                  </w:pPr>
                  <w:r w:rsidRPr="00B75D47">
                    <w:rPr>
                      <w:sz w:val="20"/>
                      <w:szCs w:val="20"/>
                    </w:rPr>
                    <w:t>31</w:t>
                  </w:r>
                </w:p>
              </w:tc>
              <w:tc>
                <w:tcPr>
                  <w:tcW w:w="947" w:type="dxa"/>
                  <w:tcBorders>
                    <w:top w:val="nil"/>
                    <w:left w:val="nil"/>
                    <w:bottom w:val="single" w:sz="4" w:space="0" w:color="auto"/>
                    <w:right w:val="single" w:sz="4" w:space="0" w:color="auto"/>
                  </w:tcBorders>
                  <w:shd w:val="clear" w:color="auto" w:fill="auto"/>
                  <w:noWrap/>
                  <w:vAlign w:val="bottom"/>
                  <w:hideMark/>
                </w:tcPr>
                <w:p w14:paraId="1DFDD3E0"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2DB60D7F" w14:textId="77777777" w:rsidR="00B75D47" w:rsidRPr="00B75D47" w:rsidRDefault="00B75D47" w:rsidP="00B75D47">
                  <w:pPr>
                    <w:jc w:val="right"/>
                    <w:rPr>
                      <w:sz w:val="20"/>
                      <w:szCs w:val="20"/>
                    </w:rPr>
                  </w:pPr>
                  <w:r w:rsidRPr="00B75D47">
                    <w:rPr>
                      <w:sz w:val="20"/>
                      <w:szCs w:val="20"/>
                    </w:rPr>
                    <w:t>54,2</w:t>
                  </w:r>
                </w:p>
              </w:tc>
              <w:tc>
                <w:tcPr>
                  <w:tcW w:w="1834" w:type="dxa"/>
                  <w:tcBorders>
                    <w:top w:val="nil"/>
                    <w:left w:val="nil"/>
                    <w:bottom w:val="single" w:sz="4" w:space="0" w:color="auto"/>
                    <w:right w:val="single" w:sz="4" w:space="0" w:color="auto"/>
                  </w:tcBorders>
                  <w:shd w:val="clear" w:color="auto" w:fill="auto"/>
                  <w:noWrap/>
                  <w:vAlign w:val="bottom"/>
                  <w:hideMark/>
                </w:tcPr>
                <w:p w14:paraId="3C3081CD" w14:textId="77777777" w:rsidR="00B75D47" w:rsidRPr="00B75D47" w:rsidRDefault="00B75D47" w:rsidP="00B75D47">
                  <w:pPr>
                    <w:rPr>
                      <w:sz w:val="20"/>
                      <w:szCs w:val="20"/>
                    </w:rPr>
                  </w:pPr>
                  <w:r w:rsidRPr="00B75D47">
                    <w:rPr>
                      <w:sz w:val="20"/>
                      <w:szCs w:val="20"/>
                    </w:rPr>
                    <w:t>Квартира</w:t>
                  </w:r>
                </w:p>
              </w:tc>
            </w:tr>
            <w:tr w:rsidR="00B75D47" w:rsidRPr="00B75D47" w14:paraId="7238B169"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083D1E6" w14:textId="77777777" w:rsidR="00B75D47" w:rsidRPr="00B75D47" w:rsidRDefault="00B75D47" w:rsidP="00B75D47">
                  <w:pPr>
                    <w:jc w:val="right"/>
                    <w:rPr>
                      <w:sz w:val="20"/>
                      <w:szCs w:val="20"/>
                    </w:rPr>
                  </w:pPr>
                  <w:r w:rsidRPr="00B75D47">
                    <w:rPr>
                      <w:sz w:val="20"/>
                      <w:szCs w:val="20"/>
                    </w:rPr>
                    <w:t>32</w:t>
                  </w:r>
                </w:p>
              </w:tc>
              <w:tc>
                <w:tcPr>
                  <w:tcW w:w="1251" w:type="dxa"/>
                  <w:tcBorders>
                    <w:top w:val="nil"/>
                    <w:left w:val="nil"/>
                    <w:bottom w:val="single" w:sz="4" w:space="0" w:color="auto"/>
                    <w:right w:val="single" w:sz="4" w:space="0" w:color="auto"/>
                  </w:tcBorders>
                  <w:shd w:val="clear" w:color="auto" w:fill="auto"/>
                  <w:noWrap/>
                  <w:vAlign w:val="bottom"/>
                  <w:hideMark/>
                </w:tcPr>
                <w:p w14:paraId="1C184E5B"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6B82BED1"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11DF35E4" w14:textId="77777777" w:rsidR="00B75D47" w:rsidRPr="00B75D47" w:rsidRDefault="00B75D47" w:rsidP="00B75D47">
                  <w:pPr>
                    <w:jc w:val="right"/>
                    <w:rPr>
                      <w:sz w:val="20"/>
                      <w:szCs w:val="20"/>
                    </w:rPr>
                  </w:pPr>
                  <w:r w:rsidRPr="00B75D47">
                    <w:rPr>
                      <w:sz w:val="20"/>
                      <w:szCs w:val="20"/>
                    </w:rPr>
                    <w:t>32</w:t>
                  </w:r>
                </w:p>
              </w:tc>
              <w:tc>
                <w:tcPr>
                  <w:tcW w:w="947" w:type="dxa"/>
                  <w:tcBorders>
                    <w:top w:val="nil"/>
                    <w:left w:val="nil"/>
                    <w:bottom w:val="single" w:sz="4" w:space="0" w:color="auto"/>
                    <w:right w:val="single" w:sz="4" w:space="0" w:color="auto"/>
                  </w:tcBorders>
                  <w:shd w:val="clear" w:color="auto" w:fill="auto"/>
                  <w:noWrap/>
                  <w:vAlign w:val="bottom"/>
                  <w:hideMark/>
                </w:tcPr>
                <w:p w14:paraId="3B2316EA"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4C32D37E" w14:textId="77777777" w:rsidR="00B75D47" w:rsidRPr="00B75D47" w:rsidRDefault="00B75D47" w:rsidP="00B75D47">
                  <w:pPr>
                    <w:jc w:val="right"/>
                    <w:rPr>
                      <w:sz w:val="20"/>
                      <w:szCs w:val="20"/>
                    </w:rPr>
                  </w:pPr>
                  <w:r w:rsidRPr="00B75D47">
                    <w:rPr>
                      <w:sz w:val="20"/>
                      <w:szCs w:val="20"/>
                    </w:rPr>
                    <w:t>57,9</w:t>
                  </w:r>
                </w:p>
              </w:tc>
              <w:tc>
                <w:tcPr>
                  <w:tcW w:w="1834" w:type="dxa"/>
                  <w:tcBorders>
                    <w:top w:val="nil"/>
                    <w:left w:val="nil"/>
                    <w:bottom w:val="single" w:sz="4" w:space="0" w:color="auto"/>
                    <w:right w:val="single" w:sz="4" w:space="0" w:color="auto"/>
                  </w:tcBorders>
                  <w:shd w:val="clear" w:color="auto" w:fill="auto"/>
                  <w:noWrap/>
                  <w:vAlign w:val="bottom"/>
                  <w:hideMark/>
                </w:tcPr>
                <w:p w14:paraId="54E8635C" w14:textId="77777777" w:rsidR="00B75D47" w:rsidRPr="00B75D47" w:rsidRDefault="00B75D47" w:rsidP="00B75D47">
                  <w:pPr>
                    <w:rPr>
                      <w:sz w:val="20"/>
                      <w:szCs w:val="20"/>
                    </w:rPr>
                  </w:pPr>
                  <w:r w:rsidRPr="00B75D47">
                    <w:rPr>
                      <w:sz w:val="20"/>
                      <w:szCs w:val="20"/>
                    </w:rPr>
                    <w:t>Квартира</w:t>
                  </w:r>
                </w:p>
              </w:tc>
            </w:tr>
            <w:tr w:rsidR="00B75D47" w:rsidRPr="00B75D47" w14:paraId="27505031"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3FB060E" w14:textId="77777777" w:rsidR="00B75D47" w:rsidRPr="00B75D47" w:rsidRDefault="00B75D47" w:rsidP="00B75D47">
                  <w:pPr>
                    <w:jc w:val="right"/>
                    <w:rPr>
                      <w:sz w:val="20"/>
                      <w:szCs w:val="20"/>
                    </w:rPr>
                  </w:pPr>
                  <w:r w:rsidRPr="00B75D47">
                    <w:rPr>
                      <w:sz w:val="20"/>
                      <w:szCs w:val="20"/>
                    </w:rPr>
                    <w:t>33</w:t>
                  </w:r>
                </w:p>
              </w:tc>
              <w:tc>
                <w:tcPr>
                  <w:tcW w:w="1251" w:type="dxa"/>
                  <w:tcBorders>
                    <w:top w:val="nil"/>
                    <w:left w:val="nil"/>
                    <w:bottom w:val="single" w:sz="4" w:space="0" w:color="auto"/>
                    <w:right w:val="single" w:sz="4" w:space="0" w:color="auto"/>
                  </w:tcBorders>
                  <w:shd w:val="clear" w:color="auto" w:fill="auto"/>
                  <w:noWrap/>
                  <w:vAlign w:val="bottom"/>
                  <w:hideMark/>
                </w:tcPr>
                <w:p w14:paraId="5023F2C5"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0E254570"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46E5934F" w14:textId="77777777" w:rsidR="00B75D47" w:rsidRPr="00B75D47" w:rsidRDefault="00B75D47" w:rsidP="00B75D47">
                  <w:pPr>
                    <w:jc w:val="right"/>
                    <w:rPr>
                      <w:sz w:val="20"/>
                      <w:szCs w:val="20"/>
                    </w:rPr>
                  </w:pPr>
                  <w:r w:rsidRPr="00B75D47">
                    <w:rPr>
                      <w:sz w:val="20"/>
                      <w:szCs w:val="20"/>
                    </w:rPr>
                    <w:t>33</w:t>
                  </w:r>
                </w:p>
              </w:tc>
              <w:tc>
                <w:tcPr>
                  <w:tcW w:w="947" w:type="dxa"/>
                  <w:tcBorders>
                    <w:top w:val="nil"/>
                    <w:left w:val="nil"/>
                    <w:bottom w:val="single" w:sz="4" w:space="0" w:color="auto"/>
                    <w:right w:val="single" w:sz="4" w:space="0" w:color="auto"/>
                  </w:tcBorders>
                  <w:shd w:val="clear" w:color="auto" w:fill="auto"/>
                  <w:noWrap/>
                  <w:vAlign w:val="bottom"/>
                  <w:hideMark/>
                </w:tcPr>
                <w:p w14:paraId="70510B53"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02C4FE2" w14:textId="77777777" w:rsidR="00B75D47" w:rsidRPr="00B75D47" w:rsidRDefault="00B75D47" w:rsidP="00B75D47">
                  <w:pPr>
                    <w:jc w:val="right"/>
                    <w:rPr>
                      <w:sz w:val="20"/>
                      <w:szCs w:val="20"/>
                    </w:rPr>
                  </w:pPr>
                  <w:r w:rsidRPr="00B75D47">
                    <w:rPr>
                      <w:sz w:val="20"/>
                      <w:szCs w:val="20"/>
                    </w:rPr>
                    <w:t>36,6</w:t>
                  </w:r>
                </w:p>
              </w:tc>
              <w:tc>
                <w:tcPr>
                  <w:tcW w:w="1834" w:type="dxa"/>
                  <w:tcBorders>
                    <w:top w:val="nil"/>
                    <w:left w:val="nil"/>
                    <w:bottom w:val="single" w:sz="4" w:space="0" w:color="auto"/>
                    <w:right w:val="single" w:sz="4" w:space="0" w:color="auto"/>
                  </w:tcBorders>
                  <w:shd w:val="clear" w:color="auto" w:fill="auto"/>
                  <w:noWrap/>
                  <w:vAlign w:val="bottom"/>
                  <w:hideMark/>
                </w:tcPr>
                <w:p w14:paraId="6F017E1F" w14:textId="77777777" w:rsidR="00B75D47" w:rsidRPr="00B75D47" w:rsidRDefault="00B75D47" w:rsidP="00B75D47">
                  <w:pPr>
                    <w:rPr>
                      <w:sz w:val="20"/>
                      <w:szCs w:val="20"/>
                    </w:rPr>
                  </w:pPr>
                  <w:r w:rsidRPr="00B75D47">
                    <w:rPr>
                      <w:sz w:val="20"/>
                      <w:szCs w:val="20"/>
                    </w:rPr>
                    <w:t>Квартира</w:t>
                  </w:r>
                </w:p>
              </w:tc>
            </w:tr>
            <w:tr w:rsidR="00B75D47" w:rsidRPr="00B75D47" w14:paraId="5CE91AAB"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F21350D" w14:textId="77777777" w:rsidR="00B75D47" w:rsidRPr="00B75D47" w:rsidRDefault="00B75D47" w:rsidP="00B75D47">
                  <w:pPr>
                    <w:jc w:val="right"/>
                    <w:rPr>
                      <w:sz w:val="20"/>
                      <w:szCs w:val="20"/>
                    </w:rPr>
                  </w:pPr>
                  <w:r w:rsidRPr="00B75D47">
                    <w:rPr>
                      <w:sz w:val="20"/>
                      <w:szCs w:val="20"/>
                    </w:rPr>
                    <w:t>34</w:t>
                  </w:r>
                </w:p>
              </w:tc>
              <w:tc>
                <w:tcPr>
                  <w:tcW w:w="1251" w:type="dxa"/>
                  <w:tcBorders>
                    <w:top w:val="nil"/>
                    <w:left w:val="nil"/>
                    <w:bottom w:val="single" w:sz="4" w:space="0" w:color="auto"/>
                    <w:right w:val="single" w:sz="4" w:space="0" w:color="auto"/>
                  </w:tcBorders>
                  <w:shd w:val="clear" w:color="auto" w:fill="auto"/>
                  <w:noWrap/>
                  <w:vAlign w:val="bottom"/>
                  <w:hideMark/>
                </w:tcPr>
                <w:p w14:paraId="47FD17FA"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538DAD02"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7D3301BC" w14:textId="77777777" w:rsidR="00B75D47" w:rsidRPr="00B75D47" w:rsidRDefault="00B75D47" w:rsidP="00B75D47">
                  <w:pPr>
                    <w:jc w:val="right"/>
                    <w:rPr>
                      <w:sz w:val="20"/>
                      <w:szCs w:val="20"/>
                    </w:rPr>
                  </w:pPr>
                  <w:r w:rsidRPr="00B75D47">
                    <w:rPr>
                      <w:sz w:val="20"/>
                      <w:szCs w:val="20"/>
                    </w:rPr>
                    <w:t>34</w:t>
                  </w:r>
                </w:p>
              </w:tc>
              <w:tc>
                <w:tcPr>
                  <w:tcW w:w="947" w:type="dxa"/>
                  <w:tcBorders>
                    <w:top w:val="nil"/>
                    <w:left w:val="nil"/>
                    <w:bottom w:val="single" w:sz="4" w:space="0" w:color="auto"/>
                    <w:right w:val="single" w:sz="4" w:space="0" w:color="auto"/>
                  </w:tcBorders>
                  <w:shd w:val="clear" w:color="auto" w:fill="auto"/>
                  <w:noWrap/>
                  <w:vAlign w:val="bottom"/>
                  <w:hideMark/>
                </w:tcPr>
                <w:p w14:paraId="28D68B99"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49B641A0" w14:textId="77777777" w:rsidR="00B75D47" w:rsidRPr="00B75D47" w:rsidRDefault="00B75D47" w:rsidP="00B75D47">
                  <w:pPr>
                    <w:jc w:val="right"/>
                    <w:rPr>
                      <w:sz w:val="20"/>
                      <w:szCs w:val="20"/>
                    </w:rPr>
                  </w:pPr>
                  <w:r w:rsidRPr="00B75D47">
                    <w:rPr>
                      <w:sz w:val="20"/>
                      <w:szCs w:val="20"/>
                    </w:rPr>
                    <w:t>27,1</w:t>
                  </w:r>
                </w:p>
              </w:tc>
              <w:tc>
                <w:tcPr>
                  <w:tcW w:w="1834" w:type="dxa"/>
                  <w:tcBorders>
                    <w:top w:val="nil"/>
                    <w:left w:val="nil"/>
                    <w:bottom w:val="single" w:sz="4" w:space="0" w:color="auto"/>
                    <w:right w:val="single" w:sz="4" w:space="0" w:color="auto"/>
                  </w:tcBorders>
                  <w:shd w:val="clear" w:color="auto" w:fill="auto"/>
                  <w:noWrap/>
                  <w:vAlign w:val="bottom"/>
                  <w:hideMark/>
                </w:tcPr>
                <w:p w14:paraId="7000772E" w14:textId="77777777" w:rsidR="00B75D47" w:rsidRPr="00B75D47" w:rsidRDefault="00B75D47" w:rsidP="00B75D47">
                  <w:pPr>
                    <w:rPr>
                      <w:sz w:val="20"/>
                      <w:szCs w:val="20"/>
                    </w:rPr>
                  </w:pPr>
                  <w:r w:rsidRPr="00B75D47">
                    <w:rPr>
                      <w:sz w:val="20"/>
                      <w:szCs w:val="20"/>
                    </w:rPr>
                    <w:t>Квартира</w:t>
                  </w:r>
                </w:p>
              </w:tc>
            </w:tr>
            <w:tr w:rsidR="00B75D47" w:rsidRPr="00B75D47" w14:paraId="1F981DAA"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5B0EECE" w14:textId="77777777" w:rsidR="00B75D47" w:rsidRPr="00B75D47" w:rsidRDefault="00B75D47" w:rsidP="00B75D47">
                  <w:pPr>
                    <w:jc w:val="right"/>
                    <w:rPr>
                      <w:sz w:val="20"/>
                      <w:szCs w:val="20"/>
                    </w:rPr>
                  </w:pPr>
                  <w:r w:rsidRPr="00B75D47">
                    <w:rPr>
                      <w:sz w:val="20"/>
                      <w:szCs w:val="20"/>
                    </w:rPr>
                    <w:t>35</w:t>
                  </w:r>
                </w:p>
              </w:tc>
              <w:tc>
                <w:tcPr>
                  <w:tcW w:w="1251" w:type="dxa"/>
                  <w:tcBorders>
                    <w:top w:val="nil"/>
                    <w:left w:val="nil"/>
                    <w:bottom w:val="single" w:sz="4" w:space="0" w:color="auto"/>
                    <w:right w:val="single" w:sz="4" w:space="0" w:color="auto"/>
                  </w:tcBorders>
                  <w:shd w:val="clear" w:color="auto" w:fill="auto"/>
                  <w:noWrap/>
                  <w:vAlign w:val="bottom"/>
                  <w:hideMark/>
                </w:tcPr>
                <w:p w14:paraId="1FC64920"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14F026DF"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5C0FEF1C" w14:textId="77777777" w:rsidR="00B75D47" w:rsidRPr="00B75D47" w:rsidRDefault="00B75D47" w:rsidP="00B75D47">
                  <w:pPr>
                    <w:jc w:val="right"/>
                    <w:rPr>
                      <w:sz w:val="20"/>
                      <w:szCs w:val="20"/>
                    </w:rPr>
                  </w:pPr>
                  <w:r w:rsidRPr="00B75D47">
                    <w:rPr>
                      <w:sz w:val="20"/>
                      <w:szCs w:val="20"/>
                    </w:rPr>
                    <w:t>35</w:t>
                  </w:r>
                </w:p>
              </w:tc>
              <w:tc>
                <w:tcPr>
                  <w:tcW w:w="947" w:type="dxa"/>
                  <w:tcBorders>
                    <w:top w:val="nil"/>
                    <w:left w:val="nil"/>
                    <w:bottom w:val="single" w:sz="4" w:space="0" w:color="auto"/>
                    <w:right w:val="single" w:sz="4" w:space="0" w:color="auto"/>
                  </w:tcBorders>
                  <w:shd w:val="clear" w:color="auto" w:fill="auto"/>
                  <w:noWrap/>
                  <w:vAlign w:val="bottom"/>
                  <w:hideMark/>
                </w:tcPr>
                <w:p w14:paraId="6A54E48E"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55D0FE31" w14:textId="77777777" w:rsidR="00B75D47" w:rsidRPr="00B75D47" w:rsidRDefault="00B75D47" w:rsidP="00B75D47">
                  <w:pPr>
                    <w:jc w:val="right"/>
                    <w:rPr>
                      <w:sz w:val="20"/>
                      <w:szCs w:val="20"/>
                    </w:rPr>
                  </w:pPr>
                  <w:r w:rsidRPr="00B75D47">
                    <w:rPr>
                      <w:sz w:val="20"/>
                      <w:szCs w:val="20"/>
                    </w:rPr>
                    <w:t>26,4</w:t>
                  </w:r>
                </w:p>
              </w:tc>
              <w:tc>
                <w:tcPr>
                  <w:tcW w:w="1834" w:type="dxa"/>
                  <w:tcBorders>
                    <w:top w:val="nil"/>
                    <w:left w:val="nil"/>
                    <w:bottom w:val="single" w:sz="4" w:space="0" w:color="auto"/>
                    <w:right w:val="single" w:sz="4" w:space="0" w:color="auto"/>
                  </w:tcBorders>
                  <w:shd w:val="clear" w:color="auto" w:fill="auto"/>
                  <w:noWrap/>
                  <w:vAlign w:val="bottom"/>
                  <w:hideMark/>
                </w:tcPr>
                <w:p w14:paraId="4DB47923" w14:textId="77777777" w:rsidR="00B75D47" w:rsidRPr="00B75D47" w:rsidRDefault="00B75D47" w:rsidP="00B75D47">
                  <w:pPr>
                    <w:rPr>
                      <w:sz w:val="20"/>
                      <w:szCs w:val="20"/>
                    </w:rPr>
                  </w:pPr>
                  <w:r w:rsidRPr="00B75D47">
                    <w:rPr>
                      <w:sz w:val="20"/>
                      <w:szCs w:val="20"/>
                    </w:rPr>
                    <w:t>Квартира</w:t>
                  </w:r>
                </w:p>
              </w:tc>
            </w:tr>
            <w:tr w:rsidR="00B75D47" w:rsidRPr="00B75D47" w14:paraId="64C48327"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9B6D674" w14:textId="77777777" w:rsidR="00B75D47" w:rsidRPr="00B75D47" w:rsidRDefault="00B75D47" w:rsidP="00B75D47">
                  <w:pPr>
                    <w:jc w:val="right"/>
                    <w:rPr>
                      <w:sz w:val="20"/>
                      <w:szCs w:val="20"/>
                    </w:rPr>
                  </w:pPr>
                  <w:r w:rsidRPr="00B75D47">
                    <w:rPr>
                      <w:sz w:val="20"/>
                      <w:szCs w:val="20"/>
                    </w:rPr>
                    <w:t>36</w:t>
                  </w:r>
                </w:p>
              </w:tc>
              <w:tc>
                <w:tcPr>
                  <w:tcW w:w="1251" w:type="dxa"/>
                  <w:tcBorders>
                    <w:top w:val="nil"/>
                    <w:left w:val="nil"/>
                    <w:bottom w:val="single" w:sz="4" w:space="0" w:color="auto"/>
                    <w:right w:val="single" w:sz="4" w:space="0" w:color="auto"/>
                  </w:tcBorders>
                  <w:shd w:val="clear" w:color="auto" w:fill="auto"/>
                  <w:noWrap/>
                  <w:vAlign w:val="bottom"/>
                  <w:hideMark/>
                </w:tcPr>
                <w:p w14:paraId="664DF5DB"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57DDCAF8"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72C061F5" w14:textId="77777777" w:rsidR="00B75D47" w:rsidRPr="00B75D47" w:rsidRDefault="00B75D47" w:rsidP="00B75D47">
                  <w:pPr>
                    <w:jc w:val="right"/>
                    <w:rPr>
                      <w:sz w:val="20"/>
                      <w:szCs w:val="20"/>
                    </w:rPr>
                  </w:pPr>
                  <w:r w:rsidRPr="00B75D47">
                    <w:rPr>
                      <w:sz w:val="20"/>
                      <w:szCs w:val="20"/>
                    </w:rPr>
                    <w:t>36</w:t>
                  </w:r>
                </w:p>
              </w:tc>
              <w:tc>
                <w:tcPr>
                  <w:tcW w:w="947" w:type="dxa"/>
                  <w:tcBorders>
                    <w:top w:val="nil"/>
                    <w:left w:val="nil"/>
                    <w:bottom w:val="single" w:sz="4" w:space="0" w:color="auto"/>
                    <w:right w:val="single" w:sz="4" w:space="0" w:color="auto"/>
                  </w:tcBorders>
                  <w:shd w:val="clear" w:color="auto" w:fill="auto"/>
                  <w:noWrap/>
                  <w:vAlign w:val="bottom"/>
                  <w:hideMark/>
                </w:tcPr>
                <w:p w14:paraId="597AFA59"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5DE31C65" w14:textId="77777777" w:rsidR="00B75D47" w:rsidRPr="00B75D47" w:rsidRDefault="00B75D47" w:rsidP="00B75D47">
                  <w:pPr>
                    <w:jc w:val="right"/>
                    <w:rPr>
                      <w:sz w:val="20"/>
                      <w:szCs w:val="20"/>
                    </w:rPr>
                  </w:pPr>
                  <w:r w:rsidRPr="00B75D47">
                    <w:rPr>
                      <w:sz w:val="20"/>
                      <w:szCs w:val="20"/>
                    </w:rPr>
                    <w:t>26,4</w:t>
                  </w:r>
                </w:p>
              </w:tc>
              <w:tc>
                <w:tcPr>
                  <w:tcW w:w="1834" w:type="dxa"/>
                  <w:tcBorders>
                    <w:top w:val="nil"/>
                    <w:left w:val="nil"/>
                    <w:bottom w:val="single" w:sz="4" w:space="0" w:color="auto"/>
                    <w:right w:val="single" w:sz="4" w:space="0" w:color="auto"/>
                  </w:tcBorders>
                  <w:shd w:val="clear" w:color="auto" w:fill="auto"/>
                  <w:noWrap/>
                  <w:vAlign w:val="bottom"/>
                  <w:hideMark/>
                </w:tcPr>
                <w:p w14:paraId="6CC53664" w14:textId="77777777" w:rsidR="00B75D47" w:rsidRPr="00B75D47" w:rsidRDefault="00B75D47" w:rsidP="00B75D47">
                  <w:pPr>
                    <w:rPr>
                      <w:sz w:val="20"/>
                      <w:szCs w:val="20"/>
                    </w:rPr>
                  </w:pPr>
                  <w:r w:rsidRPr="00B75D47">
                    <w:rPr>
                      <w:sz w:val="20"/>
                      <w:szCs w:val="20"/>
                    </w:rPr>
                    <w:t>Квартира</w:t>
                  </w:r>
                </w:p>
              </w:tc>
            </w:tr>
            <w:tr w:rsidR="00B75D47" w:rsidRPr="00B75D47" w14:paraId="7B324FF4"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1E84D80" w14:textId="77777777" w:rsidR="00B75D47" w:rsidRPr="00B75D47" w:rsidRDefault="00B75D47" w:rsidP="00B75D47">
                  <w:pPr>
                    <w:jc w:val="right"/>
                    <w:rPr>
                      <w:sz w:val="20"/>
                      <w:szCs w:val="20"/>
                    </w:rPr>
                  </w:pPr>
                  <w:r w:rsidRPr="00B75D47">
                    <w:rPr>
                      <w:sz w:val="20"/>
                      <w:szCs w:val="20"/>
                    </w:rPr>
                    <w:t>37</w:t>
                  </w:r>
                </w:p>
              </w:tc>
              <w:tc>
                <w:tcPr>
                  <w:tcW w:w="1251" w:type="dxa"/>
                  <w:tcBorders>
                    <w:top w:val="nil"/>
                    <w:left w:val="nil"/>
                    <w:bottom w:val="single" w:sz="4" w:space="0" w:color="auto"/>
                    <w:right w:val="single" w:sz="4" w:space="0" w:color="auto"/>
                  </w:tcBorders>
                  <w:shd w:val="clear" w:color="auto" w:fill="auto"/>
                  <w:noWrap/>
                  <w:vAlign w:val="bottom"/>
                  <w:hideMark/>
                </w:tcPr>
                <w:p w14:paraId="27F21BA4"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0E1B2AE3"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434904CE" w14:textId="77777777" w:rsidR="00B75D47" w:rsidRPr="00B75D47" w:rsidRDefault="00B75D47" w:rsidP="00B75D47">
                  <w:pPr>
                    <w:jc w:val="right"/>
                    <w:rPr>
                      <w:sz w:val="20"/>
                      <w:szCs w:val="20"/>
                    </w:rPr>
                  </w:pPr>
                  <w:r w:rsidRPr="00B75D47">
                    <w:rPr>
                      <w:sz w:val="20"/>
                      <w:szCs w:val="20"/>
                    </w:rPr>
                    <w:t>37</w:t>
                  </w:r>
                </w:p>
              </w:tc>
              <w:tc>
                <w:tcPr>
                  <w:tcW w:w="947" w:type="dxa"/>
                  <w:tcBorders>
                    <w:top w:val="nil"/>
                    <w:left w:val="nil"/>
                    <w:bottom w:val="single" w:sz="4" w:space="0" w:color="auto"/>
                    <w:right w:val="single" w:sz="4" w:space="0" w:color="auto"/>
                  </w:tcBorders>
                  <w:shd w:val="clear" w:color="auto" w:fill="auto"/>
                  <w:noWrap/>
                  <w:vAlign w:val="bottom"/>
                  <w:hideMark/>
                </w:tcPr>
                <w:p w14:paraId="634A3178"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3058B23E" w14:textId="77777777" w:rsidR="00B75D47" w:rsidRPr="00B75D47" w:rsidRDefault="00B75D47" w:rsidP="00B75D47">
                  <w:pPr>
                    <w:jc w:val="right"/>
                    <w:rPr>
                      <w:sz w:val="20"/>
                      <w:szCs w:val="20"/>
                    </w:rPr>
                  </w:pPr>
                  <w:r w:rsidRPr="00B75D47">
                    <w:rPr>
                      <w:sz w:val="20"/>
                      <w:szCs w:val="20"/>
                    </w:rPr>
                    <w:t>27,1</w:t>
                  </w:r>
                </w:p>
              </w:tc>
              <w:tc>
                <w:tcPr>
                  <w:tcW w:w="1834" w:type="dxa"/>
                  <w:tcBorders>
                    <w:top w:val="nil"/>
                    <w:left w:val="nil"/>
                    <w:bottom w:val="single" w:sz="4" w:space="0" w:color="auto"/>
                    <w:right w:val="single" w:sz="4" w:space="0" w:color="auto"/>
                  </w:tcBorders>
                  <w:shd w:val="clear" w:color="auto" w:fill="auto"/>
                  <w:noWrap/>
                  <w:vAlign w:val="bottom"/>
                  <w:hideMark/>
                </w:tcPr>
                <w:p w14:paraId="55BAD2B5" w14:textId="77777777" w:rsidR="00B75D47" w:rsidRPr="00B75D47" w:rsidRDefault="00B75D47" w:rsidP="00B75D47">
                  <w:pPr>
                    <w:rPr>
                      <w:sz w:val="20"/>
                      <w:szCs w:val="20"/>
                    </w:rPr>
                  </w:pPr>
                  <w:r w:rsidRPr="00B75D47">
                    <w:rPr>
                      <w:sz w:val="20"/>
                      <w:szCs w:val="20"/>
                    </w:rPr>
                    <w:t>Квартира</w:t>
                  </w:r>
                </w:p>
              </w:tc>
            </w:tr>
            <w:tr w:rsidR="00B75D47" w:rsidRPr="00B75D47" w14:paraId="6BC8B404"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4323A8D" w14:textId="77777777" w:rsidR="00B75D47" w:rsidRPr="00B75D47" w:rsidRDefault="00B75D47" w:rsidP="00B75D47">
                  <w:pPr>
                    <w:jc w:val="right"/>
                    <w:rPr>
                      <w:sz w:val="20"/>
                      <w:szCs w:val="20"/>
                    </w:rPr>
                  </w:pPr>
                  <w:r w:rsidRPr="00B75D47">
                    <w:rPr>
                      <w:sz w:val="20"/>
                      <w:szCs w:val="20"/>
                    </w:rPr>
                    <w:t>38</w:t>
                  </w:r>
                </w:p>
              </w:tc>
              <w:tc>
                <w:tcPr>
                  <w:tcW w:w="1251" w:type="dxa"/>
                  <w:tcBorders>
                    <w:top w:val="nil"/>
                    <w:left w:val="nil"/>
                    <w:bottom w:val="single" w:sz="4" w:space="0" w:color="auto"/>
                    <w:right w:val="single" w:sz="4" w:space="0" w:color="auto"/>
                  </w:tcBorders>
                  <w:shd w:val="clear" w:color="auto" w:fill="auto"/>
                  <w:noWrap/>
                  <w:vAlign w:val="bottom"/>
                  <w:hideMark/>
                </w:tcPr>
                <w:p w14:paraId="25FD1741"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7971DEE5"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2080DF92" w14:textId="77777777" w:rsidR="00B75D47" w:rsidRPr="00B75D47" w:rsidRDefault="00B75D47" w:rsidP="00B75D47">
                  <w:pPr>
                    <w:jc w:val="right"/>
                    <w:rPr>
                      <w:sz w:val="20"/>
                      <w:szCs w:val="20"/>
                    </w:rPr>
                  </w:pPr>
                  <w:r w:rsidRPr="00B75D47">
                    <w:rPr>
                      <w:sz w:val="20"/>
                      <w:szCs w:val="20"/>
                    </w:rPr>
                    <w:t>38</w:t>
                  </w:r>
                </w:p>
              </w:tc>
              <w:tc>
                <w:tcPr>
                  <w:tcW w:w="947" w:type="dxa"/>
                  <w:tcBorders>
                    <w:top w:val="nil"/>
                    <w:left w:val="nil"/>
                    <w:bottom w:val="single" w:sz="4" w:space="0" w:color="auto"/>
                    <w:right w:val="single" w:sz="4" w:space="0" w:color="auto"/>
                  </w:tcBorders>
                  <w:shd w:val="clear" w:color="auto" w:fill="auto"/>
                  <w:noWrap/>
                  <w:vAlign w:val="bottom"/>
                  <w:hideMark/>
                </w:tcPr>
                <w:p w14:paraId="0B0D9891"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3A2B2D1" w14:textId="77777777" w:rsidR="00B75D47" w:rsidRPr="00B75D47" w:rsidRDefault="00B75D47" w:rsidP="00B75D47">
                  <w:pPr>
                    <w:jc w:val="right"/>
                    <w:rPr>
                      <w:sz w:val="20"/>
                      <w:szCs w:val="20"/>
                    </w:rPr>
                  </w:pPr>
                  <w:r w:rsidRPr="00B75D47">
                    <w:rPr>
                      <w:sz w:val="20"/>
                      <w:szCs w:val="20"/>
                    </w:rPr>
                    <w:t>36,6</w:t>
                  </w:r>
                </w:p>
              </w:tc>
              <w:tc>
                <w:tcPr>
                  <w:tcW w:w="1834" w:type="dxa"/>
                  <w:tcBorders>
                    <w:top w:val="nil"/>
                    <w:left w:val="nil"/>
                    <w:bottom w:val="single" w:sz="4" w:space="0" w:color="auto"/>
                    <w:right w:val="single" w:sz="4" w:space="0" w:color="auto"/>
                  </w:tcBorders>
                  <w:shd w:val="clear" w:color="auto" w:fill="auto"/>
                  <w:noWrap/>
                  <w:vAlign w:val="bottom"/>
                  <w:hideMark/>
                </w:tcPr>
                <w:p w14:paraId="33B2C1FC" w14:textId="77777777" w:rsidR="00B75D47" w:rsidRPr="00B75D47" w:rsidRDefault="00B75D47" w:rsidP="00B75D47">
                  <w:pPr>
                    <w:rPr>
                      <w:sz w:val="20"/>
                      <w:szCs w:val="20"/>
                    </w:rPr>
                  </w:pPr>
                  <w:r w:rsidRPr="00B75D47">
                    <w:rPr>
                      <w:sz w:val="20"/>
                      <w:szCs w:val="20"/>
                    </w:rPr>
                    <w:t>Квартира</w:t>
                  </w:r>
                </w:p>
              </w:tc>
            </w:tr>
            <w:tr w:rsidR="00B75D47" w:rsidRPr="00B75D47" w14:paraId="457F483A"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DAEE4A2" w14:textId="77777777" w:rsidR="00B75D47" w:rsidRPr="00B75D47" w:rsidRDefault="00B75D47" w:rsidP="00B75D47">
                  <w:pPr>
                    <w:jc w:val="right"/>
                    <w:rPr>
                      <w:sz w:val="20"/>
                      <w:szCs w:val="20"/>
                    </w:rPr>
                  </w:pPr>
                  <w:r w:rsidRPr="00B75D47">
                    <w:rPr>
                      <w:sz w:val="20"/>
                      <w:szCs w:val="20"/>
                    </w:rPr>
                    <w:lastRenderedPageBreak/>
                    <w:t>39</w:t>
                  </w:r>
                </w:p>
              </w:tc>
              <w:tc>
                <w:tcPr>
                  <w:tcW w:w="1251" w:type="dxa"/>
                  <w:tcBorders>
                    <w:top w:val="nil"/>
                    <w:left w:val="nil"/>
                    <w:bottom w:val="single" w:sz="4" w:space="0" w:color="auto"/>
                    <w:right w:val="single" w:sz="4" w:space="0" w:color="auto"/>
                  </w:tcBorders>
                  <w:shd w:val="clear" w:color="auto" w:fill="auto"/>
                  <w:noWrap/>
                  <w:vAlign w:val="bottom"/>
                  <w:hideMark/>
                </w:tcPr>
                <w:p w14:paraId="0985D2FA"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6DFB762B"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62F1360C" w14:textId="77777777" w:rsidR="00B75D47" w:rsidRPr="00B75D47" w:rsidRDefault="00B75D47" w:rsidP="00B75D47">
                  <w:pPr>
                    <w:jc w:val="right"/>
                    <w:rPr>
                      <w:sz w:val="20"/>
                      <w:szCs w:val="20"/>
                    </w:rPr>
                  </w:pPr>
                  <w:r w:rsidRPr="00B75D47">
                    <w:rPr>
                      <w:sz w:val="20"/>
                      <w:szCs w:val="20"/>
                    </w:rPr>
                    <w:t>39</w:t>
                  </w:r>
                </w:p>
              </w:tc>
              <w:tc>
                <w:tcPr>
                  <w:tcW w:w="947" w:type="dxa"/>
                  <w:tcBorders>
                    <w:top w:val="nil"/>
                    <w:left w:val="nil"/>
                    <w:bottom w:val="single" w:sz="4" w:space="0" w:color="auto"/>
                    <w:right w:val="single" w:sz="4" w:space="0" w:color="auto"/>
                  </w:tcBorders>
                  <w:shd w:val="clear" w:color="auto" w:fill="auto"/>
                  <w:noWrap/>
                  <w:vAlign w:val="bottom"/>
                  <w:hideMark/>
                </w:tcPr>
                <w:p w14:paraId="5AB34FE3"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2C0C9607" w14:textId="77777777" w:rsidR="00B75D47" w:rsidRPr="00B75D47" w:rsidRDefault="00B75D47" w:rsidP="00B75D47">
                  <w:pPr>
                    <w:jc w:val="right"/>
                    <w:rPr>
                      <w:sz w:val="20"/>
                      <w:szCs w:val="20"/>
                    </w:rPr>
                  </w:pPr>
                  <w:r w:rsidRPr="00B75D47">
                    <w:rPr>
                      <w:sz w:val="20"/>
                      <w:szCs w:val="20"/>
                    </w:rPr>
                    <w:t>57,9</w:t>
                  </w:r>
                </w:p>
              </w:tc>
              <w:tc>
                <w:tcPr>
                  <w:tcW w:w="1834" w:type="dxa"/>
                  <w:tcBorders>
                    <w:top w:val="nil"/>
                    <w:left w:val="nil"/>
                    <w:bottom w:val="single" w:sz="4" w:space="0" w:color="auto"/>
                    <w:right w:val="single" w:sz="4" w:space="0" w:color="auto"/>
                  </w:tcBorders>
                  <w:shd w:val="clear" w:color="auto" w:fill="auto"/>
                  <w:noWrap/>
                  <w:vAlign w:val="bottom"/>
                  <w:hideMark/>
                </w:tcPr>
                <w:p w14:paraId="79E446DB" w14:textId="77777777" w:rsidR="00B75D47" w:rsidRPr="00B75D47" w:rsidRDefault="00B75D47" w:rsidP="00B75D47">
                  <w:pPr>
                    <w:rPr>
                      <w:sz w:val="20"/>
                      <w:szCs w:val="20"/>
                    </w:rPr>
                  </w:pPr>
                  <w:r w:rsidRPr="00B75D47">
                    <w:rPr>
                      <w:sz w:val="20"/>
                      <w:szCs w:val="20"/>
                    </w:rPr>
                    <w:t>Квартира</w:t>
                  </w:r>
                </w:p>
              </w:tc>
            </w:tr>
            <w:tr w:rsidR="00B75D47" w:rsidRPr="00B75D47" w14:paraId="09B094F6"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F02BEE6" w14:textId="77777777" w:rsidR="00B75D47" w:rsidRPr="00B75D47" w:rsidRDefault="00B75D47" w:rsidP="00B75D47">
                  <w:pPr>
                    <w:jc w:val="right"/>
                    <w:rPr>
                      <w:sz w:val="20"/>
                      <w:szCs w:val="20"/>
                    </w:rPr>
                  </w:pPr>
                  <w:r w:rsidRPr="00B75D47">
                    <w:rPr>
                      <w:sz w:val="20"/>
                      <w:szCs w:val="20"/>
                    </w:rPr>
                    <w:t>40</w:t>
                  </w:r>
                </w:p>
              </w:tc>
              <w:tc>
                <w:tcPr>
                  <w:tcW w:w="1251" w:type="dxa"/>
                  <w:tcBorders>
                    <w:top w:val="nil"/>
                    <w:left w:val="nil"/>
                    <w:bottom w:val="single" w:sz="4" w:space="0" w:color="auto"/>
                    <w:right w:val="single" w:sz="4" w:space="0" w:color="auto"/>
                  </w:tcBorders>
                  <w:shd w:val="clear" w:color="auto" w:fill="auto"/>
                  <w:noWrap/>
                  <w:vAlign w:val="bottom"/>
                  <w:hideMark/>
                </w:tcPr>
                <w:p w14:paraId="6762519F"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41E23952"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1EBDE299" w14:textId="77777777" w:rsidR="00B75D47" w:rsidRPr="00B75D47" w:rsidRDefault="00B75D47" w:rsidP="00B75D47">
                  <w:pPr>
                    <w:jc w:val="right"/>
                    <w:rPr>
                      <w:sz w:val="20"/>
                      <w:szCs w:val="20"/>
                    </w:rPr>
                  </w:pPr>
                  <w:r w:rsidRPr="00B75D47">
                    <w:rPr>
                      <w:sz w:val="20"/>
                      <w:szCs w:val="20"/>
                    </w:rPr>
                    <w:t>40</w:t>
                  </w:r>
                </w:p>
              </w:tc>
              <w:tc>
                <w:tcPr>
                  <w:tcW w:w="947" w:type="dxa"/>
                  <w:tcBorders>
                    <w:top w:val="nil"/>
                    <w:left w:val="nil"/>
                    <w:bottom w:val="single" w:sz="4" w:space="0" w:color="auto"/>
                    <w:right w:val="single" w:sz="4" w:space="0" w:color="auto"/>
                  </w:tcBorders>
                  <w:shd w:val="clear" w:color="auto" w:fill="auto"/>
                  <w:noWrap/>
                  <w:vAlign w:val="bottom"/>
                  <w:hideMark/>
                </w:tcPr>
                <w:p w14:paraId="75AAB8F5"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318683BE" w14:textId="77777777" w:rsidR="00B75D47" w:rsidRPr="00B75D47" w:rsidRDefault="00B75D47" w:rsidP="00B75D47">
                  <w:pPr>
                    <w:jc w:val="right"/>
                    <w:rPr>
                      <w:sz w:val="20"/>
                      <w:szCs w:val="20"/>
                    </w:rPr>
                  </w:pPr>
                  <w:r w:rsidRPr="00B75D47">
                    <w:rPr>
                      <w:sz w:val="20"/>
                      <w:szCs w:val="20"/>
                    </w:rPr>
                    <w:t>59,8</w:t>
                  </w:r>
                </w:p>
              </w:tc>
              <w:tc>
                <w:tcPr>
                  <w:tcW w:w="1834" w:type="dxa"/>
                  <w:tcBorders>
                    <w:top w:val="nil"/>
                    <w:left w:val="nil"/>
                    <w:bottom w:val="single" w:sz="4" w:space="0" w:color="auto"/>
                    <w:right w:val="single" w:sz="4" w:space="0" w:color="auto"/>
                  </w:tcBorders>
                  <w:shd w:val="clear" w:color="auto" w:fill="auto"/>
                  <w:noWrap/>
                  <w:vAlign w:val="bottom"/>
                  <w:hideMark/>
                </w:tcPr>
                <w:p w14:paraId="1078E9DE" w14:textId="77777777" w:rsidR="00B75D47" w:rsidRPr="00B75D47" w:rsidRDefault="00B75D47" w:rsidP="00B75D47">
                  <w:pPr>
                    <w:rPr>
                      <w:sz w:val="20"/>
                      <w:szCs w:val="20"/>
                    </w:rPr>
                  </w:pPr>
                  <w:r w:rsidRPr="00B75D47">
                    <w:rPr>
                      <w:sz w:val="20"/>
                      <w:szCs w:val="20"/>
                    </w:rPr>
                    <w:t>Квартира</w:t>
                  </w:r>
                </w:p>
              </w:tc>
            </w:tr>
            <w:tr w:rsidR="00B75D47" w:rsidRPr="00B75D47" w14:paraId="1989277B"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64F5464" w14:textId="77777777" w:rsidR="00B75D47" w:rsidRPr="00B75D47" w:rsidRDefault="00B75D47" w:rsidP="00B75D47">
                  <w:pPr>
                    <w:jc w:val="right"/>
                    <w:rPr>
                      <w:sz w:val="20"/>
                      <w:szCs w:val="20"/>
                    </w:rPr>
                  </w:pPr>
                  <w:r w:rsidRPr="00B75D47">
                    <w:rPr>
                      <w:sz w:val="20"/>
                      <w:szCs w:val="20"/>
                    </w:rPr>
                    <w:t>41</w:t>
                  </w:r>
                </w:p>
              </w:tc>
              <w:tc>
                <w:tcPr>
                  <w:tcW w:w="1251" w:type="dxa"/>
                  <w:tcBorders>
                    <w:top w:val="nil"/>
                    <w:left w:val="nil"/>
                    <w:bottom w:val="single" w:sz="4" w:space="0" w:color="auto"/>
                    <w:right w:val="single" w:sz="4" w:space="0" w:color="auto"/>
                  </w:tcBorders>
                  <w:shd w:val="clear" w:color="auto" w:fill="auto"/>
                  <w:noWrap/>
                  <w:vAlign w:val="bottom"/>
                  <w:hideMark/>
                </w:tcPr>
                <w:p w14:paraId="3C6574EB"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1B432720" w14:textId="77777777" w:rsidR="00B75D47" w:rsidRPr="00B75D47" w:rsidRDefault="00B75D47" w:rsidP="00B75D47">
                  <w:pPr>
                    <w:jc w:val="right"/>
                    <w:rPr>
                      <w:sz w:val="20"/>
                      <w:szCs w:val="20"/>
                    </w:rPr>
                  </w:pPr>
                  <w:r w:rsidRPr="00B75D47">
                    <w:rPr>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7A40C299" w14:textId="77777777" w:rsidR="00B75D47" w:rsidRPr="00B75D47" w:rsidRDefault="00B75D47" w:rsidP="00B75D47">
                  <w:pPr>
                    <w:jc w:val="right"/>
                    <w:rPr>
                      <w:sz w:val="20"/>
                      <w:szCs w:val="20"/>
                    </w:rPr>
                  </w:pPr>
                  <w:r w:rsidRPr="00B75D47">
                    <w:rPr>
                      <w:sz w:val="20"/>
                      <w:szCs w:val="20"/>
                    </w:rPr>
                    <w:t>41</w:t>
                  </w:r>
                </w:p>
              </w:tc>
              <w:tc>
                <w:tcPr>
                  <w:tcW w:w="947" w:type="dxa"/>
                  <w:tcBorders>
                    <w:top w:val="nil"/>
                    <w:left w:val="nil"/>
                    <w:bottom w:val="single" w:sz="4" w:space="0" w:color="auto"/>
                    <w:right w:val="single" w:sz="4" w:space="0" w:color="auto"/>
                  </w:tcBorders>
                  <w:shd w:val="clear" w:color="auto" w:fill="auto"/>
                  <w:noWrap/>
                  <w:vAlign w:val="bottom"/>
                  <w:hideMark/>
                </w:tcPr>
                <w:p w14:paraId="21766ED4"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57868F9C" w14:textId="77777777" w:rsidR="00B75D47" w:rsidRPr="00B75D47" w:rsidRDefault="00B75D47" w:rsidP="00B75D47">
                  <w:pPr>
                    <w:jc w:val="right"/>
                    <w:rPr>
                      <w:sz w:val="20"/>
                      <w:szCs w:val="20"/>
                    </w:rPr>
                  </w:pPr>
                  <w:r w:rsidRPr="00B75D47">
                    <w:rPr>
                      <w:sz w:val="20"/>
                      <w:szCs w:val="20"/>
                    </w:rPr>
                    <w:t>54,2</w:t>
                  </w:r>
                </w:p>
              </w:tc>
              <w:tc>
                <w:tcPr>
                  <w:tcW w:w="1834" w:type="dxa"/>
                  <w:tcBorders>
                    <w:top w:val="nil"/>
                    <w:left w:val="nil"/>
                    <w:bottom w:val="single" w:sz="4" w:space="0" w:color="auto"/>
                    <w:right w:val="single" w:sz="4" w:space="0" w:color="auto"/>
                  </w:tcBorders>
                  <w:shd w:val="clear" w:color="auto" w:fill="auto"/>
                  <w:noWrap/>
                  <w:vAlign w:val="bottom"/>
                  <w:hideMark/>
                </w:tcPr>
                <w:p w14:paraId="60403048" w14:textId="77777777" w:rsidR="00B75D47" w:rsidRPr="00B75D47" w:rsidRDefault="00B75D47" w:rsidP="00B75D47">
                  <w:pPr>
                    <w:rPr>
                      <w:sz w:val="20"/>
                      <w:szCs w:val="20"/>
                    </w:rPr>
                  </w:pPr>
                  <w:r w:rsidRPr="00B75D47">
                    <w:rPr>
                      <w:sz w:val="20"/>
                      <w:szCs w:val="20"/>
                    </w:rPr>
                    <w:t>Квартира</w:t>
                  </w:r>
                </w:p>
              </w:tc>
            </w:tr>
            <w:tr w:rsidR="00B75D47" w:rsidRPr="00B75D47" w14:paraId="391FE33B"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DBC4DAF" w14:textId="77777777" w:rsidR="00B75D47" w:rsidRPr="00B75D47" w:rsidRDefault="00B75D47" w:rsidP="00B75D47">
                  <w:pPr>
                    <w:jc w:val="right"/>
                    <w:rPr>
                      <w:sz w:val="20"/>
                      <w:szCs w:val="20"/>
                    </w:rPr>
                  </w:pPr>
                  <w:r w:rsidRPr="00B75D47">
                    <w:rPr>
                      <w:sz w:val="20"/>
                      <w:szCs w:val="20"/>
                    </w:rPr>
                    <w:t>42</w:t>
                  </w:r>
                </w:p>
              </w:tc>
              <w:tc>
                <w:tcPr>
                  <w:tcW w:w="1251" w:type="dxa"/>
                  <w:tcBorders>
                    <w:top w:val="nil"/>
                    <w:left w:val="nil"/>
                    <w:bottom w:val="single" w:sz="4" w:space="0" w:color="auto"/>
                    <w:right w:val="single" w:sz="4" w:space="0" w:color="auto"/>
                  </w:tcBorders>
                  <w:shd w:val="clear" w:color="auto" w:fill="auto"/>
                  <w:noWrap/>
                  <w:vAlign w:val="bottom"/>
                  <w:hideMark/>
                </w:tcPr>
                <w:p w14:paraId="7BFD0EA8"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36284C4D"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4303F6D2" w14:textId="77777777" w:rsidR="00B75D47" w:rsidRPr="00B75D47" w:rsidRDefault="00B75D47" w:rsidP="00B75D47">
                  <w:pPr>
                    <w:jc w:val="right"/>
                    <w:rPr>
                      <w:sz w:val="20"/>
                      <w:szCs w:val="20"/>
                    </w:rPr>
                  </w:pPr>
                  <w:r w:rsidRPr="00B75D47">
                    <w:rPr>
                      <w:sz w:val="20"/>
                      <w:szCs w:val="20"/>
                    </w:rPr>
                    <w:t>42</w:t>
                  </w:r>
                </w:p>
              </w:tc>
              <w:tc>
                <w:tcPr>
                  <w:tcW w:w="947" w:type="dxa"/>
                  <w:tcBorders>
                    <w:top w:val="nil"/>
                    <w:left w:val="nil"/>
                    <w:bottom w:val="single" w:sz="4" w:space="0" w:color="auto"/>
                    <w:right w:val="single" w:sz="4" w:space="0" w:color="auto"/>
                  </w:tcBorders>
                  <w:shd w:val="clear" w:color="auto" w:fill="auto"/>
                  <w:noWrap/>
                  <w:vAlign w:val="bottom"/>
                  <w:hideMark/>
                </w:tcPr>
                <w:p w14:paraId="0A20AFC2"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2303544F" w14:textId="77777777" w:rsidR="00B75D47" w:rsidRPr="00B75D47" w:rsidRDefault="00B75D47" w:rsidP="00B75D47">
                  <w:pPr>
                    <w:jc w:val="right"/>
                    <w:rPr>
                      <w:sz w:val="20"/>
                      <w:szCs w:val="20"/>
                    </w:rPr>
                  </w:pPr>
                  <w:r w:rsidRPr="00B75D47">
                    <w:rPr>
                      <w:sz w:val="20"/>
                      <w:szCs w:val="20"/>
                    </w:rPr>
                    <w:t>57,9</w:t>
                  </w:r>
                </w:p>
              </w:tc>
              <w:tc>
                <w:tcPr>
                  <w:tcW w:w="1834" w:type="dxa"/>
                  <w:tcBorders>
                    <w:top w:val="nil"/>
                    <w:left w:val="nil"/>
                    <w:bottom w:val="single" w:sz="4" w:space="0" w:color="auto"/>
                    <w:right w:val="single" w:sz="4" w:space="0" w:color="auto"/>
                  </w:tcBorders>
                  <w:shd w:val="clear" w:color="auto" w:fill="auto"/>
                  <w:noWrap/>
                  <w:vAlign w:val="bottom"/>
                  <w:hideMark/>
                </w:tcPr>
                <w:p w14:paraId="51C62254" w14:textId="77777777" w:rsidR="00B75D47" w:rsidRPr="00B75D47" w:rsidRDefault="00B75D47" w:rsidP="00B75D47">
                  <w:pPr>
                    <w:rPr>
                      <w:sz w:val="20"/>
                      <w:szCs w:val="20"/>
                    </w:rPr>
                  </w:pPr>
                  <w:r w:rsidRPr="00B75D47">
                    <w:rPr>
                      <w:sz w:val="20"/>
                      <w:szCs w:val="20"/>
                    </w:rPr>
                    <w:t>Квартира</w:t>
                  </w:r>
                </w:p>
              </w:tc>
            </w:tr>
            <w:tr w:rsidR="00B75D47" w:rsidRPr="00B75D47" w14:paraId="24E2D489"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75D2BCC" w14:textId="77777777" w:rsidR="00B75D47" w:rsidRPr="00B75D47" w:rsidRDefault="00B75D47" w:rsidP="00B75D47">
                  <w:pPr>
                    <w:jc w:val="right"/>
                    <w:rPr>
                      <w:sz w:val="20"/>
                      <w:szCs w:val="20"/>
                    </w:rPr>
                  </w:pPr>
                  <w:r w:rsidRPr="00B75D47">
                    <w:rPr>
                      <w:sz w:val="20"/>
                      <w:szCs w:val="20"/>
                    </w:rPr>
                    <w:t>43</w:t>
                  </w:r>
                </w:p>
              </w:tc>
              <w:tc>
                <w:tcPr>
                  <w:tcW w:w="1251" w:type="dxa"/>
                  <w:tcBorders>
                    <w:top w:val="nil"/>
                    <w:left w:val="nil"/>
                    <w:bottom w:val="single" w:sz="4" w:space="0" w:color="auto"/>
                    <w:right w:val="single" w:sz="4" w:space="0" w:color="auto"/>
                  </w:tcBorders>
                  <w:shd w:val="clear" w:color="auto" w:fill="auto"/>
                  <w:noWrap/>
                  <w:vAlign w:val="bottom"/>
                  <w:hideMark/>
                </w:tcPr>
                <w:p w14:paraId="6C65F105"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1DDC4AB3"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272A6E80" w14:textId="77777777" w:rsidR="00B75D47" w:rsidRPr="00B75D47" w:rsidRDefault="00B75D47" w:rsidP="00B75D47">
                  <w:pPr>
                    <w:jc w:val="right"/>
                    <w:rPr>
                      <w:sz w:val="20"/>
                      <w:szCs w:val="20"/>
                    </w:rPr>
                  </w:pPr>
                  <w:r w:rsidRPr="00B75D47">
                    <w:rPr>
                      <w:sz w:val="20"/>
                      <w:szCs w:val="20"/>
                    </w:rPr>
                    <w:t>43</w:t>
                  </w:r>
                </w:p>
              </w:tc>
              <w:tc>
                <w:tcPr>
                  <w:tcW w:w="947" w:type="dxa"/>
                  <w:tcBorders>
                    <w:top w:val="nil"/>
                    <w:left w:val="nil"/>
                    <w:bottom w:val="single" w:sz="4" w:space="0" w:color="auto"/>
                    <w:right w:val="single" w:sz="4" w:space="0" w:color="auto"/>
                  </w:tcBorders>
                  <w:shd w:val="clear" w:color="auto" w:fill="auto"/>
                  <w:noWrap/>
                  <w:vAlign w:val="bottom"/>
                  <w:hideMark/>
                </w:tcPr>
                <w:p w14:paraId="21DDE431"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5887EE69" w14:textId="77777777" w:rsidR="00B75D47" w:rsidRPr="00B75D47" w:rsidRDefault="00B75D47" w:rsidP="00B75D47">
                  <w:pPr>
                    <w:jc w:val="right"/>
                    <w:rPr>
                      <w:sz w:val="20"/>
                      <w:szCs w:val="20"/>
                    </w:rPr>
                  </w:pPr>
                  <w:r w:rsidRPr="00B75D47">
                    <w:rPr>
                      <w:sz w:val="20"/>
                      <w:szCs w:val="20"/>
                    </w:rPr>
                    <w:t>36,6</w:t>
                  </w:r>
                </w:p>
              </w:tc>
              <w:tc>
                <w:tcPr>
                  <w:tcW w:w="1834" w:type="dxa"/>
                  <w:tcBorders>
                    <w:top w:val="nil"/>
                    <w:left w:val="nil"/>
                    <w:bottom w:val="single" w:sz="4" w:space="0" w:color="auto"/>
                    <w:right w:val="single" w:sz="4" w:space="0" w:color="auto"/>
                  </w:tcBorders>
                  <w:shd w:val="clear" w:color="auto" w:fill="auto"/>
                  <w:noWrap/>
                  <w:vAlign w:val="bottom"/>
                  <w:hideMark/>
                </w:tcPr>
                <w:p w14:paraId="71D21E57" w14:textId="77777777" w:rsidR="00B75D47" w:rsidRPr="00B75D47" w:rsidRDefault="00B75D47" w:rsidP="00B75D47">
                  <w:pPr>
                    <w:rPr>
                      <w:sz w:val="20"/>
                      <w:szCs w:val="20"/>
                    </w:rPr>
                  </w:pPr>
                  <w:r w:rsidRPr="00B75D47">
                    <w:rPr>
                      <w:sz w:val="20"/>
                      <w:szCs w:val="20"/>
                    </w:rPr>
                    <w:t>Квартира</w:t>
                  </w:r>
                </w:p>
              </w:tc>
            </w:tr>
            <w:tr w:rsidR="00B75D47" w:rsidRPr="00B75D47" w14:paraId="1C38D53E"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D005906" w14:textId="77777777" w:rsidR="00B75D47" w:rsidRPr="00B75D47" w:rsidRDefault="00B75D47" w:rsidP="00B75D47">
                  <w:pPr>
                    <w:jc w:val="right"/>
                    <w:rPr>
                      <w:sz w:val="20"/>
                      <w:szCs w:val="20"/>
                    </w:rPr>
                  </w:pPr>
                  <w:r w:rsidRPr="00B75D47">
                    <w:rPr>
                      <w:sz w:val="20"/>
                      <w:szCs w:val="20"/>
                    </w:rPr>
                    <w:t>44</w:t>
                  </w:r>
                </w:p>
              </w:tc>
              <w:tc>
                <w:tcPr>
                  <w:tcW w:w="1251" w:type="dxa"/>
                  <w:tcBorders>
                    <w:top w:val="nil"/>
                    <w:left w:val="nil"/>
                    <w:bottom w:val="single" w:sz="4" w:space="0" w:color="auto"/>
                    <w:right w:val="single" w:sz="4" w:space="0" w:color="auto"/>
                  </w:tcBorders>
                  <w:shd w:val="clear" w:color="auto" w:fill="auto"/>
                  <w:noWrap/>
                  <w:vAlign w:val="bottom"/>
                  <w:hideMark/>
                </w:tcPr>
                <w:p w14:paraId="0163F913"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735702B9"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6C107595" w14:textId="77777777" w:rsidR="00B75D47" w:rsidRPr="00B75D47" w:rsidRDefault="00B75D47" w:rsidP="00B75D47">
                  <w:pPr>
                    <w:jc w:val="right"/>
                    <w:rPr>
                      <w:sz w:val="20"/>
                      <w:szCs w:val="20"/>
                    </w:rPr>
                  </w:pPr>
                  <w:r w:rsidRPr="00B75D47">
                    <w:rPr>
                      <w:sz w:val="20"/>
                      <w:szCs w:val="20"/>
                    </w:rPr>
                    <w:t>44</w:t>
                  </w:r>
                </w:p>
              </w:tc>
              <w:tc>
                <w:tcPr>
                  <w:tcW w:w="947" w:type="dxa"/>
                  <w:tcBorders>
                    <w:top w:val="nil"/>
                    <w:left w:val="nil"/>
                    <w:bottom w:val="single" w:sz="4" w:space="0" w:color="auto"/>
                    <w:right w:val="single" w:sz="4" w:space="0" w:color="auto"/>
                  </w:tcBorders>
                  <w:shd w:val="clear" w:color="auto" w:fill="auto"/>
                  <w:noWrap/>
                  <w:vAlign w:val="bottom"/>
                  <w:hideMark/>
                </w:tcPr>
                <w:p w14:paraId="4E7BBC9B"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BFF5A4D" w14:textId="77777777" w:rsidR="00B75D47" w:rsidRPr="00B75D47" w:rsidRDefault="00B75D47" w:rsidP="00B75D47">
                  <w:pPr>
                    <w:jc w:val="right"/>
                    <w:rPr>
                      <w:sz w:val="20"/>
                      <w:szCs w:val="20"/>
                    </w:rPr>
                  </w:pPr>
                  <w:r w:rsidRPr="00B75D47">
                    <w:rPr>
                      <w:sz w:val="20"/>
                      <w:szCs w:val="20"/>
                    </w:rPr>
                    <w:t>27,1</w:t>
                  </w:r>
                </w:p>
              </w:tc>
              <w:tc>
                <w:tcPr>
                  <w:tcW w:w="1834" w:type="dxa"/>
                  <w:tcBorders>
                    <w:top w:val="nil"/>
                    <w:left w:val="nil"/>
                    <w:bottom w:val="single" w:sz="4" w:space="0" w:color="auto"/>
                    <w:right w:val="single" w:sz="4" w:space="0" w:color="auto"/>
                  </w:tcBorders>
                  <w:shd w:val="clear" w:color="auto" w:fill="auto"/>
                  <w:noWrap/>
                  <w:vAlign w:val="bottom"/>
                  <w:hideMark/>
                </w:tcPr>
                <w:p w14:paraId="0E382D91" w14:textId="77777777" w:rsidR="00B75D47" w:rsidRPr="00B75D47" w:rsidRDefault="00B75D47" w:rsidP="00B75D47">
                  <w:pPr>
                    <w:rPr>
                      <w:sz w:val="20"/>
                      <w:szCs w:val="20"/>
                    </w:rPr>
                  </w:pPr>
                  <w:r w:rsidRPr="00B75D47">
                    <w:rPr>
                      <w:sz w:val="20"/>
                      <w:szCs w:val="20"/>
                    </w:rPr>
                    <w:t>Квартира</w:t>
                  </w:r>
                </w:p>
              </w:tc>
            </w:tr>
            <w:tr w:rsidR="00B75D47" w:rsidRPr="00B75D47" w14:paraId="7149EA20"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B595C87" w14:textId="77777777" w:rsidR="00B75D47" w:rsidRPr="00B75D47" w:rsidRDefault="00B75D47" w:rsidP="00B75D47">
                  <w:pPr>
                    <w:jc w:val="right"/>
                    <w:rPr>
                      <w:sz w:val="20"/>
                      <w:szCs w:val="20"/>
                    </w:rPr>
                  </w:pPr>
                  <w:r w:rsidRPr="00B75D47">
                    <w:rPr>
                      <w:sz w:val="20"/>
                      <w:szCs w:val="20"/>
                    </w:rPr>
                    <w:t>45</w:t>
                  </w:r>
                </w:p>
              </w:tc>
              <w:tc>
                <w:tcPr>
                  <w:tcW w:w="1251" w:type="dxa"/>
                  <w:tcBorders>
                    <w:top w:val="nil"/>
                    <w:left w:val="nil"/>
                    <w:bottom w:val="single" w:sz="4" w:space="0" w:color="auto"/>
                    <w:right w:val="single" w:sz="4" w:space="0" w:color="auto"/>
                  </w:tcBorders>
                  <w:shd w:val="clear" w:color="auto" w:fill="auto"/>
                  <w:noWrap/>
                  <w:vAlign w:val="bottom"/>
                  <w:hideMark/>
                </w:tcPr>
                <w:p w14:paraId="3E3F78F1"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240F7D7C"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014DBFEA" w14:textId="77777777" w:rsidR="00B75D47" w:rsidRPr="00B75D47" w:rsidRDefault="00B75D47" w:rsidP="00B75D47">
                  <w:pPr>
                    <w:jc w:val="right"/>
                    <w:rPr>
                      <w:sz w:val="20"/>
                      <w:szCs w:val="20"/>
                    </w:rPr>
                  </w:pPr>
                  <w:r w:rsidRPr="00B75D47">
                    <w:rPr>
                      <w:sz w:val="20"/>
                      <w:szCs w:val="20"/>
                    </w:rPr>
                    <w:t>45</w:t>
                  </w:r>
                </w:p>
              </w:tc>
              <w:tc>
                <w:tcPr>
                  <w:tcW w:w="947" w:type="dxa"/>
                  <w:tcBorders>
                    <w:top w:val="nil"/>
                    <w:left w:val="nil"/>
                    <w:bottom w:val="single" w:sz="4" w:space="0" w:color="auto"/>
                    <w:right w:val="single" w:sz="4" w:space="0" w:color="auto"/>
                  </w:tcBorders>
                  <w:shd w:val="clear" w:color="auto" w:fill="auto"/>
                  <w:noWrap/>
                  <w:vAlign w:val="bottom"/>
                  <w:hideMark/>
                </w:tcPr>
                <w:p w14:paraId="1EC81A86"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DAE4817" w14:textId="77777777" w:rsidR="00B75D47" w:rsidRPr="00B75D47" w:rsidRDefault="00B75D47" w:rsidP="00B75D47">
                  <w:pPr>
                    <w:jc w:val="right"/>
                    <w:rPr>
                      <w:sz w:val="20"/>
                      <w:szCs w:val="20"/>
                    </w:rPr>
                  </w:pPr>
                  <w:r w:rsidRPr="00B75D47">
                    <w:rPr>
                      <w:sz w:val="20"/>
                      <w:szCs w:val="20"/>
                    </w:rPr>
                    <w:t>26,4</w:t>
                  </w:r>
                </w:p>
              </w:tc>
              <w:tc>
                <w:tcPr>
                  <w:tcW w:w="1834" w:type="dxa"/>
                  <w:tcBorders>
                    <w:top w:val="nil"/>
                    <w:left w:val="nil"/>
                    <w:bottom w:val="single" w:sz="4" w:space="0" w:color="auto"/>
                    <w:right w:val="single" w:sz="4" w:space="0" w:color="auto"/>
                  </w:tcBorders>
                  <w:shd w:val="clear" w:color="auto" w:fill="auto"/>
                  <w:noWrap/>
                  <w:vAlign w:val="bottom"/>
                  <w:hideMark/>
                </w:tcPr>
                <w:p w14:paraId="221095A7" w14:textId="77777777" w:rsidR="00B75D47" w:rsidRPr="00B75D47" w:rsidRDefault="00B75D47" w:rsidP="00B75D47">
                  <w:pPr>
                    <w:rPr>
                      <w:sz w:val="20"/>
                      <w:szCs w:val="20"/>
                    </w:rPr>
                  </w:pPr>
                  <w:r w:rsidRPr="00B75D47">
                    <w:rPr>
                      <w:sz w:val="20"/>
                      <w:szCs w:val="20"/>
                    </w:rPr>
                    <w:t>Квартира</w:t>
                  </w:r>
                </w:p>
              </w:tc>
            </w:tr>
            <w:tr w:rsidR="00B75D47" w:rsidRPr="00B75D47" w14:paraId="27FED692"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BA7D240" w14:textId="77777777" w:rsidR="00B75D47" w:rsidRPr="00B75D47" w:rsidRDefault="00B75D47" w:rsidP="00B75D47">
                  <w:pPr>
                    <w:jc w:val="right"/>
                    <w:rPr>
                      <w:sz w:val="20"/>
                      <w:szCs w:val="20"/>
                    </w:rPr>
                  </w:pPr>
                  <w:r w:rsidRPr="00B75D47">
                    <w:rPr>
                      <w:sz w:val="20"/>
                      <w:szCs w:val="20"/>
                    </w:rPr>
                    <w:t>46</w:t>
                  </w:r>
                </w:p>
              </w:tc>
              <w:tc>
                <w:tcPr>
                  <w:tcW w:w="1251" w:type="dxa"/>
                  <w:tcBorders>
                    <w:top w:val="nil"/>
                    <w:left w:val="nil"/>
                    <w:bottom w:val="single" w:sz="4" w:space="0" w:color="auto"/>
                    <w:right w:val="single" w:sz="4" w:space="0" w:color="auto"/>
                  </w:tcBorders>
                  <w:shd w:val="clear" w:color="auto" w:fill="auto"/>
                  <w:noWrap/>
                  <w:vAlign w:val="bottom"/>
                  <w:hideMark/>
                </w:tcPr>
                <w:p w14:paraId="3039A835"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2EF6D39E"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4E21307C" w14:textId="77777777" w:rsidR="00B75D47" w:rsidRPr="00B75D47" w:rsidRDefault="00B75D47" w:rsidP="00B75D47">
                  <w:pPr>
                    <w:jc w:val="right"/>
                    <w:rPr>
                      <w:sz w:val="20"/>
                      <w:szCs w:val="20"/>
                    </w:rPr>
                  </w:pPr>
                  <w:r w:rsidRPr="00B75D47">
                    <w:rPr>
                      <w:sz w:val="20"/>
                      <w:szCs w:val="20"/>
                    </w:rPr>
                    <w:t>46</w:t>
                  </w:r>
                </w:p>
              </w:tc>
              <w:tc>
                <w:tcPr>
                  <w:tcW w:w="947" w:type="dxa"/>
                  <w:tcBorders>
                    <w:top w:val="nil"/>
                    <w:left w:val="nil"/>
                    <w:bottom w:val="single" w:sz="4" w:space="0" w:color="auto"/>
                    <w:right w:val="single" w:sz="4" w:space="0" w:color="auto"/>
                  </w:tcBorders>
                  <w:shd w:val="clear" w:color="auto" w:fill="auto"/>
                  <w:noWrap/>
                  <w:vAlign w:val="bottom"/>
                  <w:hideMark/>
                </w:tcPr>
                <w:p w14:paraId="6A4DE7F3"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49C84C7D" w14:textId="77777777" w:rsidR="00B75D47" w:rsidRPr="00B75D47" w:rsidRDefault="00B75D47" w:rsidP="00B75D47">
                  <w:pPr>
                    <w:jc w:val="right"/>
                    <w:rPr>
                      <w:sz w:val="20"/>
                      <w:szCs w:val="20"/>
                    </w:rPr>
                  </w:pPr>
                  <w:r w:rsidRPr="00B75D47">
                    <w:rPr>
                      <w:sz w:val="20"/>
                      <w:szCs w:val="20"/>
                    </w:rPr>
                    <w:t>26,4</w:t>
                  </w:r>
                </w:p>
              </w:tc>
              <w:tc>
                <w:tcPr>
                  <w:tcW w:w="1834" w:type="dxa"/>
                  <w:tcBorders>
                    <w:top w:val="nil"/>
                    <w:left w:val="nil"/>
                    <w:bottom w:val="single" w:sz="4" w:space="0" w:color="auto"/>
                    <w:right w:val="single" w:sz="4" w:space="0" w:color="auto"/>
                  </w:tcBorders>
                  <w:shd w:val="clear" w:color="auto" w:fill="auto"/>
                  <w:noWrap/>
                  <w:vAlign w:val="bottom"/>
                  <w:hideMark/>
                </w:tcPr>
                <w:p w14:paraId="242B30E0" w14:textId="77777777" w:rsidR="00B75D47" w:rsidRPr="00B75D47" w:rsidRDefault="00B75D47" w:rsidP="00B75D47">
                  <w:pPr>
                    <w:rPr>
                      <w:sz w:val="20"/>
                      <w:szCs w:val="20"/>
                    </w:rPr>
                  </w:pPr>
                  <w:r w:rsidRPr="00B75D47">
                    <w:rPr>
                      <w:sz w:val="20"/>
                      <w:szCs w:val="20"/>
                    </w:rPr>
                    <w:t>Квартира</w:t>
                  </w:r>
                </w:p>
              </w:tc>
            </w:tr>
            <w:tr w:rsidR="00B75D47" w:rsidRPr="00B75D47" w14:paraId="5F4EA574"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67A66AB" w14:textId="77777777" w:rsidR="00B75D47" w:rsidRPr="00B75D47" w:rsidRDefault="00B75D47" w:rsidP="00B75D47">
                  <w:pPr>
                    <w:jc w:val="right"/>
                    <w:rPr>
                      <w:sz w:val="20"/>
                      <w:szCs w:val="20"/>
                    </w:rPr>
                  </w:pPr>
                  <w:r w:rsidRPr="00B75D47">
                    <w:rPr>
                      <w:sz w:val="20"/>
                      <w:szCs w:val="20"/>
                    </w:rPr>
                    <w:t>47</w:t>
                  </w:r>
                </w:p>
              </w:tc>
              <w:tc>
                <w:tcPr>
                  <w:tcW w:w="1251" w:type="dxa"/>
                  <w:tcBorders>
                    <w:top w:val="nil"/>
                    <w:left w:val="nil"/>
                    <w:bottom w:val="single" w:sz="4" w:space="0" w:color="auto"/>
                    <w:right w:val="single" w:sz="4" w:space="0" w:color="auto"/>
                  </w:tcBorders>
                  <w:shd w:val="clear" w:color="auto" w:fill="auto"/>
                  <w:noWrap/>
                  <w:vAlign w:val="bottom"/>
                  <w:hideMark/>
                </w:tcPr>
                <w:p w14:paraId="50C1A0D6"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2F440F2E"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61071E97" w14:textId="77777777" w:rsidR="00B75D47" w:rsidRPr="00B75D47" w:rsidRDefault="00B75D47" w:rsidP="00B75D47">
                  <w:pPr>
                    <w:jc w:val="right"/>
                    <w:rPr>
                      <w:sz w:val="20"/>
                      <w:szCs w:val="20"/>
                    </w:rPr>
                  </w:pPr>
                  <w:r w:rsidRPr="00B75D47">
                    <w:rPr>
                      <w:sz w:val="20"/>
                      <w:szCs w:val="20"/>
                    </w:rPr>
                    <w:t>47</w:t>
                  </w:r>
                </w:p>
              </w:tc>
              <w:tc>
                <w:tcPr>
                  <w:tcW w:w="947" w:type="dxa"/>
                  <w:tcBorders>
                    <w:top w:val="nil"/>
                    <w:left w:val="nil"/>
                    <w:bottom w:val="single" w:sz="4" w:space="0" w:color="auto"/>
                    <w:right w:val="single" w:sz="4" w:space="0" w:color="auto"/>
                  </w:tcBorders>
                  <w:shd w:val="clear" w:color="auto" w:fill="auto"/>
                  <w:noWrap/>
                  <w:vAlign w:val="bottom"/>
                  <w:hideMark/>
                </w:tcPr>
                <w:p w14:paraId="692D809D"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11ABE73F" w14:textId="77777777" w:rsidR="00B75D47" w:rsidRPr="00B75D47" w:rsidRDefault="00B75D47" w:rsidP="00B75D47">
                  <w:pPr>
                    <w:jc w:val="right"/>
                    <w:rPr>
                      <w:sz w:val="20"/>
                      <w:szCs w:val="20"/>
                    </w:rPr>
                  </w:pPr>
                  <w:r w:rsidRPr="00B75D47">
                    <w:rPr>
                      <w:sz w:val="20"/>
                      <w:szCs w:val="20"/>
                    </w:rPr>
                    <w:t>27,1</w:t>
                  </w:r>
                </w:p>
              </w:tc>
              <w:tc>
                <w:tcPr>
                  <w:tcW w:w="1834" w:type="dxa"/>
                  <w:tcBorders>
                    <w:top w:val="nil"/>
                    <w:left w:val="nil"/>
                    <w:bottom w:val="single" w:sz="4" w:space="0" w:color="auto"/>
                    <w:right w:val="single" w:sz="4" w:space="0" w:color="auto"/>
                  </w:tcBorders>
                  <w:shd w:val="clear" w:color="auto" w:fill="auto"/>
                  <w:noWrap/>
                  <w:vAlign w:val="bottom"/>
                  <w:hideMark/>
                </w:tcPr>
                <w:p w14:paraId="0AD3180F" w14:textId="77777777" w:rsidR="00B75D47" w:rsidRPr="00B75D47" w:rsidRDefault="00B75D47" w:rsidP="00B75D47">
                  <w:pPr>
                    <w:rPr>
                      <w:sz w:val="20"/>
                      <w:szCs w:val="20"/>
                    </w:rPr>
                  </w:pPr>
                  <w:r w:rsidRPr="00B75D47">
                    <w:rPr>
                      <w:sz w:val="20"/>
                      <w:szCs w:val="20"/>
                    </w:rPr>
                    <w:t>Квартира</w:t>
                  </w:r>
                </w:p>
              </w:tc>
            </w:tr>
            <w:tr w:rsidR="00B75D47" w:rsidRPr="00B75D47" w14:paraId="72448B9A"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72E4135" w14:textId="77777777" w:rsidR="00B75D47" w:rsidRPr="00B75D47" w:rsidRDefault="00B75D47" w:rsidP="00B75D47">
                  <w:pPr>
                    <w:jc w:val="right"/>
                    <w:rPr>
                      <w:sz w:val="20"/>
                      <w:szCs w:val="20"/>
                    </w:rPr>
                  </w:pPr>
                  <w:r w:rsidRPr="00B75D47">
                    <w:rPr>
                      <w:sz w:val="20"/>
                      <w:szCs w:val="20"/>
                    </w:rPr>
                    <w:t>48</w:t>
                  </w:r>
                </w:p>
              </w:tc>
              <w:tc>
                <w:tcPr>
                  <w:tcW w:w="1251" w:type="dxa"/>
                  <w:tcBorders>
                    <w:top w:val="nil"/>
                    <w:left w:val="nil"/>
                    <w:bottom w:val="single" w:sz="4" w:space="0" w:color="auto"/>
                    <w:right w:val="single" w:sz="4" w:space="0" w:color="auto"/>
                  </w:tcBorders>
                  <w:shd w:val="clear" w:color="auto" w:fill="auto"/>
                  <w:noWrap/>
                  <w:vAlign w:val="bottom"/>
                  <w:hideMark/>
                </w:tcPr>
                <w:p w14:paraId="748887EF"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34D3DB6E"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3E95CB53" w14:textId="77777777" w:rsidR="00B75D47" w:rsidRPr="00B75D47" w:rsidRDefault="00B75D47" w:rsidP="00B75D47">
                  <w:pPr>
                    <w:jc w:val="right"/>
                    <w:rPr>
                      <w:sz w:val="20"/>
                      <w:szCs w:val="20"/>
                    </w:rPr>
                  </w:pPr>
                  <w:r w:rsidRPr="00B75D47">
                    <w:rPr>
                      <w:sz w:val="20"/>
                      <w:szCs w:val="20"/>
                    </w:rPr>
                    <w:t>48</w:t>
                  </w:r>
                </w:p>
              </w:tc>
              <w:tc>
                <w:tcPr>
                  <w:tcW w:w="947" w:type="dxa"/>
                  <w:tcBorders>
                    <w:top w:val="nil"/>
                    <w:left w:val="nil"/>
                    <w:bottom w:val="single" w:sz="4" w:space="0" w:color="auto"/>
                    <w:right w:val="single" w:sz="4" w:space="0" w:color="auto"/>
                  </w:tcBorders>
                  <w:shd w:val="clear" w:color="auto" w:fill="auto"/>
                  <w:noWrap/>
                  <w:vAlign w:val="bottom"/>
                  <w:hideMark/>
                </w:tcPr>
                <w:p w14:paraId="13A60A1E"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63DEE801" w14:textId="77777777" w:rsidR="00B75D47" w:rsidRPr="00B75D47" w:rsidRDefault="00B75D47" w:rsidP="00B75D47">
                  <w:pPr>
                    <w:jc w:val="right"/>
                    <w:rPr>
                      <w:sz w:val="20"/>
                      <w:szCs w:val="20"/>
                    </w:rPr>
                  </w:pPr>
                  <w:r w:rsidRPr="00B75D47">
                    <w:rPr>
                      <w:sz w:val="20"/>
                      <w:szCs w:val="20"/>
                    </w:rPr>
                    <w:t>36,6</w:t>
                  </w:r>
                </w:p>
              </w:tc>
              <w:tc>
                <w:tcPr>
                  <w:tcW w:w="1834" w:type="dxa"/>
                  <w:tcBorders>
                    <w:top w:val="nil"/>
                    <w:left w:val="nil"/>
                    <w:bottom w:val="single" w:sz="4" w:space="0" w:color="auto"/>
                    <w:right w:val="single" w:sz="4" w:space="0" w:color="auto"/>
                  </w:tcBorders>
                  <w:shd w:val="clear" w:color="auto" w:fill="auto"/>
                  <w:noWrap/>
                  <w:vAlign w:val="bottom"/>
                  <w:hideMark/>
                </w:tcPr>
                <w:p w14:paraId="797756A9" w14:textId="77777777" w:rsidR="00B75D47" w:rsidRPr="00B75D47" w:rsidRDefault="00B75D47" w:rsidP="00B75D47">
                  <w:pPr>
                    <w:rPr>
                      <w:sz w:val="20"/>
                      <w:szCs w:val="20"/>
                    </w:rPr>
                  </w:pPr>
                  <w:r w:rsidRPr="00B75D47">
                    <w:rPr>
                      <w:sz w:val="20"/>
                      <w:szCs w:val="20"/>
                    </w:rPr>
                    <w:t>Квартира</w:t>
                  </w:r>
                </w:p>
              </w:tc>
            </w:tr>
            <w:tr w:rsidR="00B75D47" w:rsidRPr="00B75D47" w14:paraId="74510B0C"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AAC76AD" w14:textId="77777777" w:rsidR="00B75D47" w:rsidRPr="00B75D47" w:rsidRDefault="00B75D47" w:rsidP="00B75D47">
                  <w:pPr>
                    <w:jc w:val="right"/>
                    <w:rPr>
                      <w:sz w:val="20"/>
                      <w:szCs w:val="20"/>
                    </w:rPr>
                  </w:pPr>
                  <w:r w:rsidRPr="00B75D47">
                    <w:rPr>
                      <w:sz w:val="20"/>
                      <w:szCs w:val="20"/>
                    </w:rPr>
                    <w:t>49</w:t>
                  </w:r>
                </w:p>
              </w:tc>
              <w:tc>
                <w:tcPr>
                  <w:tcW w:w="1251" w:type="dxa"/>
                  <w:tcBorders>
                    <w:top w:val="nil"/>
                    <w:left w:val="nil"/>
                    <w:bottom w:val="single" w:sz="4" w:space="0" w:color="auto"/>
                    <w:right w:val="single" w:sz="4" w:space="0" w:color="auto"/>
                  </w:tcBorders>
                  <w:shd w:val="clear" w:color="auto" w:fill="auto"/>
                  <w:noWrap/>
                  <w:vAlign w:val="bottom"/>
                  <w:hideMark/>
                </w:tcPr>
                <w:p w14:paraId="55519BB2"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36CED521"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37D3282F" w14:textId="77777777" w:rsidR="00B75D47" w:rsidRPr="00B75D47" w:rsidRDefault="00B75D47" w:rsidP="00B75D47">
                  <w:pPr>
                    <w:jc w:val="right"/>
                    <w:rPr>
                      <w:sz w:val="20"/>
                      <w:szCs w:val="20"/>
                    </w:rPr>
                  </w:pPr>
                  <w:r w:rsidRPr="00B75D47">
                    <w:rPr>
                      <w:sz w:val="20"/>
                      <w:szCs w:val="20"/>
                    </w:rPr>
                    <w:t>49</w:t>
                  </w:r>
                </w:p>
              </w:tc>
              <w:tc>
                <w:tcPr>
                  <w:tcW w:w="947" w:type="dxa"/>
                  <w:tcBorders>
                    <w:top w:val="nil"/>
                    <w:left w:val="nil"/>
                    <w:bottom w:val="single" w:sz="4" w:space="0" w:color="auto"/>
                    <w:right w:val="single" w:sz="4" w:space="0" w:color="auto"/>
                  </w:tcBorders>
                  <w:shd w:val="clear" w:color="auto" w:fill="auto"/>
                  <w:noWrap/>
                  <w:vAlign w:val="bottom"/>
                  <w:hideMark/>
                </w:tcPr>
                <w:p w14:paraId="3AB95AB5"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73D99E1A" w14:textId="77777777" w:rsidR="00B75D47" w:rsidRPr="00B75D47" w:rsidRDefault="00B75D47" w:rsidP="00B75D47">
                  <w:pPr>
                    <w:jc w:val="right"/>
                    <w:rPr>
                      <w:sz w:val="20"/>
                      <w:szCs w:val="20"/>
                    </w:rPr>
                  </w:pPr>
                  <w:r w:rsidRPr="00B75D47">
                    <w:rPr>
                      <w:sz w:val="20"/>
                      <w:szCs w:val="20"/>
                    </w:rPr>
                    <w:t>57,9</w:t>
                  </w:r>
                </w:p>
              </w:tc>
              <w:tc>
                <w:tcPr>
                  <w:tcW w:w="1834" w:type="dxa"/>
                  <w:tcBorders>
                    <w:top w:val="nil"/>
                    <w:left w:val="nil"/>
                    <w:bottom w:val="single" w:sz="4" w:space="0" w:color="auto"/>
                    <w:right w:val="single" w:sz="4" w:space="0" w:color="auto"/>
                  </w:tcBorders>
                  <w:shd w:val="clear" w:color="auto" w:fill="auto"/>
                  <w:noWrap/>
                  <w:vAlign w:val="bottom"/>
                  <w:hideMark/>
                </w:tcPr>
                <w:p w14:paraId="7E934F2A" w14:textId="77777777" w:rsidR="00B75D47" w:rsidRPr="00B75D47" w:rsidRDefault="00B75D47" w:rsidP="00B75D47">
                  <w:pPr>
                    <w:rPr>
                      <w:sz w:val="20"/>
                      <w:szCs w:val="20"/>
                    </w:rPr>
                  </w:pPr>
                  <w:r w:rsidRPr="00B75D47">
                    <w:rPr>
                      <w:sz w:val="20"/>
                      <w:szCs w:val="20"/>
                    </w:rPr>
                    <w:t>Квартира</w:t>
                  </w:r>
                </w:p>
              </w:tc>
            </w:tr>
            <w:tr w:rsidR="00B75D47" w:rsidRPr="00B75D47" w14:paraId="7D14265B"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421B0E3" w14:textId="77777777" w:rsidR="00B75D47" w:rsidRPr="00B75D47" w:rsidRDefault="00B75D47" w:rsidP="00B75D47">
                  <w:pPr>
                    <w:jc w:val="right"/>
                    <w:rPr>
                      <w:sz w:val="20"/>
                      <w:szCs w:val="20"/>
                    </w:rPr>
                  </w:pPr>
                  <w:r w:rsidRPr="00B75D47">
                    <w:rPr>
                      <w:sz w:val="20"/>
                      <w:szCs w:val="20"/>
                    </w:rPr>
                    <w:t>50</w:t>
                  </w:r>
                </w:p>
              </w:tc>
              <w:tc>
                <w:tcPr>
                  <w:tcW w:w="1251" w:type="dxa"/>
                  <w:tcBorders>
                    <w:top w:val="nil"/>
                    <w:left w:val="nil"/>
                    <w:bottom w:val="single" w:sz="4" w:space="0" w:color="auto"/>
                    <w:right w:val="single" w:sz="4" w:space="0" w:color="auto"/>
                  </w:tcBorders>
                  <w:shd w:val="clear" w:color="auto" w:fill="auto"/>
                  <w:noWrap/>
                  <w:vAlign w:val="bottom"/>
                  <w:hideMark/>
                </w:tcPr>
                <w:p w14:paraId="7B8BD319"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3E2E4FBB"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11B59745" w14:textId="77777777" w:rsidR="00B75D47" w:rsidRPr="00B75D47" w:rsidRDefault="00B75D47" w:rsidP="00B75D47">
                  <w:pPr>
                    <w:jc w:val="right"/>
                    <w:rPr>
                      <w:sz w:val="20"/>
                      <w:szCs w:val="20"/>
                    </w:rPr>
                  </w:pPr>
                  <w:r w:rsidRPr="00B75D47">
                    <w:rPr>
                      <w:sz w:val="20"/>
                      <w:szCs w:val="20"/>
                    </w:rPr>
                    <w:t>50</w:t>
                  </w:r>
                </w:p>
              </w:tc>
              <w:tc>
                <w:tcPr>
                  <w:tcW w:w="947" w:type="dxa"/>
                  <w:tcBorders>
                    <w:top w:val="nil"/>
                    <w:left w:val="nil"/>
                    <w:bottom w:val="single" w:sz="4" w:space="0" w:color="auto"/>
                    <w:right w:val="single" w:sz="4" w:space="0" w:color="auto"/>
                  </w:tcBorders>
                  <w:shd w:val="clear" w:color="auto" w:fill="auto"/>
                  <w:noWrap/>
                  <w:vAlign w:val="bottom"/>
                  <w:hideMark/>
                </w:tcPr>
                <w:p w14:paraId="7E78FFD7"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02FBC9C7" w14:textId="77777777" w:rsidR="00B75D47" w:rsidRPr="00B75D47" w:rsidRDefault="00B75D47" w:rsidP="00B75D47">
                  <w:pPr>
                    <w:jc w:val="right"/>
                    <w:rPr>
                      <w:sz w:val="20"/>
                      <w:szCs w:val="20"/>
                    </w:rPr>
                  </w:pPr>
                  <w:r w:rsidRPr="00B75D47">
                    <w:rPr>
                      <w:sz w:val="20"/>
                      <w:szCs w:val="20"/>
                    </w:rPr>
                    <w:t>59,8</w:t>
                  </w:r>
                </w:p>
              </w:tc>
              <w:tc>
                <w:tcPr>
                  <w:tcW w:w="1834" w:type="dxa"/>
                  <w:tcBorders>
                    <w:top w:val="nil"/>
                    <w:left w:val="nil"/>
                    <w:bottom w:val="single" w:sz="4" w:space="0" w:color="auto"/>
                    <w:right w:val="single" w:sz="4" w:space="0" w:color="auto"/>
                  </w:tcBorders>
                  <w:shd w:val="clear" w:color="auto" w:fill="auto"/>
                  <w:noWrap/>
                  <w:vAlign w:val="bottom"/>
                  <w:hideMark/>
                </w:tcPr>
                <w:p w14:paraId="107895B6" w14:textId="77777777" w:rsidR="00B75D47" w:rsidRPr="00B75D47" w:rsidRDefault="00B75D47" w:rsidP="00B75D47">
                  <w:pPr>
                    <w:rPr>
                      <w:sz w:val="20"/>
                      <w:szCs w:val="20"/>
                    </w:rPr>
                  </w:pPr>
                  <w:r w:rsidRPr="00B75D47">
                    <w:rPr>
                      <w:sz w:val="20"/>
                      <w:szCs w:val="20"/>
                    </w:rPr>
                    <w:t>Квартира</w:t>
                  </w:r>
                </w:p>
              </w:tc>
            </w:tr>
            <w:tr w:rsidR="00B75D47" w:rsidRPr="00B75D47" w14:paraId="1FE96BDA"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9106D98" w14:textId="77777777" w:rsidR="00B75D47" w:rsidRPr="00B75D47" w:rsidRDefault="00B75D47" w:rsidP="00B75D47">
                  <w:pPr>
                    <w:jc w:val="right"/>
                    <w:rPr>
                      <w:sz w:val="20"/>
                      <w:szCs w:val="20"/>
                    </w:rPr>
                  </w:pPr>
                  <w:r w:rsidRPr="00B75D47">
                    <w:rPr>
                      <w:sz w:val="20"/>
                      <w:szCs w:val="20"/>
                    </w:rPr>
                    <w:t>51</w:t>
                  </w:r>
                </w:p>
              </w:tc>
              <w:tc>
                <w:tcPr>
                  <w:tcW w:w="1251" w:type="dxa"/>
                  <w:tcBorders>
                    <w:top w:val="nil"/>
                    <w:left w:val="nil"/>
                    <w:bottom w:val="single" w:sz="4" w:space="0" w:color="auto"/>
                    <w:right w:val="single" w:sz="4" w:space="0" w:color="auto"/>
                  </w:tcBorders>
                  <w:shd w:val="clear" w:color="auto" w:fill="auto"/>
                  <w:noWrap/>
                  <w:vAlign w:val="bottom"/>
                  <w:hideMark/>
                </w:tcPr>
                <w:p w14:paraId="56490F7F"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4BE46C94" w14:textId="77777777" w:rsidR="00B75D47" w:rsidRPr="00B75D47" w:rsidRDefault="00B75D47" w:rsidP="00B75D47">
                  <w:pPr>
                    <w:jc w:val="right"/>
                    <w:rPr>
                      <w:sz w:val="20"/>
                      <w:szCs w:val="20"/>
                    </w:rPr>
                  </w:pPr>
                  <w:r w:rsidRPr="00B75D47">
                    <w:rPr>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152643C2" w14:textId="77777777" w:rsidR="00B75D47" w:rsidRPr="00B75D47" w:rsidRDefault="00B75D47" w:rsidP="00B75D47">
                  <w:pPr>
                    <w:jc w:val="right"/>
                    <w:rPr>
                      <w:sz w:val="20"/>
                      <w:szCs w:val="20"/>
                    </w:rPr>
                  </w:pPr>
                  <w:r w:rsidRPr="00B75D47">
                    <w:rPr>
                      <w:sz w:val="20"/>
                      <w:szCs w:val="20"/>
                    </w:rPr>
                    <w:t>51</w:t>
                  </w:r>
                </w:p>
              </w:tc>
              <w:tc>
                <w:tcPr>
                  <w:tcW w:w="947" w:type="dxa"/>
                  <w:tcBorders>
                    <w:top w:val="nil"/>
                    <w:left w:val="nil"/>
                    <w:bottom w:val="single" w:sz="4" w:space="0" w:color="auto"/>
                    <w:right w:val="single" w:sz="4" w:space="0" w:color="auto"/>
                  </w:tcBorders>
                  <w:shd w:val="clear" w:color="auto" w:fill="auto"/>
                  <w:noWrap/>
                  <w:vAlign w:val="bottom"/>
                  <w:hideMark/>
                </w:tcPr>
                <w:p w14:paraId="780222B8"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04FAE45C" w14:textId="77777777" w:rsidR="00B75D47" w:rsidRPr="00B75D47" w:rsidRDefault="00B75D47" w:rsidP="00B75D47">
                  <w:pPr>
                    <w:jc w:val="right"/>
                    <w:rPr>
                      <w:sz w:val="20"/>
                      <w:szCs w:val="20"/>
                    </w:rPr>
                  </w:pPr>
                  <w:r w:rsidRPr="00B75D47">
                    <w:rPr>
                      <w:sz w:val="20"/>
                      <w:szCs w:val="20"/>
                    </w:rPr>
                    <w:t>54,2</w:t>
                  </w:r>
                </w:p>
              </w:tc>
              <w:tc>
                <w:tcPr>
                  <w:tcW w:w="1834" w:type="dxa"/>
                  <w:tcBorders>
                    <w:top w:val="nil"/>
                    <w:left w:val="nil"/>
                    <w:bottom w:val="single" w:sz="4" w:space="0" w:color="auto"/>
                    <w:right w:val="single" w:sz="4" w:space="0" w:color="auto"/>
                  </w:tcBorders>
                  <w:shd w:val="clear" w:color="auto" w:fill="auto"/>
                  <w:noWrap/>
                  <w:vAlign w:val="bottom"/>
                  <w:hideMark/>
                </w:tcPr>
                <w:p w14:paraId="2817461C" w14:textId="77777777" w:rsidR="00B75D47" w:rsidRPr="00B75D47" w:rsidRDefault="00B75D47" w:rsidP="00B75D47">
                  <w:pPr>
                    <w:rPr>
                      <w:sz w:val="20"/>
                      <w:szCs w:val="20"/>
                    </w:rPr>
                  </w:pPr>
                  <w:r w:rsidRPr="00B75D47">
                    <w:rPr>
                      <w:sz w:val="20"/>
                      <w:szCs w:val="20"/>
                    </w:rPr>
                    <w:t>Квартира</w:t>
                  </w:r>
                </w:p>
              </w:tc>
            </w:tr>
            <w:tr w:rsidR="00B75D47" w:rsidRPr="00B75D47" w14:paraId="50E937E4"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8DB4F34" w14:textId="77777777" w:rsidR="00B75D47" w:rsidRPr="00B75D47" w:rsidRDefault="00B75D47" w:rsidP="00B75D47">
                  <w:pPr>
                    <w:jc w:val="right"/>
                    <w:rPr>
                      <w:sz w:val="20"/>
                      <w:szCs w:val="20"/>
                    </w:rPr>
                  </w:pPr>
                  <w:r w:rsidRPr="00B75D47">
                    <w:rPr>
                      <w:sz w:val="20"/>
                      <w:szCs w:val="20"/>
                    </w:rPr>
                    <w:t>52</w:t>
                  </w:r>
                </w:p>
              </w:tc>
              <w:tc>
                <w:tcPr>
                  <w:tcW w:w="1251" w:type="dxa"/>
                  <w:tcBorders>
                    <w:top w:val="nil"/>
                    <w:left w:val="nil"/>
                    <w:bottom w:val="single" w:sz="4" w:space="0" w:color="auto"/>
                    <w:right w:val="single" w:sz="4" w:space="0" w:color="auto"/>
                  </w:tcBorders>
                  <w:shd w:val="clear" w:color="auto" w:fill="auto"/>
                  <w:noWrap/>
                  <w:vAlign w:val="bottom"/>
                  <w:hideMark/>
                </w:tcPr>
                <w:p w14:paraId="707A62E4"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2230BF57"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43291F7B" w14:textId="77777777" w:rsidR="00B75D47" w:rsidRPr="00B75D47" w:rsidRDefault="00B75D47" w:rsidP="00B75D47">
                  <w:pPr>
                    <w:jc w:val="right"/>
                    <w:rPr>
                      <w:sz w:val="20"/>
                      <w:szCs w:val="20"/>
                    </w:rPr>
                  </w:pPr>
                  <w:r w:rsidRPr="00B75D47">
                    <w:rPr>
                      <w:sz w:val="20"/>
                      <w:szCs w:val="20"/>
                    </w:rPr>
                    <w:t>52</w:t>
                  </w:r>
                </w:p>
              </w:tc>
              <w:tc>
                <w:tcPr>
                  <w:tcW w:w="947" w:type="dxa"/>
                  <w:tcBorders>
                    <w:top w:val="nil"/>
                    <w:left w:val="nil"/>
                    <w:bottom w:val="single" w:sz="4" w:space="0" w:color="auto"/>
                    <w:right w:val="single" w:sz="4" w:space="0" w:color="auto"/>
                  </w:tcBorders>
                  <w:shd w:val="clear" w:color="auto" w:fill="auto"/>
                  <w:noWrap/>
                  <w:vAlign w:val="bottom"/>
                  <w:hideMark/>
                </w:tcPr>
                <w:p w14:paraId="1BA99857"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5445EF3C" w14:textId="77777777" w:rsidR="00B75D47" w:rsidRPr="00B75D47" w:rsidRDefault="00B75D47" w:rsidP="00B75D47">
                  <w:pPr>
                    <w:jc w:val="right"/>
                    <w:rPr>
                      <w:sz w:val="20"/>
                      <w:szCs w:val="20"/>
                    </w:rPr>
                  </w:pPr>
                  <w:r w:rsidRPr="00B75D47">
                    <w:rPr>
                      <w:sz w:val="20"/>
                      <w:szCs w:val="20"/>
                    </w:rPr>
                    <w:t>57,9</w:t>
                  </w:r>
                </w:p>
              </w:tc>
              <w:tc>
                <w:tcPr>
                  <w:tcW w:w="1834" w:type="dxa"/>
                  <w:tcBorders>
                    <w:top w:val="nil"/>
                    <w:left w:val="nil"/>
                    <w:bottom w:val="single" w:sz="4" w:space="0" w:color="auto"/>
                    <w:right w:val="single" w:sz="4" w:space="0" w:color="auto"/>
                  </w:tcBorders>
                  <w:shd w:val="clear" w:color="auto" w:fill="auto"/>
                  <w:noWrap/>
                  <w:vAlign w:val="bottom"/>
                  <w:hideMark/>
                </w:tcPr>
                <w:p w14:paraId="19F7C264" w14:textId="77777777" w:rsidR="00B75D47" w:rsidRPr="00B75D47" w:rsidRDefault="00B75D47" w:rsidP="00B75D47">
                  <w:pPr>
                    <w:rPr>
                      <w:sz w:val="20"/>
                      <w:szCs w:val="20"/>
                    </w:rPr>
                  </w:pPr>
                  <w:r w:rsidRPr="00B75D47">
                    <w:rPr>
                      <w:sz w:val="20"/>
                      <w:szCs w:val="20"/>
                    </w:rPr>
                    <w:t>Квартира</w:t>
                  </w:r>
                </w:p>
              </w:tc>
            </w:tr>
            <w:tr w:rsidR="00B75D47" w:rsidRPr="00B75D47" w14:paraId="6ACAA0F8"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E11FD32" w14:textId="77777777" w:rsidR="00B75D47" w:rsidRPr="00B75D47" w:rsidRDefault="00B75D47" w:rsidP="00B75D47">
                  <w:pPr>
                    <w:jc w:val="right"/>
                    <w:rPr>
                      <w:sz w:val="20"/>
                      <w:szCs w:val="20"/>
                    </w:rPr>
                  </w:pPr>
                  <w:r w:rsidRPr="00B75D47">
                    <w:rPr>
                      <w:sz w:val="20"/>
                      <w:szCs w:val="20"/>
                    </w:rPr>
                    <w:t>53</w:t>
                  </w:r>
                </w:p>
              </w:tc>
              <w:tc>
                <w:tcPr>
                  <w:tcW w:w="1251" w:type="dxa"/>
                  <w:tcBorders>
                    <w:top w:val="nil"/>
                    <w:left w:val="nil"/>
                    <w:bottom w:val="single" w:sz="4" w:space="0" w:color="auto"/>
                    <w:right w:val="single" w:sz="4" w:space="0" w:color="auto"/>
                  </w:tcBorders>
                  <w:shd w:val="clear" w:color="auto" w:fill="auto"/>
                  <w:noWrap/>
                  <w:vAlign w:val="bottom"/>
                  <w:hideMark/>
                </w:tcPr>
                <w:p w14:paraId="332B3910"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1C38E2BF"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4D5F7B40" w14:textId="77777777" w:rsidR="00B75D47" w:rsidRPr="00B75D47" w:rsidRDefault="00B75D47" w:rsidP="00B75D47">
                  <w:pPr>
                    <w:jc w:val="right"/>
                    <w:rPr>
                      <w:sz w:val="20"/>
                      <w:szCs w:val="20"/>
                    </w:rPr>
                  </w:pPr>
                  <w:r w:rsidRPr="00B75D47">
                    <w:rPr>
                      <w:sz w:val="20"/>
                      <w:szCs w:val="20"/>
                    </w:rPr>
                    <w:t>53</w:t>
                  </w:r>
                </w:p>
              </w:tc>
              <w:tc>
                <w:tcPr>
                  <w:tcW w:w="947" w:type="dxa"/>
                  <w:tcBorders>
                    <w:top w:val="nil"/>
                    <w:left w:val="nil"/>
                    <w:bottom w:val="single" w:sz="4" w:space="0" w:color="auto"/>
                    <w:right w:val="single" w:sz="4" w:space="0" w:color="auto"/>
                  </w:tcBorders>
                  <w:shd w:val="clear" w:color="auto" w:fill="auto"/>
                  <w:noWrap/>
                  <w:vAlign w:val="bottom"/>
                  <w:hideMark/>
                </w:tcPr>
                <w:p w14:paraId="63081320"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47D29A67" w14:textId="77777777" w:rsidR="00B75D47" w:rsidRPr="00B75D47" w:rsidRDefault="00B75D47" w:rsidP="00B75D47">
                  <w:pPr>
                    <w:jc w:val="right"/>
                    <w:rPr>
                      <w:sz w:val="20"/>
                      <w:szCs w:val="20"/>
                    </w:rPr>
                  </w:pPr>
                  <w:r w:rsidRPr="00B75D47">
                    <w:rPr>
                      <w:sz w:val="20"/>
                      <w:szCs w:val="20"/>
                    </w:rPr>
                    <w:t>36,6</w:t>
                  </w:r>
                </w:p>
              </w:tc>
              <w:tc>
                <w:tcPr>
                  <w:tcW w:w="1834" w:type="dxa"/>
                  <w:tcBorders>
                    <w:top w:val="nil"/>
                    <w:left w:val="nil"/>
                    <w:bottom w:val="single" w:sz="4" w:space="0" w:color="auto"/>
                    <w:right w:val="single" w:sz="4" w:space="0" w:color="auto"/>
                  </w:tcBorders>
                  <w:shd w:val="clear" w:color="auto" w:fill="auto"/>
                  <w:noWrap/>
                  <w:vAlign w:val="bottom"/>
                  <w:hideMark/>
                </w:tcPr>
                <w:p w14:paraId="757A2AD8" w14:textId="77777777" w:rsidR="00B75D47" w:rsidRPr="00B75D47" w:rsidRDefault="00B75D47" w:rsidP="00B75D47">
                  <w:pPr>
                    <w:rPr>
                      <w:sz w:val="20"/>
                      <w:szCs w:val="20"/>
                    </w:rPr>
                  </w:pPr>
                  <w:r w:rsidRPr="00B75D47">
                    <w:rPr>
                      <w:sz w:val="20"/>
                      <w:szCs w:val="20"/>
                    </w:rPr>
                    <w:t>Квартира</w:t>
                  </w:r>
                </w:p>
              </w:tc>
            </w:tr>
            <w:tr w:rsidR="00B75D47" w:rsidRPr="00B75D47" w14:paraId="1D1BA1AA"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A8E37B6" w14:textId="77777777" w:rsidR="00B75D47" w:rsidRPr="00B75D47" w:rsidRDefault="00B75D47" w:rsidP="00B75D47">
                  <w:pPr>
                    <w:jc w:val="right"/>
                    <w:rPr>
                      <w:sz w:val="20"/>
                      <w:szCs w:val="20"/>
                    </w:rPr>
                  </w:pPr>
                  <w:r w:rsidRPr="00B75D47">
                    <w:rPr>
                      <w:sz w:val="20"/>
                      <w:szCs w:val="20"/>
                    </w:rPr>
                    <w:t>54</w:t>
                  </w:r>
                </w:p>
              </w:tc>
              <w:tc>
                <w:tcPr>
                  <w:tcW w:w="1251" w:type="dxa"/>
                  <w:tcBorders>
                    <w:top w:val="nil"/>
                    <w:left w:val="nil"/>
                    <w:bottom w:val="single" w:sz="4" w:space="0" w:color="auto"/>
                    <w:right w:val="single" w:sz="4" w:space="0" w:color="auto"/>
                  </w:tcBorders>
                  <w:shd w:val="clear" w:color="auto" w:fill="auto"/>
                  <w:noWrap/>
                  <w:vAlign w:val="bottom"/>
                  <w:hideMark/>
                </w:tcPr>
                <w:p w14:paraId="3CFC376E"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32E7499C"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6DFFA68F" w14:textId="77777777" w:rsidR="00B75D47" w:rsidRPr="00B75D47" w:rsidRDefault="00B75D47" w:rsidP="00B75D47">
                  <w:pPr>
                    <w:jc w:val="right"/>
                    <w:rPr>
                      <w:sz w:val="20"/>
                      <w:szCs w:val="20"/>
                    </w:rPr>
                  </w:pPr>
                  <w:r w:rsidRPr="00B75D47">
                    <w:rPr>
                      <w:sz w:val="20"/>
                      <w:szCs w:val="20"/>
                    </w:rPr>
                    <w:t>54</w:t>
                  </w:r>
                </w:p>
              </w:tc>
              <w:tc>
                <w:tcPr>
                  <w:tcW w:w="947" w:type="dxa"/>
                  <w:tcBorders>
                    <w:top w:val="nil"/>
                    <w:left w:val="nil"/>
                    <w:bottom w:val="single" w:sz="4" w:space="0" w:color="auto"/>
                    <w:right w:val="single" w:sz="4" w:space="0" w:color="auto"/>
                  </w:tcBorders>
                  <w:shd w:val="clear" w:color="auto" w:fill="auto"/>
                  <w:noWrap/>
                  <w:vAlign w:val="bottom"/>
                  <w:hideMark/>
                </w:tcPr>
                <w:p w14:paraId="03A5A155"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042AE438" w14:textId="77777777" w:rsidR="00B75D47" w:rsidRPr="00B75D47" w:rsidRDefault="00B75D47" w:rsidP="00B75D47">
                  <w:pPr>
                    <w:jc w:val="right"/>
                    <w:rPr>
                      <w:sz w:val="20"/>
                      <w:szCs w:val="20"/>
                    </w:rPr>
                  </w:pPr>
                  <w:r w:rsidRPr="00B75D47">
                    <w:rPr>
                      <w:sz w:val="20"/>
                      <w:szCs w:val="20"/>
                    </w:rPr>
                    <w:t>27,1</w:t>
                  </w:r>
                </w:p>
              </w:tc>
              <w:tc>
                <w:tcPr>
                  <w:tcW w:w="1834" w:type="dxa"/>
                  <w:tcBorders>
                    <w:top w:val="nil"/>
                    <w:left w:val="nil"/>
                    <w:bottom w:val="single" w:sz="4" w:space="0" w:color="auto"/>
                    <w:right w:val="single" w:sz="4" w:space="0" w:color="auto"/>
                  </w:tcBorders>
                  <w:shd w:val="clear" w:color="auto" w:fill="auto"/>
                  <w:noWrap/>
                  <w:vAlign w:val="bottom"/>
                  <w:hideMark/>
                </w:tcPr>
                <w:p w14:paraId="7C81DD81" w14:textId="77777777" w:rsidR="00B75D47" w:rsidRPr="00B75D47" w:rsidRDefault="00B75D47" w:rsidP="00B75D47">
                  <w:pPr>
                    <w:rPr>
                      <w:sz w:val="20"/>
                      <w:szCs w:val="20"/>
                    </w:rPr>
                  </w:pPr>
                  <w:r w:rsidRPr="00B75D47">
                    <w:rPr>
                      <w:sz w:val="20"/>
                      <w:szCs w:val="20"/>
                    </w:rPr>
                    <w:t>Квартира</w:t>
                  </w:r>
                </w:p>
              </w:tc>
            </w:tr>
            <w:tr w:rsidR="00B75D47" w:rsidRPr="00B75D47" w14:paraId="69310826"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815BDB7" w14:textId="77777777" w:rsidR="00B75D47" w:rsidRPr="00B75D47" w:rsidRDefault="00B75D47" w:rsidP="00B75D47">
                  <w:pPr>
                    <w:jc w:val="right"/>
                    <w:rPr>
                      <w:sz w:val="20"/>
                      <w:szCs w:val="20"/>
                    </w:rPr>
                  </w:pPr>
                  <w:r w:rsidRPr="00B75D47">
                    <w:rPr>
                      <w:sz w:val="20"/>
                      <w:szCs w:val="20"/>
                    </w:rPr>
                    <w:t>55</w:t>
                  </w:r>
                </w:p>
              </w:tc>
              <w:tc>
                <w:tcPr>
                  <w:tcW w:w="1251" w:type="dxa"/>
                  <w:tcBorders>
                    <w:top w:val="nil"/>
                    <w:left w:val="nil"/>
                    <w:bottom w:val="single" w:sz="4" w:space="0" w:color="auto"/>
                    <w:right w:val="single" w:sz="4" w:space="0" w:color="auto"/>
                  </w:tcBorders>
                  <w:shd w:val="clear" w:color="auto" w:fill="auto"/>
                  <w:noWrap/>
                  <w:vAlign w:val="bottom"/>
                  <w:hideMark/>
                </w:tcPr>
                <w:p w14:paraId="051BEFD9"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1BCD0D8F"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248DE37E" w14:textId="77777777" w:rsidR="00B75D47" w:rsidRPr="00B75D47" w:rsidRDefault="00B75D47" w:rsidP="00B75D47">
                  <w:pPr>
                    <w:jc w:val="right"/>
                    <w:rPr>
                      <w:sz w:val="20"/>
                      <w:szCs w:val="20"/>
                    </w:rPr>
                  </w:pPr>
                  <w:r w:rsidRPr="00B75D47">
                    <w:rPr>
                      <w:sz w:val="20"/>
                      <w:szCs w:val="20"/>
                    </w:rPr>
                    <w:t>55</w:t>
                  </w:r>
                </w:p>
              </w:tc>
              <w:tc>
                <w:tcPr>
                  <w:tcW w:w="947" w:type="dxa"/>
                  <w:tcBorders>
                    <w:top w:val="nil"/>
                    <w:left w:val="nil"/>
                    <w:bottom w:val="single" w:sz="4" w:space="0" w:color="auto"/>
                    <w:right w:val="single" w:sz="4" w:space="0" w:color="auto"/>
                  </w:tcBorders>
                  <w:shd w:val="clear" w:color="auto" w:fill="auto"/>
                  <w:noWrap/>
                  <w:vAlign w:val="bottom"/>
                  <w:hideMark/>
                </w:tcPr>
                <w:p w14:paraId="725D299E"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B129239" w14:textId="77777777" w:rsidR="00B75D47" w:rsidRPr="00B75D47" w:rsidRDefault="00B75D47" w:rsidP="00B75D47">
                  <w:pPr>
                    <w:jc w:val="right"/>
                    <w:rPr>
                      <w:sz w:val="20"/>
                      <w:szCs w:val="20"/>
                    </w:rPr>
                  </w:pPr>
                  <w:r w:rsidRPr="00B75D47">
                    <w:rPr>
                      <w:sz w:val="20"/>
                      <w:szCs w:val="20"/>
                    </w:rPr>
                    <w:t>26,4</w:t>
                  </w:r>
                </w:p>
              </w:tc>
              <w:tc>
                <w:tcPr>
                  <w:tcW w:w="1834" w:type="dxa"/>
                  <w:tcBorders>
                    <w:top w:val="nil"/>
                    <w:left w:val="nil"/>
                    <w:bottom w:val="single" w:sz="4" w:space="0" w:color="auto"/>
                    <w:right w:val="single" w:sz="4" w:space="0" w:color="auto"/>
                  </w:tcBorders>
                  <w:shd w:val="clear" w:color="auto" w:fill="auto"/>
                  <w:noWrap/>
                  <w:vAlign w:val="bottom"/>
                  <w:hideMark/>
                </w:tcPr>
                <w:p w14:paraId="1280906B" w14:textId="77777777" w:rsidR="00B75D47" w:rsidRPr="00B75D47" w:rsidRDefault="00B75D47" w:rsidP="00B75D47">
                  <w:pPr>
                    <w:rPr>
                      <w:sz w:val="20"/>
                      <w:szCs w:val="20"/>
                    </w:rPr>
                  </w:pPr>
                  <w:r w:rsidRPr="00B75D47">
                    <w:rPr>
                      <w:sz w:val="20"/>
                      <w:szCs w:val="20"/>
                    </w:rPr>
                    <w:t>Квартира</w:t>
                  </w:r>
                </w:p>
              </w:tc>
            </w:tr>
            <w:tr w:rsidR="00B75D47" w:rsidRPr="00B75D47" w14:paraId="35F03B97"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9128B40" w14:textId="77777777" w:rsidR="00B75D47" w:rsidRPr="00B75D47" w:rsidRDefault="00B75D47" w:rsidP="00B75D47">
                  <w:pPr>
                    <w:jc w:val="right"/>
                    <w:rPr>
                      <w:sz w:val="20"/>
                      <w:szCs w:val="20"/>
                    </w:rPr>
                  </w:pPr>
                  <w:r w:rsidRPr="00B75D47">
                    <w:rPr>
                      <w:sz w:val="20"/>
                      <w:szCs w:val="20"/>
                    </w:rPr>
                    <w:t>56</w:t>
                  </w:r>
                </w:p>
              </w:tc>
              <w:tc>
                <w:tcPr>
                  <w:tcW w:w="1251" w:type="dxa"/>
                  <w:tcBorders>
                    <w:top w:val="nil"/>
                    <w:left w:val="nil"/>
                    <w:bottom w:val="single" w:sz="4" w:space="0" w:color="auto"/>
                    <w:right w:val="single" w:sz="4" w:space="0" w:color="auto"/>
                  </w:tcBorders>
                  <w:shd w:val="clear" w:color="auto" w:fill="auto"/>
                  <w:noWrap/>
                  <w:vAlign w:val="bottom"/>
                  <w:hideMark/>
                </w:tcPr>
                <w:p w14:paraId="7774C9DF"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567175FC"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59C815B1" w14:textId="77777777" w:rsidR="00B75D47" w:rsidRPr="00B75D47" w:rsidRDefault="00B75D47" w:rsidP="00B75D47">
                  <w:pPr>
                    <w:jc w:val="right"/>
                    <w:rPr>
                      <w:sz w:val="20"/>
                      <w:szCs w:val="20"/>
                    </w:rPr>
                  </w:pPr>
                  <w:r w:rsidRPr="00B75D47">
                    <w:rPr>
                      <w:sz w:val="20"/>
                      <w:szCs w:val="20"/>
                    </w:rPr>
                    <w:t>56</w:t>
                  </w:r>
                </w:p>
              </w:tc>
              <w:tc>
                <w:tcPr>
                  <w:tcW w:w="947" w:type="dxa"/>
                  <w:tcBorders>
                    <w:top w:val="nil"/>
                    <w:left w:val="nil"/>
                    <w:bottom w:val="single" w:sz="4" w:space="0" w:color="auto"/>
                    <w:right w:val="single" w:sz="4" w:space="0" w:color="auto"/>
                  </w:tcBorders>
                  <w:shd w:val="clear" w:color="auto" w:fill="auto"/>
                  <w:noWrap/>
                  <w:vAlign w:val="bottom"/>
                  <w:hideMark/>
                </w:tcPr>
                <w:p w14:paraId="6BF51CA3"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3558844A" w14:textId="77777777" w:rsidR="00B75D47" w:rsidRPr="00B75D47" w:rsidRDefault="00B75D47" w:rsidP="00B75D47">
                  <w:pPr>
                    <w:jc w:val="right"/>
                    <w:rPr>
                      <w:sz w:val="20"/>
                      <w:szCs w:val="20"/>
                    </w:rPr>
                  </w:pPr>
                  <w:r w:rsidRPr="00B75D47">
                    <w:rPr>
                      <w:sz w:val="20"/>
                      <w:szCs w:val="20"/>
                    </w:rPr>
                    <w:t>26,4</w:t>
                  </w:r>
                </w:p>
              </w:tc>
              <w:tc>
                <w:tcPr>
                  <w:tcW w:w="1834" w:type="dxa"/>
                  <w:tcBorders>
                    <w:top w:val="nil"/>
                    <w:left w:val="nil"/>
                    <w:bottom w:val="single" w:sz="4" w:space="0" w:color="auto"/>
                    <w:right w:val="single" w:sz="4" w:space="0" w:color="auto"/>
                  </w:tcBorders>
                  <w:shd w:val="clear" w:color="auto" w:fill="auto"/>
                  <w:noWrap/>
                  <w:vAlign w:val="bottom"/>
                  <w:hideMark/>
                </w:tcPr>
                <w:p w14:paraId="1FD7D417" w14:textId="77777777" w:rsidR="00B75D47" w:rsidRPr="00B75D47" w:rsidRDefault="00B75D47" w:rsidP="00B75D47">
                  <w:pPr>
                    <w:rPr>
                      <w:sz w:val="20"/>
                      <w:szCs w:val="20"/>
                    </w:rPr>
                  </w:pPr>
                  <w:r w:rsidRPr="00B75D47">
                    <w:rPr>
                      <w:sz w:val="20"/>
                      <w:szCs w:val="20"/>
                    </w:rPr>
                    <w:t>Квартира</w:t>
                  </w:r>
                </w:p>
              </w:tc>
            </w:tr>
            <w:tr w:rsidR="00B75D47" w:rsidRPr="00B75D47" w14:paraId="680F60D5"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C2AE366" w14:textId="77777777" w:rsidR="00B75D47" w:rsidRPr="00B75D47" w:rsidRDefault="00B75D47" w:rsidP="00B75D47">
                  <w:pPr>
                    <w:jc w:val="right"/>
                    <w:rPr>
                      <w:sz w:val="20"/>
                      <w:szCs w:val="20"/>
                    </w:rPr>
                  </w:pPr>
                  <w:r w:rsidRPr="00B75D47">
                    <w:rPr>
                      <w:sz w:val="20"/>
                      <w:szCs w:val="20"/>
                    </w:rPr>
                    <w:t>57</w:t>
                  </w:r>
                </w:p>
              </w:tc>
              <w:tc>
                <w:tcPr>
                  <w:tcW w:w="1251" w:type="dxa"/>
                  <w:tcBorders>
                    <w:top w:val="nil"/>
                    <w:left w:val="nil"/>
                    <w:bottom w:val="single" w:sz="4" w:space="0" w:color="auto"/>
                    <w:right w:val="single" w:sz="4" w:space="0" w:color="auto"/>
                  </w:tcBorders>
                  <w:shd w:val="clear" w:color="auto" w:fill="auto"/>
                  <w:noWrap/>
                  <w:vAlign w:val="bottom"/>
                  <w:hideMark/>
                </w:tcPr>
                <w:p w14:paraId="7462AE32"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08C1B4D2"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0A428B1F" w14:textId="77777777" w:rsidR="00B75D47" w:rsidRPr="00B75D47" w:rsidRDefault="00B75D47" w:rsidP="00B75D47">
                  <w:pPr>
                    <w:jc w:val="right"/>
                    <w:rPr>
                      <w:sz w:val="20"/>
                      <w:szCs w:val="20"/>
                    </w:rPr>
                  </w:pPr>
                  <w:r w:rsidRPr="00B75D47">
                    <w:rPr>
                      <w:sz w:val="20"/>
                      <w:szCs w:val="20"/>
                    </w:rPr>
                    <w:t>57</w:t>
                  </w:r>
                </w:p>
              </w:tc>
              <w:tc>
                <w:tcPr>
                  <w:tcW w:w="947" w:type="dxa"/>
                  <w:tcBorders>
                    <w:top w:val="nil"/>
                    <w:left w:val="nil"/>
                    <w:bottom w:val="single" w:sz="4" w:space="0" w:color="auto"/>
                    <w:right w:val="single" w:sz="4" w:space="0" w:color="auto"/>
                  </w:tcBorders>
                  <w:shd w:val="clear" w:color="auto" w:fill="auto"/>
                  <w:noWrap/>
                  <w:vAlign w:val="bottom"/>
                  <w:hideMark/>
                </w:tcPr>
                <w:p w14:paraId="35DFEBE5"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6A697C8B" w14:textId="77777777" w:rsidR="00B75D47" w:rsidRPr="00B75D47" w:rsidRDefault="00B75D47" w:rsidP="00B75D47">
                  <w:pPr>
                    <w:jc w:val="right"/>
                    <w:rPr>
                      <w:sz w:val="20"/>
                      <w:szCs w:val="20"/>
                    </w:rPr>
                  </w:pPr>
                  <w:r w:rsidRPr="00B75D47">
                    <w:rPr>
                      <w:sz w:val="20"/>
                      <w:szCs w:val="20"/>
                    </w:rPr>
                    <w:t>27,1</w:t>
                  </w:r>
                </w:p>
              </w:tc>
              <w:tc>
                <w:tcPr>
                  <w:tcW w:w="1834" w:type="dxa"/>
                  <w:tcBorders>
                    <w:top w:val="nil"/>
                    <w:left w:val="nil"/>
                    <w:bottom w:val="single" w:sz="4" w:space="0" w:color="auto"/>
                    <w:right w:val="single" w:sz="4" w:space="0" w:color="auto"/>
                  </w:tcBorders>
                  <w:shd w:val="clear" w:color="auto" w:fill="auto"/>
                  <w:noWrap/>
                  <w:vAlign w:val="bottom"/>
                  <w:hideMark/>
                </w:tcPr>
                <w:p w14:paraId="6BDBBDDB" w14:textId="77777777" w:rsidR="00B75D47" w:rsidRPr="00B75D47" w:rsidRDefault="00B75D47" w:rsidP="00B75D47">
                  <w:pPr>
                    <w:rPr>
                      <w:sz w:val="20"/>
                      <w:szCs w:val="20"/>
                    </w:rPr>
                  </w:pPr>
                  <w:r w:rsidRPr="00B75D47">
                    <w:rPr>
                      <w:sz w:val="20"/>
                      <w:szCs w:val="20"/>
                    </w:rPr>
                    <w:t>Квартира</w:t>
                  </w:r>
                </w:p>
              </w:tc>
            </w:tr>
            <w:tr w:rsidR="00B75D47" w:rsidRPr="00B75D47" w14:paraId="17A797F1"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102C956" w14:textId="77777777" w:rsidR="00B75D47" w:rsidRPr="00B75D47" w:rsidRDefault="00B75D47" w:rsidP="00B75D47">
                  <w:pPr>
                    <w:jc w:val="right"/>
                    <w:rPr>
                      <w:sz w:val="20"/>
                      <w:szCs w:val="20"/>
                    </w:rPr>
                  </w:pPr>
                  <w:r w:rsidRPr="00B75D47">
                    <w:rPr>
                      <w:sz w:val="20"/>
                      <w:szCs w:val="20"/>
                    </w:rPr>
                    <w:t>58</w:t>
                  </w:r>
                </w:p>
              </w:tc>
              <w:tc>
                <w:tcPr>
                  <w:tcW w:w="1251" w:type="dxa"/>
                  <w:tcBorders>
                    <w:top w:val="nil"/>
                    <w:left w:val="nil"/>
                    <w:bottom w:val="single" w:sz="4" w:space="0" w:color="auto"/>
                    <w:right w:val="single" w:sz="4" w:space="0" w:color="auto"/>
                  </w:tcBorders>
                  <w:shd w:val="clear" w:color="auto" w:fill="auto"/>
                  <w:noWrap/>
                  <w:vAlign w:val="bottom"/>
                  <w:hideMark/>
                </w:tcPr>
                <w:p w14:paraId="52F2A8AE"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423DFD24"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5F25376D" w14:textId="77777777" w:rsidR="00B75D47" w:rsidRPr="00B75D47" w:rsidRDefault="00B75D47" w:rsidP="00B75D47">
                  <w:pPr>
                    <w:jc w:val="right"/>
                    <w:rPr>
                      <w:sz w:val="20"/>
                      <w:szCs w:val="20"/>
                    </w:rPr>
                  </w:pPr>
                  <w:r w:rsidRPr="00B75D47">
                    <w:rPr>
                      <w:sz w:val="20"/>
                      <w:szCs w:val="20"/>
                    </w:rPr>
                    <w:t>58</w:t>
                  </w:r>
                </w:p>
              </w:tc>
              <w:tc>
                <w:tcPr>
                  <w:tcW w:w="947" w:type="dxa"/>
                  <w:tcBorders>
                    <w:top w:val="nil"/>
                    <w:left w:val="nil"/>
                    <w:bottom w:val="single" w:sz="4" w:space="0" w:color="auto"/>
                    <w:right w:val="single" w:sz="4" w:space="0" w:color="auto"/>
                  </w:tcBorders>
                  <w:shd w:val="clear" w:color="auto" w:fill="auto"/>
                  <w:noWrap/>
                  <w:vAlign w:val="bottom"/>
                  <w:hideMark/>
                </w:tcPr>
                <w:p w14:paraId="31CC3946"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02BE02C2" w14:textId="77777777" w:rsidR="00B75D47" w:rsidRPr="00B75D47" w:rsidRDefault="00B75D47" w:rsidP="00B75D47">
                  <w:pPr>
                    <w:jc w:val="right"/>
                    <w:rPr>
                      <w:sz w:val="20"/>
                      <w:szCs w:val="20"/>
                    </w:rPr>
                  </w:pPr>
                  <w:r w:rsidRPr="00B75D47">
                    <w:rPr>
                      <w:sz w:val="20"/>
                      <w:szCs w:val="20"/>
                    </w:rPr>
                    <w:t>36,6</w:t>
                  </w:r>
                </w:p>
              </w:tc>
              <w:tc>
                <w:tcPr>
                  <w:tcW w:w="1834" w:type="dxa"/>
                  <w:tcBorders>
                    <w:top w:val="nil"/>
                    <w:left w:val="nil"/>
                    <w:bottom w:val="single" w:sz="4" w:space="0" w:color="auto"/>
                    <w:right w:val="single" w:sz="4" w:space="0" w:color="auto"/>
                  </w:tcBorders>
                  <w:shd w:val="clear" w:color="auto" w:fill="auto"/>
                  <w:noWrap/>
                  <w:vAlign w:val="bottom"/>
                  <w:hideMark/>
                </w:tcPr>
                <w:p w14:paraId="4E7C7529" w14:textId="77777777" w:rsidR="00B75D47" w:rsidRPr="00B75D47" w:rsidRDefault="00B75D47" w:rsidP="00B75D47">
                  <w:pPr>
                    <w:rPr>
                      <w:sz w:val="20"/>
                      <w:szCs w:val="20"/>
                    </w:rPr>
                  </w:pPr>
                  <w:r w:rsidRPr="00B75D47">
                    <w:rPr>
                      <w:sz w:val="20"/>
                      <w:szCs w:val="20"/>
                    </w:rPr>
                    <w:t>Квартира</w:t>
                  </w:r>
                </w:p>
              </w:tc>
            </w:tr>
            <w:tr w:rsidR="00B75D47" w:rsidRPr="00B75D47" w14:paraId="0F8709C1"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37CAE34" w14:textId="77777777" w:rsidR="00B75D47" w:rsidRPr="00B75D47" w:rsidRDefault="00B75D47" w:rsidP="00B75D47">
                  <w:pPr>
                    <w:jc w:val="right"/>
                    <w:rPr>
                      <w:sz w:val="20"/>
                      <w:szCs w:val="20"/>
                    </w:rPr>
                  </w:pPr>
                  <w:r w:rsidRPr="00B75D47">
                    <w:rPr>
                      <w:sz w:val="20"/>
                      <w:szCs w:val="20"/>
                    </w:rPr>
                    <w:t>59</w:t>
                  </w:r>
                </w:p>
              </w:tc>
              <w:tc>
                <w:tcPr>
                  <w:tcW w:w="1251" w:type="dxa"/>
                  <w:tcBorders>
                    <w:top w:val="nil"/>
                    <w:left w:val="nil"/>
                    <w:bottom w:val="single" w:sz="4" w:space="0" w:color="auto"/>
                    <w:right w:val="single" w:sz="4" w:space="0" w:color="auto"/>
                  </w:tcBorders>
                  <w:shd w:val="clear" w:color="auto" w:fill="auto"/>
                  <w:noWrap/>
                  <w:vAlign w:val="bottom"/>
                  <w:hideMark/>
                </w:tcPr>
                <w:p w14:paraId="3133B677"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27EBC833"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1B6C259F" w14:textId="77777777" w:rsidR="00B75D47" w:rsidRPr="00B75D47" w:rsidRDefault="00B75D47" w:rsidP="00B75D47">
                  <w:pPr>
                    <w:jc w:val="right"/>
                    <w:rPr>
                      <w:sz w:val="20"/>
                      <w:szCs w:val="20"/>
                    </w:rPr>
                  </w:pPr>
                  <w:r w:rsidRPr="00B75D47">
                    <w:rPr>
                      <w:sz w:val="20"/>
                      <w:szCs w:val="20"/>
                    </w:rPr>
                    <w:t>59</w:t>
                  </w:r>
                </w:p>
              </w:tc>
              <w:tc>
                <w:tcPr>
                  <w:tcW w:w="947" w:type="dxa"/>
                  <w:tcBorders>
                    <w:top w:val="nil"/>
                    <w:left w:val="nil"/>
                    <w:bottom w:val="single" w:sz="4" w:space="0" w:color="auto"/>
                    <w:right w:val="single" w:sz="4" w:space="0" w:color="auto"/>
                  </w:tcBorders>
                  <w:shd w:val="clear" w:color="auto" w:fill="auto"/>
                  <w:noWrap/>
                  <w:vAlign w:val="bottom"/>
                  <w:hideMark/>
                </w:tcPr>
                <w:p w14:paraId="1EEBF71E"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5D73EFC5" w14:textId="77777777" w:rsidR="00B75D47" w:rsidRPr="00B75D47" w:rsidRDefault="00B75D47" w:rsidP="00B75D47">
                  <w:pPr>
                    <w:jc w:val="right"/>
                    <w:rPr>
                      <w:sz w:val="20"/>
                      <w:szCs w:val="20"/>
                    </w:rPr>
                  </w:pPr>
                  <w:r w:rsidRPr="00B75D47">
                    <w:rPr>
                      <w:sz w:val="20"/>
                      <w:szCs w:val="20"/>
                    </w:rPr>
                    <w:t>57,9</w:t>
                  </w:r>
                </w:p>
              </w:tc>
              <w:tc>
                <w:tcPr>
                  <w:tcW w:w="1834" w:type="dxa"/>
                  <w:tcBorders>
                    <w:top w:val="nil"/>
                    <w:left w:val="nil"/>
                    <w:bottom w:val="single" w:sz="4" w:space="0" w:color="auto"/>
                    <w:right w:val="single" w:sz="4" w:space="0" w:color="auto"/>
                  </w:tcBorders>
                  <w:shd w:val="clear" w:color="auto" w:fill="auto"/>
                  <w:noWrap/>
                  <w:vAlign w:val="bottom"/>
                  <w:hideMark/>
                </w:tcPr>
                <w:p w14:paraId="43C24969" w14:textId="77777777" w:rsidR="00B75D47" w:rsidRPr="00B75D47" w:rsidRDefault="00B75D47" w:rsidP="00B75D47">
                  <w:pPr>
                    <w:rPr>
                      <w:sz w:val="20"/>
                      <w:szCs w:val="20"/>
                    </w:rPr>
                  </w:pPr>
                  <w:r w:rsidRPr="00B75D47">
                    <w:rPr>
                      <w:sz w:val="20"/>
                      <w:szCs w:val="20"/>
                    </w:rPr>
                    <w:t>Квартира</w:t>
                  </w:r>
                </w:p>
              </w:tc>
            </w:tr>
            <w:tr w:rsidR="00B75D47" w:rsidRPr="00B75D47" w14:paraId="32ECE769"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A8DE4F7" w14:textId="77777777" w:rsidR="00B75D47" w:rsidRPr="00B75D47" w:rsidRDefault="00B75D47" w:rsidP="00B75D47">
                  <w:pPr>
                    <w:jc w:val="right"/>
                    <w:rPr>
                      <w:sz w:val="20"/>
                      <w:szCs w:val="20"/>
                    </w:rPr>
                  </w:pPr>
                  <w:r w:rsidRPr="00B75D47">
                    <w:rPr>
                      <w:sz w:val="20"/>
                      <w:szCs w:val="20"/>
                    </w:rPr>
                    <w:t>60</w:t>
                  </w:r>
                </w:p>
              </w:tc>
              <w:tc>
                <w:tcPr>
                  <w:tcW w:w="1251" w:type="dxa"/>
                  <w:tcBorders>
                    <w:top w:val="nil"/>
                    <w:left w:val="nil"/>
                    <w:bottom w:val="single" w:sz="4" w:space="0" w:color="auto"/>
                    <w:right w:val="single" w:sz="4" w:space="0" w:color="auto"/>
                  </w:tcBorders>
                  <w:shd w:val="clear" w:color="auto" w:fill="auto"/>
                  <w:noWrap/>
                  <w:vAlign w:val="bottom"/>
                  <w:hideMark/>
                </w:tcPr>
                <w:p w14:paraId="4095A5E2"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480993E3"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27B3B90" w14:textId="77777777" w:rsidR="00B75D47" w:rsidRPr="00B75D47" w:rsidRDefault="00B75D47" w:rsidP="00B75D47">
                  <w:pPr>
                    <w:jc w:val="right"/>
                    <w:rPr>
                      <w:sz w:val="20"/>
                      <w:szCs w:val="20"/>
                    </w:rPr>
                  </w:pPr>
                  <w:r w:rsidRPr="00B75D47">
                    <w:rPr>
                      <w:sz w:val="20"/>
                      <w:szCs w:val="20"/>
                    </w:rPr>
                    <w:t>60</w:t>
                  </w:r>
                </w:p>
              </w:tc>
              <w:tc>
                <w:tcPr>
                  <w:tcW w:w="947" w:type="dxa"/>
                  <w:tcBorders>
                    <w:top w:val="nil"/>
                    <w:left w:val="nil"/>
                    <w:bottom w:val="single" w:sz="4" w:space="0" w:color="auto"/>
                    <w:right w:val="single" w:sz="4" w:space="0" w:color="auto"/>
                  </w:tcBorders>
                  <w:shd w:val="clear" w:color="auto" w:fill="auto"/>
                  <w:noWrap/>
                  <w:vAlign w:val="bottom"/>
                  <w:hideMark/>
                </w:tcPr>
                <w:p w14:paraId="3CA8E3D2"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3638C755" w14:textId="77777777" w:rsidR="00B75D47" w:rsidRPr="00B75D47" w:rsidRDefault="00B75D47" w:rsidP="00B75D47">
                  <w:pPr>
                    <w:jc w:val="right"/>
                    <w:rPr>
                      <w:sz w:val="20"/>
                      <w:szCs w:val="20"/>
                    </w:rPr>
                  </w:pPr>
                  <w:r w:rsidRPr="00B75D47">
                    <w:rPr>
                      <w:sz w:val="20"/>
                      <w:szCs w:val="20"/>
                    </w:rPr>
                    <w:t>59,8</w:t>
                  </w:r>
                </w:p>
              </w:tc>
              <w:tc>
                <w:tcPr>
                  <w:tcW w:w="1834" w:type="dxa"/>
                  <w:tcBorders>
                    <w:top w:val="nil"/>
                    <w:left w:val="nil"/>
                    <w:bottom w:val="single" w:sz="4" w:space="0" w:color="auto"/>
                    <w:right w:val="single" w:sz="4" w:space="0" w:color="auto"/>
                  </w:tcBorders>
                  <w:shd w:val="clear" w:color="auto" w:fill="auto"/>
                  <w:noWrap/>
                  <w:vAlign w:val="bottom"/>
                  <w:hideMark/>
                </w:tcPr>
                <w:p w14:paraId="3B43CBC4" w14:textId="77777777" w:rsidR="00B75D47" w:rsidRPr="00B75D47" w:rsidRDefault="00B75D47" w:rsidP="00B75D47">
                  <w:pPr>
                    <w:rPr>
                      <w:sz w:val="20"/>
                      <w:szCs w:val="20"/>
                    </w:rPr>
                  </w:pPr>
                  <w:r w:rsidRPr="00B75D47">
                    <w:rPr>
                      <w:sz w:val="20"/>
                      <w:szCs w:val="20"/>
                    </w:rPr>
                    <w:t>Квартира</w:t>
                  </w:r>
                </w:p>
              </w:tc>
            </w:tr>
            <w:tr w:rsidR="00B75D47" w:rsidRPr="00B75D47" w14:paraId="63E172F6"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5766C61" w14:textId="77777777" w:rsidR="00B75D47" w:rsidRPr="00B75D47" w:rsidRDefault="00B75D47" w:rsidP="00B75D47">
                  <w:pPr>
                    <w:jc w:val="right"/>
                    <w:rPr>
                      <w:sz w:val="20"/>
                      <w:szCs w:val="20"/>
                    </w:rPr>
                  </w:pPr>
                  <w:r w:rsidRPr="00B75D47">
                    <w:rPr>
                      <w:sz w:val="20"/>
                      <w:szCs w:val="20"/>
                    </w:rPr>
                    <w:t>61</w:t>
                  </w:r>
                </w:p>
              </w:tc>
              <w:tc>
                <w:tcPr>
                  <w:tcW w:w="1251" w:type="dxa"/>
                  <w:tcBorders>
                    <w:top w:val="nil"/>
                    <w:left w:val="nil"/>
                    <w:bottom w:val="single" w:sz="4" w:space="0" w:color="auto"/>
                    <w:right w:val="single" w:sz="4" w:space="0" w:color="auto"/>
                  </w:tcBorders>
                  <w:shd w:val="clear" w:color="auto" w:fill="auto"/>
                  <w:noWrap/>
                  <w:vAlign w:val="bottom"/>
                  <w:hideMark/>
                </w:tcPr>
                <w:p w14:paraId="6B2898C8"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0F7A1ECE" w14:textId="77777777" w:rsidR="00B75D47" w:rsidRPr="00B75D47" w:rsidRDefault="00B75D47" w:rsidP="00B75D47">
                  <w:pPr>
                    <w:jc w:val="right"/>
                    <w:rPr>
                      <w:sz w:val="20"/>
                      <w:szCs w:val="20"/>
                    </w:rPr>
                  </w:pPr>
                  <w:r w:rsidRPr="00B75D47">
                    <w:rPr>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5AFC78E9" w14:textId="77777777" w:rsidR="00B75D47" w:rsidRPr="00B75D47" w:rsidRDefault="00B75D47" w:rsidP="00B75D47">
                  <w:pPr>
                    <w:jc w:val="right"/>
                    <w:rPr>
                      <w:sz w:val="20"/>
                      <w:szCs w:val="20"/>
                    </w:rPr>
                  </w:pPr>
                  <w:r w:rsidRPr="00B75D47">
                    <w:rPr>
                      <w:sz w:val="20"/>
                      <w:szCs w:val="20"/>
                    </w:rPr>
                    <w:t>61</w:t>
                  </w:r>
                </w:p>
              </w:tc>
              <w:tc>
                <w:tcPr>
                  <w:tcW w:w="947" w:type="dxa"/>
                  <w:tcBorders>
                    <w:top w:val="nil"/>
                    <w:left w:val="nil"/>
                    <w:bottom w:val="single" w:sz="4" w:space="0" w:color="auto"/>
                    <w:right w:val="single" w:sz="4" w:space="0" w:color="auto"/>
                  </w:tcBorders>
                  <w:shd w:val="clear" w:color="auto" w:fill="auto"/>
                  <w:noWrap/>
                  <w:vAlign w:val="bottom"/>
                  <w:hideMark/>
                </w:tcPr>
                <w:p w14:paraId="22B765B4"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70C562CF" w14:textId="77777777" w:rsidR="00B75D47" w:rsidRPr="00B75D47" w:rsidRDefault="00B75D47" w:rsidP="00B75D47">
                  <w:pPr>
                    <w:jc w:val="right"/>
                    <w:rPr>
                      <w:sz w:val="20"/>
                      <w:szCs w:val="20"/>
                    </w:rPr>
                  </w:pPr>
                  <w:r w:rsidRPr="00B75D47">
                    <w:rPr>
                      <w:sz w:val="20"/>
                      <w:szCs w:val="20"/>
                    </w:rPr>
                    <w:t>54,2</w:t>
                  </w:r>
                </w:p>
              </w:tc>
              <w:tc>
                <w:tcPr>
                  <w:tcW w:w="1834" w:type="dxa"/>
                  <w:tcBorders>
                    <w:top w:val="nil"/>
                    <w:left w:val="nil"/>
                    <w:bottom w:val="single" w:sz="4" w:space="0" w:color="auto"/>
                    <w:right w:val="single" w:sz="4" w:space="0" w:color="auto"/>
                  </w:tcBorders>
                  <w:shd w:val="clear" w:color="auto" w:fill="auto"/>
                  <w:noWrap/>
                  <w:vAlign w:val="bottom"/>
                  <w:hideMark/>
                </w:tcPr>
                <w:p w14:paraId="5F6C96C8" w14:textId="77777777" w:rsidR="00B75D47" w:rsidRPr="00B75D47" w:rsidRDefault="00B75D47" w:rsidP="00B75D47">
                  <w:pPr>
                    <w:rPr>
                      <w:sz w:val="20"/>
                      <w:szCs w:val="20"/>
                    </w:rPr>
                  </w:pPr>
                  <w:r w:rsidRPr="00B75D47">
                    <w:rPr>
                      <w:sz w:val="20"/>
                      <w:szCs w:val="20"/>
                    </w:rPr>
                    <w:t>Квартира</w:t>
                  </w:r>
                </w:p>
              </w:tc>
            </w:tr>
            <w:tr w:rsidR="00B75D47" w:rsidRPr="00B75D47" w14:paraId="5B4A4B14"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B042E51" w14:textId="77777777" w:rsidR="00B75D47" w:rsidRPr="00B75D47" w:rsidRDefault="00B75D47" w:rsidP="00B75D47">
                  <w:pPr>
                    <w:jc w:val="right"/>
                    <w:rPr>
                      <w:sz w:val="20"/>
                      <w:szCs w:val="20"/>
                    </w:rPr>
                  </w:pPr>
                  <w:r w:rsidRPr="00B75D47">
                    <w:rPr>
                      <w:sz w:val="20"/>
                      <w:szCs w:val="20"/>
                    </w:rPr>
                    <w:t>62</w:t>
                  </w:r>
                </w:p>
              </w:tc>
              <w:tc>
                <w:tcPr>
                  <w:tcW w:w="1251" w:type="dxa"/>
                  <w:tcBorders>
                    <w:top w:val="nil"/>
                    <w:left w:val="nil"/>
                    <w:bottom w:val="single" w:sz="4" w:space="0" w:color="auto"/>
                    <w:right w:val="single" w:sz="4" w:space="0" w:color="auto"/>
                  </w:tcBorders>
                  <w:shd w:val="clear" w:color="auto" w:fill="auto"/>
                  <w:noWrap/>
                  <w:vAlign w:val="bottom"/>
                  <w:hideMark/>
                </w:tcPr>
                <w:p w14:paraId="4A71C94B"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0A44235B"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730D1D1E" w14:textId="77777777" w:rsidR="00B75D47" w:rsidRPr="00B75D47" w:rsidRDefault="00B75D47" w:rsidP="00B75D47">
                  <w:pPr>
                    <w:jc w:val="right"/>
                    <w:rPr>
                      <w:sz w:val="20"/>
                      <w:szCs w:val="20"/>
                    </w:rPr>
                  </w:pPr>
                  <w:r w:rsidRPr="00B75D47">
                    <w:rPr>
                      <w:sz w:val="20"/>
                      <w:szCs w:val="20"/>
                    </w:rPr>
                    <w:t>62</w:t>
                  </w:r>
                </w:p>
              </w:tc>
              <w:tc>
                <w:tcPr>
                  <w:tcW w:w="947" w:type="dxa"/>
                  <w:tcBorders>
                    <w:top w:val="nil"/>
                    <w:left w:val="nil"/>
                    <w:bottom w:val="single" w:sz="4" w:space="0" w:color="auto"/>
                    <w:right w:val="single" w:sz="4" w:space="0" w:color="auto"/>
                  </w:tcBorders>
                  <w:shd w:val="clear" w:color="auto" w:fill="auto"/>
                  <w:noWrap/>
                  <w:vAlign w:val="bottom"/>
                  <w:hideMark/>
                </w:tcPr>
                <w:p w14:paraId="5922F78A"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2D7F5BD9" w14:textId="77777777" w:rsidR="00B75D47" w:rsidRPr="00B75D47" w:rsidRDefault="00B75D47" w:rsidP="00B75D47">
                  <w:pPr>
                    <w:jc w:val="right"/>
                    <w:rPr>
                      <w:sz w:val="20"/>
                      <w:szCs w:val="20"/>
                    </w:rPr>
                  </w:pPr>
                  <w:r w:rsidRPr="00B75D47">
                    <w:rPr>
                      <w:sz w:val="20"/>
                      <w:szCs w:val="20"/>
                    </w:rPr>
                    <w:t>57,9</w:t>
                  </w:r>
                </w:p>
              </w:tc>
              <w:tc>
                <w:tcPr>
                  <w:tcW w:w="1834" w:type="dxa"/>
                  <w:tcBorders>
                    <w:top w:val="nil"/>
                    <w:left w:val="nil"/>
                    <w:bottom w:val="single" w:sz="4" w:space="0" w:color="auto"/>
                    <w:right w:val="single" w:sz="4" w:space="0" w:color="auto"/>
                  </w:tcBorders>
                  <w:shd w:val="clear" w:color="auto" w:fill="auto"/>
                  <w:noWrap/>
                  <w:vAlign w:val="bottom"/>
                  <w:hideMark/>
                </w:tcPr>
                <w:p w14:paraId="09F37132" w14:textId="77777777" w:rsidR="00B75D47" w:rsidRPr="00B75D47" w:rsidRDefault="00B75D47" w:rsidP="00B75D47">
                  <w:pPr>
                    <w:rPr>
                      <w:sz w:val="20"/>
                      <w:szCs w:val="20"/>
                    </w:rPr>
                  </w:pPr>
                  <w:r w:rsidRPr="00B75D47">
                    <w:rPr>
                      <w:sz w:val="20"/>
                      <w:szCs w:val="20"/>
                    </w:rPr>
                    <w:t>Квартира</w:t>
                  </w:r>
                </w:p>
              </w:tc>
            </w:tr>
            <w:tr w:rsidR="00B75D47" w:rsidRPr="00B75D47" w14:paraId="6BD78C27"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C2F15C8" w14:textId="77777777" w:rsidR="00B75D47" w:rsidRPr="00B75D47" w:rsidRDefault="00B75D47" w:rsidP="00B75D47">
                  <w:pPr>
                    <w:jc w:val="right"/>
                    <w:rPr>
                      <w:sz w:val="20"/>
                      <w:szCs w:val="20"/>
                    </w:rPr>
                  </w:pPr>
                  <w:r w:rsidRPr="00B75D47">
                    <w:rPr>
                      <w:sz w:val="20"/>
                      <w:szCs w:val="20"/>
                    </w:rPr>
                    <w:t>63</w:t>
                  </w:r>
                </w:p>
              </w:tc>
              <w:tc>
                <w:tcPr>
                  <w:tcW w:w="1251" w:type="dxa"/>
                  <w:tcBorders>
                    <w:top w:val="nil"/>
                    <w:left w:val="nil"/>
                    <w:bottom w:val="single" w:sz="4" w:space="0" w:color="auto"/>
                    <w:right w:val="single" w:sz="4" w:space="0" w:color="auto"/>
                  </w:tcBorders>
                  <w:shd w:val="clear" w:color="auto" w:fill="auto"/>
                  <w:noWrap/>
                  <w:vAlign w:val="bottom"/>
                  <w:hideMark/>
                </w:tcPr>
                <w:p w14:paraId="4563797D"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14389677"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59F115D7" w14:textId="77777777" w:rsidR="00B75D47" w:rsidRPr="00B75D47" w:rsidRDefault="00B75D47" w:rsidP="00B75D47">
                  <w:pPr>
                    <w:jc w:val="right"/>
                    <w:rPr>
                      <w:sz w:val="20"/>
                      <w:szCs w:val="20"/>
                    </w:rPr>
                  </w:pPr>
                  <w:r w:rsidRPr="00B75D47">
                    <w:rPr>
                      <w:sz w:val="20"/>
                      <w:szCs w:val="20"/>
                    </w:rPr>
                    <w:t>63</w:t>
                  </w:r>
                </w:p>
              </w:tc>
              <w:tc>
                <w:tcPr>
                  <w:tcW w:w="947" w:type="dxa"/>
                  <w:tcBorders>
                    <w:top w:val="nil"/>
                    <w:left w:val="nil"/>
                    <w:bottom w:val="single" w:sz="4" w:space="0" w:color="auto"/>
                    <w:right w:val="single" w:sz="4" w:space="0" w:color="auto"/>
                  </w:tcBorders>
                  <w:shd w:val="clear" w:color="auto" w:fill="auto"/>
                  <w:noWrap/>
                  <w:vAlign w:val="bottom"/>
                  <w:hideMark/>
                </w:tcPr>
                <w:p w14:paraId="10DFC54E"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3A0FFE6" w14:textId="77777777" w:rsidR="00B75D47" w:rsidRPr="00B75D47" w:rsidRDefault="00B75D47" w:rsidP="00B75D47">
                  <w:pPr>
                    <w:jc w:val="right"/>
                    <w:rPr>
                      <w:sz w:val="20"/>
                      <w:szCs w:val="20"/>
                    </w:rPr>
                  </w:pPr>
                  <w:r w:rsidRPr="00B75D47">
                    <w:rPr>
                      <w:sz w:val="20"/>
                      <w:szCs w:val="20"/>
                    </w:rPr>
                    <w:t>36,6</w:t>
                  </w:r>
                </w:p>
              </w:tc>
              <w:tc>
                <w:tcPr>
                  <w:tcW w:w="1834" w:type="dxa"/>
                  <w:tcBorders>
                    <w:top w:val="nil"/>
                    <w:left w:val="nil"/>
                    <w:bottom w:val="single" w:sz="4" w:space="0" w:color="auto"/>
                    <w:right w:val="single" w:sz="4" w:space="0" w:color="auto"/>
                  </w:tcBorders>
                  <w:shd w:val="clear" w:color="auto" w:fill="auto"/>
                  <w:noWrap/>
                  <w:vAlign w:val="bottom"/>
                  <w:hideMark/>
                </w:tcPr>
                <w:p w14:paraId="02860E19" w14:textId="77777777" w:rsidR="00B75D47" w:rsidRPr="00B75D47" w:rsidRDefault="00B75D47" w:rsidP="00B75D47">
                  <w:pPr>
                    <w:rPr>
                      <w:sz w:val="20"/>
                      <w:szCs w:val="20"/>
                    </w:rPr>
                  </w:pPr>
                  <w:r w:rsidRPr="00B75D47">
                    <w:rPr>
                      <w:sz w:val="20"/>
                      <w:szCs w:val="20"/>
                    </w:rPr>
                    <w:t>Квартира</w:t>
                  </w:r>
                </w:p>
              </w:tc>
            </w:tr>
            <w:tr w:rsidR="00B75D47" w:rsidRPr="00B75D47" w14:paraId="0CE9943B"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728A16A" w14:textId="77777777" w:rsidR="00B75D47" w:rsidRPr="00B75D47" w:rsidRDefault="00B75D47" w:rsidP="00B75D47">
                  <w:pPr>
                    <w:jc w:val="right"/>
                    <w:rPr>
                      <w:sz w:val="20"/>
                      <w:szCs w:val="20"/>
                    </w:rPr>
                  </w:pPr>
                  <w:r w:rsidRPr="00B75D47">
                    <w:rPr>
                      <w:sz w:val="20"/>
                      <w:szCs w:val="20"/>
                    </w:rPr>
                    <w:t>64</w:t>
                  </w:r>
                </w:p>
              </w:tc>
              <w:tc>
                <w:tcPr>
                  <w:tcW w:w="1251" w:type="dxa"/>
                  <w:tcBorders>
                    <w:top w:val="nil"/>
                    <w:left w:val="nil"/>
                    <w:bottom w:val="single" w:sz="4" w:space="0" w:color="auto"/>
                    <w:right w:val="single" w:sz="4" w:space="0" w:color="auto"/>
                  </w:tcBorders>
                  <w:shd w:val="clear" w:color="auto" w:fill="auto"/>
                  <w:noWrap/>
                  <w:vAlign w:val="bottom"/>
                  <w:hideMark/>
                </w:tcPr>
                <w:p w14:paraId="7CC549FA"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37B4004B"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0F7C1C7C" w14:textId="77777777" w:rsidR="00B75D47" w:rsidRPr="00B75D47" w:rsidRDefault="00B75D47" w:rsidP="00B75D47">
                  <w:pPr>
                    <w:jc w:val="right"/>
                    <w:rPr>
                      <w:sz w:val="20"/>
                      <w:szCs w:val="20"/>
                    </w:rPr>
                  </w:pPr>
                  <w:r w:rsidRPr="00B75D47">
                    <w:rPr>
                      <w:sz w:val="20"/>
                      <w:szCs w:val="20"/>
                    </w:rPr>
                    <w:t>64</w:t>
                  </w:r>
                </w:p>
              </w:tc>
              <w:tc>
                <w:tcPr>
                  <w:tcW w:w="947" w:type="dxa"/>
                  <w:tcBorders>
                    <w:top w:val="nil"/>
                    <w:left w:val="nil"/>
                    <w:bottom w:val="single" w:sz="4" w:space="0" w:color="auto"/>
                    <w:right w:val="single" w:sz="4" w:space="0" w:color="auto"/>
                  </w:tcBorders>
                  <w:shd w:val="clear" w:color="auto" w:fill="auto"/>
                  <w:noWrap/>
                  <w:vAlign w:val="bottom"/>
                  <w:hideMark/>
                </w:tcPr>
                <w:p w14:paraId="275D6F5B"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4685B346" w14:textId="77777777" w:rsidR="00B75D47" w:rsidRPr="00B75D47" w:rsidRDefault="00B75D47" w:rsidP="00B75D47">
                  <w:pPr>
                    <w:jc w:val="right"/>
                    <w:rPr>
                      <w:sz w:val="20"/>
                      <w:szCs w:val="20"/>
                    </w:rPr>
                  </w:pPr>
                  <w:r w:rsidRPr="00B75D47">
                    <w:rPr>
                      <w:sz w:val="20"/>
                      <w:szCs w:val="20"/>
                    </w:rPr>
                    <w:t>27,1</w:t>
                  </w:r>
                </w:p>
              </w:tc>
              <w:tc>
                <w:tcPr>
                  <w:tcW w:w="1834" w:type="dxa"/>
                  <w:tcBorders>
                    <w:top w:val="nil"/>
                    <w:left w:val="nil"/>
                    <w:bottom w:val="single" w:sz="4" w:space="0" w:color="auto"/>
                    <w:right w:val="single" w:sz="4" w:space="0" w:color="auto"/>
                  </w:tcBorders>
                  <w:shd w:val="clear" w:color="auto" w:fill="auto"/>
                  <w:noWrap/>
                  <w:vAlign w:val="bottom"/>
                  <w:hideMark/>
                </w:tcPr>
                <w:p w14:paraId="123B6DA2" w14:textId="77777777" w:rsidR="00B75D47" w:rsidRPr="00B75D47" w:rsidRDefault="00B75D47" w:rsidP="00B75D47">
                  <w:pPr>
                    <w:rPr>
                      <w:sz w:val="20"/>
                      <w:szCs w:val="20"/>
                    </w:rPr>
                  </w:pPr>
                  <w:r w:rsidRPr="00B75D47">
                    <w:rPr>
                      <w:sz w:val="20"/>
                      <w:szCs w:val="20"/>
                    </w:rPr>
                    <w:t>Квартира</w:t>
                  </w:r>
                </w:p>
              </w:tc>
            </w:tr>
            <w:tr w:rsidR="00B75D47" w:rsidRPr="00B75D47" w14:paraId="723454CE"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7E84DA2" w14:textId="77777777" w:rsidR="00B75D47" w:rsidRPr="00B75D47" w:rsidRDefault="00B75D47" w:rsidP="00B75D47">
                  <w:pPr>
                    <w:jc w:val="right"/>
                    <w:rPr>
                      <w:sz w:val="20"/>
                      <w:szCs w:val="20"/>
                    </w:rPr>
                  </w:pPr>
                  <w:r w:rsidRPr="00B75D47">
                    <w:rPr>
                      <w:sz w:val="20"/>
                      <w:szCs w:val="20"/>
                    </w:rPr>
                    <w:t>65</w:t>
                  </w:r>
                </w:p>
              </w:tc>
              <w:tc>
                <w:tcPr>
                  <w:tcW w:w="1251" w:type="dxa"/>
                  <w:tcBorders>
                    <w:top w:val="nil"/>
                    <w:left w:val="nil"/>
                    <w:bottom w:val="single" w:sz="4" w:space="0" w:color="auto"/>
                    <w:right w:val="single" w:sz="4" w:space="0" w:color="auto"/>
                  </w:tcBorders>
                  <w:shd w:val="clear" w:color="auto" w:fill="auto"/>
                  <w:noWrap/>
                  <w:vAlign w:val="bottom"/>
                  <w:hideMark/>
                </w:tcPr>
                <w:p w14:paraId="25F73484"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17A67EC0"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69595A93" w14:textId="77777777" w:rsidR="00B75D47" w:rsidRPr="00B75D47" w:rsidRDefault="00B75D47" w:rsidP="00B75D47">
                  <w:pPr>
                    <w:jc w:val="right"/>
                    <w:rPr>
                      <w:sz w:val="20"/>
                      <w:szCs w:val="20"/>
                    </w:rPr>
                  </w:pPr>
                  <w:r w:rsidRPr="00B75D47">
                    <w:rPr>
                      <w:sz w:val="20"/>
                      <w:szCs w:val="20"/>
                    </w:rPr>
                    <w:t>65</w:t>
                  </w:r>
                </w:p>
              </w:tc>
              <w:tc>
                <w:tcPr>
                  <w:tcW w:w="947" w:type="dxa"/>
                  <w:tcBorders>
                    <w:top w:val="nil"/>
                    <w:left w:val="nil"/>
                    <w:bottom w:val="single" w:sz="4" w:space="0" w:color="auto"/>
                    <w:right w:val="single" w:sz="4" w:space="0" w:color="auto"/>
                  </w:tcBorders>
                  <w:shd w:val="clear" w:color="auto" w:fill="auto"/>
                  <w:noWrap/>
                  <w:vAlign w:val="bottom"/>
                  <w:hideMark/>
                </w:tcPr>
                <w:p w14:paraId="23F4968A"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93FFD80" w14:textId="77777777" w:rsidR="00B75D47" w:rsidRPr="00B75D47" w:rsidRDefault="00B75D47" w:rsidP="00B75D47">
                  <w:pPr>
                    <w:jc w:val="right"/>
                    <w:rPr>
                      <w:sz w:val="20"/>
                      <w:szCs w:val="20"/>
                    </w:rPr>
                  </w:pPr>
                  <w:r w:rsidRPr="00B75D47">
                    <w:rPr>
                      <w:sz w:val="20"/>
                      <w:szCs w:val="20"/>
                    </w:rPr>
                    <w:t>26,4</w:t>
                  </w:r>
                </w:p>
              </w:tc>
              <w:tc>
                <w:tcPr>
                  <w:tcW w:w="1834" w:type="dxa"/>
                  <w:tcBorders>
                    <w:top w:val="nil"/>
                    <w:left w:val="nil"/>
                    <w:bottom w:val="single" w:sz="4" w:space="0" w:color="auto"/>
                    <w:right w:val="single" w:sz="4" w:space="0" w:color="auto"/>
                  </w:tcBorders>
                  <w:shd w:val="clear" w:color="auto" w:fill="auto"/>
                  <w:noWrap/>
                  <w:vAlign w:val="bottom"/>
                  <w:hideMark/>
                </w:tcPr>
                <w:p w14:paraId="26ED21BF" w14:textId="77777777" w:rsidR="00B75D47" w:rsidRPr="00B75D47" w:rsidRDefault="00B75D47" w:rsidP="00B75D47">
                  <w:pPr>
                    <w:rPr>
                      <w:sz w:val="20"/>
                      <w:szCs w:val="20"/>
                    </w:rPr>
                  </w:pPr>
                  <w:r w:rsidRPr="00B75D47">
                    <w:rPr>
                      <w:sz w:val="20"/>
                      <w:szCs w:val="20"/>
                    </w:rPr>
                    <w:t>Квартира</w:t>
                  </w:r>
                </w:p>
              </w:tc>
            </w:tr>
            <w:tr w:rsidR="00B75D47" w:rsidRPr="00B75D47" w14:paraId="43A9B403"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CA65A6C" w14:textId="77777777" w:rsidR="00B75D47" w:rsidRPr="00B75D47" w:rsidRDefault="00B75D47" w:rsidP="00B75D47">
                  <w:pPr>
                    <w:jc w:val="right"/>
                    <w:rPr>
                      <w:sz w:val="20"/>
                      <w:szCs w:val="20"/>
                    </w:rPr>
                  </w:pPr>
                  <w:r w:rsidRPr="00B75D47">
                    <w:rPr>
                      <w:sz w:val="20"/>
                      <w:szCs w:val="20"/>
                    </w:rPr>
                    <w:t>66</w:t>
                  </w:r>
                </w:p>
              </w:tc>
              <w:tc>
                <w:tcPr>
                  <w:tcW w:w="1251" w:type="dxa"/>
                  <w:tcBorders>
                    <w:top w:val="nil"/>
                    <w:left w:val="nil"/>
                    <w:bottom w:val="single" w:sz="4" w:space="0" w:color="auto"/>
                    <w:right w:val="single" w:sz="4" w:space="0" w:color="auto"/>
                  </w:tcBorders>
                  <w:shd w:val="clear" w:color="auto" w:fill="auto"/>
                  <w:noWrap/>
                  <w:vAlign w:val="bottom"/>
                  <w:hideMark/>
                </w:tcPr>
                <w:p w14:paraId="74E7B72D"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786B204C"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40C2F3A1" w14:textId="77777777" w:rsidR="00B75D47" w:rsidRPr="00B75D47" w:rsidRDefault="00B75D47" w:rsidP="00B75D47">
                  <w:pPr>
                    <w:jc w:val="right"/>
                    <w:rPr>
                      <w:sz w:val="20"/>
                      <w:szCs w:val="20"/>
                    </w:rPr>
                  </w:pPr>
                  <w:r w:rsidRPr="00B75D47">
                    <w:rPr>
                      <w:sz w:val="20"/>
                      <w:szCs w:val="20"/>
                    </w:rPr>
                    <w:t>66</w:t>
                  </w:r>
                </w:p>
              </w:tc>
              <w:tc>
                <w:tcPr>
                  <w:tcW w:w="947" w:type="dxa"/>
                  <w:tcBorders>
                    <w:top w:val="nil"/>
                    <w:left w:val="nil"/>
                    <w:bottom w:val="single" w:sz="4" w:space="0" w:color="auto"/>
                    <w:right w:val="single" w:sz="4" w:space="0" w:color="auto"/>
                  </w:tcBorders>
                  <w:shd w:val="clear" w:color="auto" w:fill="auto"/>
                  <w:noWrap/>
                  <w:vAlign w:val="bottom"/>
                  <w:hideMark/>
                </w:tcPr>
                <w:p w14:paraId="1209303F"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058CA2AD" w14:textId="77777777" w:rsidR="00B75D47" w:rsidRPr="00B75D47" w:rsidRDefault="00B75D47" w:rsidP="00B75D47">
                  <w:pPr>
                    <w:jc w:val="right"/>
                    <w:rPr>
                      <w:sz w:val="20"/>
                      <w:szCs w:val="20"/>
                    </w:rPr>
                  </w:pPr>
                  <w:r w:rsidRPr="00B75D47">
                    <w:rPr>
                      <w:sz w:val="20"/>
                      <w:szCs w:val="20"/>
                    </w:rPr>
                    <w:t>26,4</w:t>
                  </w:r>
                </w:p>
              </w:tc>
              <w:tc>
                <w:tcPr>
                  <w:tcW w:w="1834" w:type="dxa"/>
                  <w:tcBorders>
                    <w:top w:val="nil"/>
                    <w:left w:val="nil"/>
                    <w:bottom w:val="single" w:sz="4" w:space="0" w:color="auto"/>
                    <w:right w:val="single" w:sz="4" w:space="0" w:color="auto"/>
                  </w:tcBorders>
                  <w:shd w:val="clear" w:color="auto" w:fill="auto"/>
                  <w:noWrap/>
                  <w:vAlign w:val="bottom"/>
                  <w:hideMark/>
                </w:tcPr>
                <w:p w14:paraId="7F498CC1" w14:textId="77777777" w:rsidR="00B75D47" w:rsidRPr="00B75D47" w:rsidRDefault="00B75D47" w:rsidP="00B75D47">
                  <w:pPr>
                    <w:rPr>
                      <w:sz w:val="20"/>
                      <w:szCs w:val="20"/>
                    </w:rPr>
                  </w:pPr>
                  <w:r w:rsidRPr="00B75D47">
                    <w:rPr>
                      <w:sz w:val="20"/>
                      <w:szCs w:val="20"/>
                    </w:rPr>
                    <w:t>Квартира</w:t>
                  </w:r>
                </w:p>
              </w:tc>
            </w:tr>
            <w:tr w:rsidR="00B75D47" w:rsidRPr="00B75D47" w14:paraId="53EE3E0B"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06BA025" w14:textId="77777777" w:rsidR="00B75D47" w:rsidRPr="00B75D47" w:rsidRDefault="00B75D47" w:rsidP="00B75D47">
                  <w:pPr>
                    <w:jc w:val="right"/>
                    <w:rPr>
                      <w:sz w:val="20"/>
                      <w:szCs w:val="20"/>
                    </w:rPr>
                  </w:pPr>
                  <w:r w:rsidRPr="00B75D47">
                    <w:rPr>
                      <w:sz w:val="20"/>
                      <w:szCs w:val="20"/>
                    </w:rPr>
                    <w:t>67</w:t>
                  </w:r>
                </w:p>
              </w:tc>
              <w:tc>
                <w:tcPr>
                  <w:tcW w:w="1251" w:type="dxa"/>
                  <w:tcBorders>
                    <w:top w:val="nil"/>
                    <w:left w:val="nil"/>
                    <w:bottom w:val="single" w:sz="4" w:space="0" w:color="auto"/>
                    <w:right w:val="single" w:sz="4" w:space="0" w:color="auto"/>
                  </w:tcBorders>
                  <w:shd w:val="clear" w:color="auto" w:fill="auto"/>
                  <w:noWrap/>
                  <w:vAlign w:val="bottom"/>
                  <w:hideMark/>
                </w:tcPr>
                <w:p w14:paraId="1BEB891B"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35F7863C"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73E572D3" w14:textId="77777777" w:rsidR="00B75D47" w:rsidRPr="00B75D47" w:rsidRDefault="00B75D47" w:rsidP="00B75D47">
                  <w:pPr>
                    <w:jc w:val="right"/>
                    <w:rPr>
                      <w:sz w:val="20"/>
                      <w:szCs w:val="20"/>
                    </w:rPr>
                  </w:pPr>
                  <w:r w:rsidRPr="00B75D47">
                    <w:rPr>
                      <w:sz w:val="20"/>
                      <w:szCs w:val="20"/>
                    </w:rPr>
                    <w:t>67</w:t>
                  </w:r>
                </w:p>
              </w:tc>
              <w:tc>
                <w:tcPr>
                  <w:tcW w:w="947" w:type="dxa"/>
                  <w:tcBorders>
                    <w:top w:val="nil"/>
                    <w:left w:val="nil"/>
                    <w:bottom w:val="single" w:sz="4" w:space="0" w:color="auto"/>
                    <w:right w:val="single" w:sz="4" w:space="0" w:color="auto"/>
                  </w:tcBorders>
                  <w:shd w:val="clear" w:color="auto" w:fill="auto"/>
                  <w:noWrap/>
                  <w:vAlign w:val="bottom"/>
                  <w:hideMark/>
                </w:tcPr>
                <w:p w14:paraId="44731059"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0D46FE60" w14:textId="77777777" w:rsidR="00B75D47" w:rsidRPr="00B75D47" w:rsidRDefault="00B75D47" w:rsidP="00B75D47">
                  <w:pPr>
                    <w:jc w:val="right"/>
                    <w:rPr>
                      <w:sz w:val="20"/>
                      <w:szCs w:val="20"/>
                    </w:rPr>
                  </w:pPr>
                  <w:r w:rsidRPr="00B75D47">
                    <w:rPr>
                      <w:sz w:val="20"/>
                      <w:szCs w:val="20"/>
                    </w:rPr>
                    <w:t>27,1</w:t>
                  </w:r>
                </w:p>
              </w:tc>
              <w:tc>
                <w:tcPr>
                  <w:tcW w:w="1834" w:type="dxa"/>
                  <w:tcBorders>
                    <w:top w:val="nil"/>
                    <w:left w:val="nil"/>
                    <w:bottom w:val="single" w:sz="4" w:space="0" w:color="auto"/>
                    <w:right w:val="single" w:sz="4" w:space="0" w:color="auto"/>
                  </w:tcBorders>
                  <w:shd w:val="clear" w:color="auto" w:fill="auto"/>
                  <w:noWrap/>
                  <w:vAlign w:val="bottom"/>
                  <w:hideMark/>
                </w:tcPr>
                <w:p w14:paraId="77996CC2" w14:textId="77777777" w:rsidR="00B75D47" w:rsidRPr="00B75D47" w:rsidRDefault="00B75D47" w:rsidP="00B75D47">
                  <w:pPr>
                    <w:rPr>
                      <w:sz w:val="20"/>
                      <w:szCs w:val="20"/>
                    </w:rPr>
                  </w:pPr>
                  <w:r w:rsidRPr="00B75D47">
                    <w:rPr>
                      <w:sz w:val="20"/>
                      <w:szCs w:val="20"/>
                    </w:rPr>
                    <w:t>Квартира</w:t>
                  </w:r>
                </w:p>
              </w:tc>
            </w:tr>
            <w:tr w:rsidR="00B75D47" w:rsidRPr="00B75D47" w14:paraId="604B75A8"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5CF17AA" w14:textId="77777777" w:rsidR="00B75D47" w:rsidRPr="00B75D47" w:rsidRDefault="00B75D47" w:rsidP="00B75D47">
                  <w:pPr>
                    <w:jc w:val="right"/>
                    <w:rPr>
                      <w:sz w:val="20"/>
                      <w:szCs w:val="20"/>
                    </w:rPr>
                  </w:pPr>
                  <w:r w:rsidRPr="00B75D47">
                    <w:rPr>
                      <w:sz w:val="20"/>
                      <w:szCs w:val="20"/>
                    </w:rPr>
                    <w:t>68</w:t>
                  </w:r>
                </w:p>
              </w:tc>
              <w:tc>
                <w:tcPr>
                  <w:tcW w:w="1251" w:type="dxa"/>
                  <w:tcBorders>
                    <w:top w:val="nil"/>
                    <w:left w:val="nil"/>
                    <w:bottom w:val="single" w:sz="4" w:space="0" w:color="auto"/>
                    <w:right w:val="single" w:sz="4" w:space="0" w:color="auto"/>
                  </w:tcBorders>
                  <w:shd w:val="clear" w:color="auto" w:fill="auto"/>
                  <w:noWrap/>
                  <w:vAlign w:val="bottom"/>
                  <w:hideMark/>
                </w:tcPr>
                <w:p w14:paraId="24CBD5A3"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3ACF91E0"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481C190A" w14:textId="77777777" w:rsidR="00B75D47" w:rsidRPr="00B75D47" w:rsidRDefault="00B75D47" w:rsidP="00B75D47">
                  <w:pPr>
                    <w:jc w:val="right"/>
                    <w:rPr>
                      <w:sz w:val="20"/>
                      <w:szCs w:val="20"/>
                    </w:rPr>
                  </w:pPr>
                  <w:r w:rsidRPr="00B75D47">
                    <w:rPr>
                      <w:sz w:val="20"/>
                      <w:szCs w:val="20"/>
                    </w:rPr>
                    <w:t>68</w:t>
                  </w:r>
                </w:p>
              </w:tc>
              <w:tc>
                <w:tcPr>
                  <w:tcW w:w="947" w:type="dxa"/>
                  <w:tcBorders>
                    <w:top w:val="nil"/>
                    <w:left w:val="nil"/>
                    <w:bottom w:val="single" w:sz="4" w:space="0" w:color="auto"/>
                    <w:right w:val="single" w:sz="4" w:space="0" w:color="auto"/>
                  </w:tcBorders>
                  <w:shd w:val="clear" w:color="auto" w:fill="auto"/>
                  <w:noWrap/>
                  <w:vAlign w:val="bottom"/>
                  <w:hideMark/>
                </w:tcPr>
                <w:p w14:paraId="78F9663A"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12D3B7DC" w14:textId="77777777" w:rsidR="00B75D47" w:rsidRPr="00B75D47" w:rsidRDefault="00B75D47" w:rsidP="00B75D47">
                  <w:pPr>
                    <w:jc w:val="right"/>
                    <w:rPr>
                      <w:sz w:val="20"/>
                      <w:szCs w:val="20"/>
                    </w:rPr>
                  </w:pPr>
                  <w:r w:rsidRPr="00B75D47">
                    <w:rPr>
                      <w:sz w:val="20"/>
                      <w:szCs w:val="20"/>
                    </w:rPr>
                    <w:t>36,6</w:t>
                  </w:r>
                </w:p>
              </w:tc>
              <w:tc>
                <w:tcPr>
                  <w:tcW w:w="1834" w:type="dxa"/>
                  <w:tcBorders>
                    <w:top w:val="nil"/>
                    <w:left w:val="nil"/>
                    <w:bottom w:val="single" w:sz="4" w:space="0" w:color="auto"/>
                    <w:right w:val="single" w:sz="4" w:space="0" w:color="auto"/>
                  </w:tcBorders>
                  <w:shd w:val="clear" w:color="auto" w:fill="auto"/>
                  <w:noWrap/>
                  <w:vAlign w:val="bottom"/>
                  <w:hideMark/>
                </w:tcPr>
                <w:p w14:paraId="5F411EE7" w14:textId="77777777" w:rsidR="00B75D47" w:rsidRPr="00B75D47" w:rsidRDefault="00B75D47" w:rsidP="00B75D47">
                  <w:pPr>
                    <w:rPr>
                      <w:sz w:val="20"/>
                      <w:szCs w:val="20"/>
                    </w:rPr>
                  </w:pPr>
                  <w:r w:rsidRPr="00B75D47">
                    <w:rPr>
                      <w:sz w:val="20"/>
                      <w:szCs w:val="20"/>
                    </w:rPr>
                    <w:t>Квартира</w:t>
                  </w:r>
                </w:p>
              </w:tc>
            </w:tr>
            <w:tr w:rsidR="00B75D47" w:rsidRPr="00B75D47" w14:paraId="06C0C505"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9EDA3E5" w14:textId="77777777" w:rsidR="00B75D47" w:rsidRPr="00B75D47" w:rsidRDefault="00B75D47" w:rsidP="00B75D47">
                  <w:pPr>
                    <w:jc w:val="right"/>
                    <w:rPr>
                      <w:sz w:val="20"/>
                      <w:szCs w:val="20"/>
                    </w:rPr>
                  </w:pPr>
                  <w:r w:rsidRPr="00B75D47">
                    <w:rPr>
                      <w:sz w:val="20"/>
                      <w:szCs w:val="20"/>
                    </w:rPr>
                    <w:t>69</w:t>
                  </w:r>
                </w:p>
              </w:tc>
              <w:tc>
                <w:tcPr>
                  <w:tcW w:w="1251" w:type="dxa"/>
                  <w:tcBorders>
                    <w:top w:val="nil"/>
                    <w:left w:val="nil"/>
                    <w:bottom w:val="single" w:sz="4" w:space="0" w:color="auto"/>
                    <w:right w:val="single" w:sz="4" w:space="0" w:color="auto"/>
                  </w:tcBorders>
                  <w:shd w:val="clear" w:color="auto" w:fill="auto"/>
                  <w:noWrap/>
                  <w:vAlign w:val="bottom"/>
                  <w:hideMark/>
                </w:tcPr>
                <w:p w14:paraId="3CB55751"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13E39113"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1C4146CB" w14:textId="77777777" w:rsidR="00B75D47" w:rsidRPr="00B75D47" w:rsidRDefault="00B75D47" w:rsidP="00B75D47">
                  <w:pPr>
                    <w:jc w:val="right"/>
                    <w:rPr>
                      <w:sz w:val="20"/>
                      <w:szCs w:val="20"/>
                    </w:rPr>
                  </w:pPr>
                  <w:r w:rsidRPr="00B75D47">
                    <w:rPr>
                      <w:sz w:val="20"/>
                      <w:szCs w:val="20"/>
                    </w:rPr>
                    <w:t>69</w:t>
                  </w:r>
                </w:p>
              </w:tc>
              <w:tc>
                <w:tcPr>
                  <w:tcW w:w="947" w:type="dxa"/>
                  <w:tcBorders>
                    <w:top w:val="nil"/>
                    <w:left w:val="nil"/>
                    <w:bottom w:val="single" w:sz="4" w:space="0" w:color="auto"/>
                    <w:right w:val="single" w:sz="4" w:space="0" w:color="auto"/>
                  </w:tcBorders>
                  <w:shd w:val="clear" w:color="auto" w:fill="auto"/>
                  <w:noWrap/>
                  <w:vAlign w:val="bottom"/>
                  <w:hideMark/>
                </w:tcPr>
                <w:p w14:paraId="0F4598C4"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7C024176" w14:textId="77777777" w:rsidR="00B75D47" w:rsidRPr="00B75D47" w:rsidRDefault="00B75D47" w:rsidP="00B75D47">
                  <w:pPr>
                    <w:jc w:val="right"/>
                    <w:rPr>
                      <w:sz w:val="20"/>
                      <w:szCs w:val="20"/>
                    </w:rPr>
                  </w:pPr>
                  <w:r w:rsidRPr="00B75D47">
                    <w:rPr>
                      <w:sz w:val="20"/>
                      <w:szCs w:val="20"/>
                    </w:rPr>
                    <w:t>57,9</w:t>
                  </w:r>
                </w:p>
              </w:tc>
              <w:tc>
                <w:tcPr>
                  <w:tcW w:w="1834" w:type="dxa"/>
                  <w:tcBorders>
                    <w:top w:val="nil"/>
                    <w:left w:val="nil"/>
                    <w:bottom w:val="single" w:sz="4" w:space="0" w:color="auto"/>
                    <w:right w:val="single" w:sz="4" w:space="0" w:color="auto"/>
                  </w:tcBorders>
                  <w:shd w:val="clear" w:color="auto" w:fill="auto"/>
                  <w:noWrap/>
                  <w:vAlign w:val="bottom"/>
                  <w:hideMark/>
                </w:tcPr>
                <w:p w14:paraId="7D9636C9" w14:textId="77777777" w:rsidR="00B75D47" w:rsidRPr="00B75D47" w:rsidRDefault="00B75D47" w:rsidP="00B75D47">
                  <w:pPr>
                    <w:rPr>
                      <w:sz w:val="20"/>
                      <w:szCs w:val="20"/>
                    </w:rPr>
                  </w:pPr>
                  <w:r w:rsidRPr="00B75D47">
                    <w:rPr>
                      <w:sz w:val="20"/>
                      <w:szCs w:val="20"/>
                    </w:rPr>
                    <w:t>Квартира</w:t>
                  </w:r>
                </w:p>
              </w:tc>
            </w:tr>
            <w:tr w:rsidR="00B75D47" w:rsidRPr="00B75D47" w14:paraId="2F930DB5"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C52F801" w14:textId="77777777" w:rsidR="00B75D47" w:rsidRPr="00B75D47" w:rsidRDefault="00B75D47" w:rsidP="00B75D47">
                  <w:pPr>
                    <w:jc w:val="right"/>
                    <w:rPr>
                      <w:sz w:val="20"/>
                      <w:szCs w:val="20"/>
                    </w:rPr>
                  </w:pPr>
                  <w:r w:rsidRPr="00B75D47">
                    <w:rPr>
                      <w:sz w:val="20"/>
                      <w:szCs w:val="20"/>
                    </w:rPr>
                    <w:t>70</w:t>
                  </w:r>
                </w:p>
              </w:tc>
              <w:tc>
                <w:tcPr>
                  <w:tcW w:w="1251" w:type="dxa"/>
                  <w:tcBorders>
                    <w:top w:val="nil"/>
                    <w:left w:val="nil"/>
                    <w:bottom w:val="single" w:sz="4" w:space="0" w:color="auto"/>
                    <w:right w:val="single" w:sz="4" w:space="0" w:color="auto"/>
                  </w:tcBorders>
                  <w:shd w:val="clear" w:color="auto" w:fill="auto"/>
                  <w:noWrap/>
                  <w:vAlign w:val="bottom"/>
                  <w:hideMark/>
                </w:tcPr>
                <w:p w14:paraId="06011822"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730774B0"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001487D1" w14:textId="77777777" w:rsidR="00B75D47" w:rsidRPr="00B75D47" w:rsidRDefault="00B75D47" w:rsidP="00B75D47">
                  <w:pPr>
                    <w:jc w:val="right"/>
                    <w:rPr>
                      <w:sz w:val="20"/>
                      <w:szCs w:val="20"/>
                    </w:rPr>
                  </w:pPr>
                  <w:r w:rsidRPr="00B75D47">
                    <w:rPr>
                      <w:sz w:val="20"/>
                      <w:szCs w:val="20"/>
                    </w:rPr>
                    <w:t>70</w:t>
                  </w:r>
                </w:p>
              </w:tc>
              <w:tc>
                <w:tcPr>
                  <w:tcW w:w="947" w:type="dxa"/>
                  <w:tcBorders>
                    <w:top w:val="nil"/>
                    <w:left w:val="nil"/>
                    <w:bottom w:val="single" w:sz="4" w:space="0" w:color="auto"/>
                    <w:right w:val="single" w:sz="4" w:space="0" w:color="auto"/>
                  </w:tcBorders>
                  <w:shd w:val="clear" w:color="auto" w:fill="auto"/>
                  <w:noWrap/>
                  <w:vAlign w:val="bottom"/>
                  <w:hideMark/>
                </w:tcPr>
                <w:p w14:paraId="2EAB046A"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71D525C8" w14:textId="77777777" w:rsidR="00B75D47" w:rsidRPr="00B75D47" w:rsidRDefault="00B75D47" w:rsidP="00B75D47">
                  <w:pPr>
                    <w:jc w:val="right"/>
                    <w:rPr>
                      <w:sz w:val="20"/>
                      <w:szCs w:val="20"/>
                    </w:rPr>
                  </w:pPr>
                  <w:r w:rsidRPr="00B75D47">
                    <w:rPr>
                      <w:sz w:val="20"/>
                      <w:szCs w:val="20"/>
                    </w:rPr>
                    <w:t>59,8</w:t>
                  </w:r>
                </w:p>
              </w:tc>
              <w:tc>
                <w:tcPr>
                  <w:tcW w:w="1834" w:type="dxa"/>
                  <w:tcBorders>
                    <w:top w:val="nil"/>
                    <w:left w:val="nil"/>
                    <w:bottom w:val="single" w:sz="4" w:space="0" w:color="auto"/>
                    <w:right w:val="single" w:sz="4" w:space="0" w:color="auto"/>
                  </w:tcBorders>
                  <w:shd w:val="clear" w:color="auto" w:fill="auto"/>
                  <w:noWrap/>
                  <w:vAlign w:val="bottom"/>
                  <w:hideMark/>
                </w:tcPr>
                <w:p w14:paraId="191757E1" w14:textId="77777777" w:rsidR="00B75D47" w:rsidRPr="00B75D47" w:rsidRDefault="00B75D47" w:rsidP="00B75D47">
                  <w:pPr>
                    <w:rPr>
                      <w:sz w:val="20"/>
                      <w:szCs w:val="20"/>
                    </w:rPr>
                  </w:pPr>
                  <w:r w:rsidRPr="00B75D47">
                    <w:rPr>
                      <w:sz w:val="20"/>
                      <w:szCs w:val="20"/>
                    </w:rPr>
                    <w:t>Квартира</w:t>
                  </w:r>
                </w:p>
              </w:tc>
            </w:tr>
            <w:tr w:rsidR="00B75D47" w:rsidRPr="00B75D47" w14:paraId="3D28D8CC"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781B0B8" w14:textId="77777777" w:rsidR="00B75D47" w:rsidRPr="00B75D47" w:rsidRDefault="00B75D47" w:rsidP="00B75D47">
                  <w:pPr>
                    <w:jc w:val="right"/>
                    <w:rPr>
                      <w:sz w:val="20"/>
                      <w:szCs w:val="20"/>
                    </w:rPr>
                  </w:pPr>
                  <w:r w:rsidRPr="00B75D47">
                    <w:rPr>
                      <w:sz w:val="20"/>
                      <w:szCs w:val="20"/>
                    </w:rPr>
                    <w:t>71</w:t>
                  </w:r>
                </w:p>
              </w:tc>
              <w:tc>
                <w:tcPr>
                  <w:tcW w:w="1251" w:type="dxa"/>
                  <w:tcBorders>
                    <w:top w:val="nil"/>
                    <w:left w:val="nil"/>
                    <w:bottom w:val="single" w:sz="4" w:space="0" w:color="auto"/>
                    <w:right w:val="single" w:sz="4" w:space="0" w:color="auto"/>
                  </w:tcBorders>
                  <w:shd w:val="clear" w:color="auto" w:fill="auto"/>
                  <w:noWrap/>
                  <w:vAlign w:val="bottom"/>
                  <w:hideMark/>
                </w:tcPr>
                <w:p w14:paraId="05656621"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1E0BA6F4" w14:textId="77777777" w:rsidR="00B75D47" w:rsidRPr="00B75D47" w:rsidRDefault="00B75D47" w:rsidP="00B75D47">
                  <w:pPr>
                    <w:jc w:val="right"/>
                    <w:rPr>
                      <w:sz w:val="20"/>
                      <w:szCs w:val="20"/>
                    </w:rPr>
                  </w:pPr>
                  <w:r w:rsidRPr="00B75D47">
                    <w:rPr>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4010A380" w14:textId="77777777" w:rsidR="00B75D47" w:rsidRPr="00B75D47" w:rsidRDefault="00B75D47" w:rsidP="00B75D47">
                  <w:pPr>
                    <w:jc w:val="right"/>
                    <w:rPr>
                      <w:sz w:val="20"/>
                      <w:szCs w:val="20"/>
                    </w:rPr>
                  </w:pPr>
                  <w:r w:rsidRPr="00B75D47">
                    <w:rPr>
                      <w:sz w:val="20"/>
                      <w:szCs w:val="20"/>
                    </w:rPr>
                    <w:t>71</w:t>
                  </w:r>
                </w:p>
              </w:tc>
              <w:tc>
                <w:tcPr>
                  <w:tcW w:w="947" w:type="dxa"/>
                  <w:tcBorders>
                    <w:top w:val="nil"/>
                    <w:left w:val="nil"/>
                    <w:bottom w:val="single" w:sz="4" w:space="0" w:color="auto"/>
                    <w:right w:val="single" w:sz="4" w:space="0" w:color="auto"/>
                  </w:tcBorders>
                  <w:shd w:val="clear" w:color="auto" w:fill="auto"/>
                  <w:noWrap/>
                  <w:vAlign w:val="bottom"/>
                  <w:hideMark/>
                </w:tcPr>
                <w:p w14:paraId="595D3C91"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68E9630F" w14:textId="77777777" w:rsidR="00B75D47" w:rsidRPr="00B75D47" w:rsidRDefault="00B75D47" w:rsidP="00B75D47">
                  <w:pPr>
                    <w:jc w:val="right"/>
                    <w:rPr>
                      <w:sz w:val="20"/>
                      <w:szCs w:val="20"/>
                    </w:rPr>
                  </w:pPr>
                  <w:r w:rsidRPr="00B75D47">
                    <w:rPr>
                      <w:sz w:val="20"/>
                      <w:szCs w:val="20"/>
                    </w:rPr>
                    <w:t>54,2</w:t>
                  </w:r>
                </w:p>
              </w:tc>
              <w:tc>
                <w:tcPr>
                  <w:tcW w:w="1834" w:type="dxa"/>
                  <w:tcBorders>
                    <w:top w:val="nil"/>
                    <w:left w:val="nil"/>
                    <w:bottom w:val="single" w:sz="4" w:space="0" w:color="auto"/>
                    <w:right w:val="single" w:sz="4" w:space="0" w:color="auto"/>
                  </w:tcBorders>
                  <w:shd w:val="clear" w:color="auto" w:fill="auto"/>
                  <w:noWrap/>
                  <w:vAlign w:val="bottom"/>
                  <w:hideMark/>
                </w:tcPr>
                <w:p w14:paraId="5C8A353A" w14:textId="77777777" w:rsidR="00B75D47" w:rsidRPr="00B75D47" w:rsidRDefault="00B75D47" w:rsidP="00B75D47">
                  <w:pPr>
                    <w:rPr>
                      <w:sz w:val="20"/>
                      <w:szCs w:val="20"/>
                    </w:rPr>
                  </w:pPr>
                  <w:r w:rsidRPr="00B75D47">
                    <w:rPr>
                      <w:sz w:val="20"/>
                      <w:szCs w:val="20"/>
                    </w:rPr>
                    <w:t>Квартира</w:t>
                  </w:r>
                </w:p>
              </w:tc>
            </w:tr>
            <w:tr w:rsidR="00B75D47" w:rsidRPr="00B75D47" w14:paraId="4A2AFF30"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311E512" w14:textId="77777777" w:rsidR="00B75D47" w:rsidRPr="00B75D47" w:rsidRDefault="00B75D47" w:rsidP="00B75D47">
                  <w:pPr>
                    <w:jc w:val="right"/>
                    <w:rPr>
                      <w:sz w:val="20"/>
                      <w:szCs w:val="20"/>
                    </w:rPr>
                  </w:pPr>
                  <w:r w:rsidRPr="00B75D47">
                    <w:rPr>
                      <w:sz w:val="20"/>
                      <w:szCs w:val="20"/>
                    </w:rPr>
                    <w:t>72</w:t>
                  </w:r>
                </w:p>
              </w:tc>
              <w:tc>
                <w:tcPr>
                  <w:tcW w:w="1251" w:type="dxa"/>
                  <w:tcBorders>
                    <w:top w:val="nil"/>
                    <w:left w:val="nil"/>
                    <w:bottom w:val="single" w:sz="4" w:space="0" w:color="auto"/>
                    <w:right w:val="single" w:sz="4" w:space="0" w:color="auto"/>
                  </w:tcBorders>
                  <w:shd w:val="clear" w:color="auto" w:fill="auto"/>
                  <w:noWrap/>
                  <w:vAlign w:val="bottom"/>
                  <w:hideMark/>
                </w:tcPr>
                <w:p w14:paraId="408DD102"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1B982207"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365E3A63" w14:textId="77777777" w:rsidR="00B75D47" w:rsidRPr="00B75D47" w:rsidRDefault="00B75D47" w:rsidP="00B75D47">
                  <w:pPr>
                    <w:jc w:val="right"/>
                    <w:rPr>
                      <w:sz w:val="20"/>
                      <w:szCs w:val="20"/>
                    </w:rPr>
                  </w:pPr>
                  <w:r w:rsidRPr="00B75D47">
                    <w:rPr>
                      <w:sz w:val="20"/>
                      <w:szCs w:val="20"/>
                    </w:rPr>
                    <w:t>72</w:t>
                  </w:r>
                </w:p>
              </w:tc>
              <w:tc>
                <w:tcPr>
                  <w:tcW w:w="947" w:type="dxa"/>
                  <w:tcBorders>
                    <w:top w:val="nil"/>
                    <w:left w:val="nil"/>
                    <w:bottom w:val="single" w:sz="4" w:space="0" w:color="auto"/>
                    <w:right w:val="single" w:sz="4" w:space="0" w:color="auto"/>
                  </w:tcBorders>
                  <w:shd w:val="clear" w:color="auto" w:fill="auto"/>
                  <w:noWrap/>
                  <w:vAlign w:val="bottom"/>
                  <w:hideMark/>
                </w:tcPr>
                <w:p w14:paraId="57F2CB9E"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187A5C92" w14:textId="77777777" w:rsidR="00B75D47" w:rsidRPr="00B75D47" w:rsidRDefault="00B75D47" w:rsidP="00B75D47">
                  <w:pPr>
                    <w:jc w:val="right"/>
                    <w:rPr>
                      <w:sz w:val="20"/>
                      <w:szCs w:val="20"/>
                    </w:rPr>
                  </w:pPr>
                  <w:r w:rsidRPr="00B75D47">
                    <w:rPr>
                      <w:sz w:val="20"/>
                      <w:szCs w:val="20"/>
                    </w:rPr>
                    <w:t>57,9</w:t>
                  </w:r>
                </w:p>
              </w:tc>
              <w:tc>
                <w:tcPr>
                  <w:tcW w:w="1834" w:type="dxa"/>
                  <w:tcBorders>
                    <w:top w:val="nil"/>
                    <w:left w:val="nil"/>
                    <w:bottom w:val="single" w:sz="4" w:space="0" w:color="auto"/>
                    <w:right w:val="single" w:sz="4" w:space="0" w:color="auto"/>
                  </w:tcBorders>
                  <w:shd w:val="clear" w:color="auto" w:fill="auto"/>
                  <w:noWrap/>
                  <w:vAlign w:val="bottom"/>
                  <w:hideMark/>
                </w:tcPr>
                <w:p w14:paraId="293DFD4B" w14:textId="77777777" w:rsidR="00B75D47" w:rsidRPr="00B75D47" w:rsidRDefault="00B75D47" w:rsidP="00B75D47">
                  <w:pPr>
                    <w:rPr>
                      <w:sz w:val="20"/>
                      <w:szCs w:val="20"/>
                    </w:rPr>
                  </w:pPr>
                  <w:r w:rsidRPr="00B75D47">
                    <w:rPr>
                      <w:sz w:val="20"/>
                      <w:szCs w:val="20"/>
                    </w:rPr>
                    <w:t>Квартира</w:t>
                  </w:r>
                </w:p>
              </w:tc>
            </w:tr>
            <w:tr w:rsidR="00B75D47" w:rsidRPr="00B75D47" w14:paraId="30D9DF98"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E8C9F37" w14:textId="77777777" w:rsidR="00B75D47" w:rsidRPr="00B75D47" w:rsidRDefault="00B75D47" w:rsidP="00B75D47">
                  <w:pPr>
                    <w:jc w:val="right"/>
                    <w:rPr>
                      <w:sz w:val="20"/>
                      <w:szCs w:val="20"/>
                    </w:rPr>
                  </w:pPr>
                  <w:r w:rsidRPr="00B75D47">
                    <w:rPr>
                      <w:sz w:val="20"/>
                      <w:szCs w:val="20"/>
                    </w:rPr>
                    <w:t>73</w:t>
                  </w:r>
                </w:p>
              </w:tc>
              <w:tc>
                <w:tcPr>
                  <w:tcW w:w="1251" w:type="dxa"/>
                  <w:tcBorders>
                    <w:top w:val="nil"/>
                    <w:left w:val="nil"/>
                    <w:bottom w:val="single" w:sz="4" w:space="0" w:color="auto"/>
                    <w:right w:val="single" w:sz="4" w:space="0" w:color="auto"/>
                  </w:tcBorders>
                  <w:shd w:val="clear" w:color="auto" w:fill="auto"/>
                  <w:noWrap/>
                  <w:vAlign w:val="bottom"/>
                  <w:hideMark/>
                </w:tcPr>
                <w:p w14:paraId="23C4E576"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53A3A9AC"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48B1021A" w14:textId="77777777" w:rsidR="00B75D47" w:rsidRPr="00B75D47" w:rsidRDefault="00B75D47" w:rsidP="00B75D47">
                  <w:pPr>
                    <w:jc w:val="right"/>
                    <w:rPr>
                      <w:sz w:val="20"/>
                      <w:szCs w:val="20"/>
                    </w:rPr>
                  </w:pPr>
                  <w:r w:rsidRPr="00B75D47">
                    <w:rPr>
                      <w:sz w:val="20"/>
                      <w:szCs w:val="20"/>
                    </w:rPr>
                    <w:t>73</w:t>
                  </w:r>
                </w:p>
              </w:tc>
              <w:tc>
                <w:tcPr>
                  <w:tcW w:w="947" w:type="dxa"/>
                  <w:tcBorders>
                    <w:top w:val="nil"/>
                    <w:left w:val="nil"/>
                    <w:bottom w:val="single" w:sz="4" w:space="0" w:color="auto"/>
                    <w:right w:val="single" w:sz="4" w:space="0" w:color="auto"/>
                  </w:tcBorders>
                  <w:shd w:val="clear" w:color="auto" w:fill="auto"/>
                  <w:noWrap/>
                  <w:vAlign w:val="bottom"/>
                  <w:hideMark/>
                </w:tcPr>
                <w:p w14:paraId="49AA7863"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BD938BF" w14:textId="77777777" w:rsidR="00B75D47" w:rsidRPr="00B75D47" w:rsidRDefault="00B75D47" w:rsidP="00B75D47">
                  <w:pPr>
                    <w:jc w:val="right"/>
                    <w:rPr>
                      <w:sz w:val="20"/>
                      <w:szCs w:val="20"/>
                    </w:rPr>
                  </w:pPr>
                  <w:r w:rsidRPr="00B75D47">
                    <w:rPr>
                      <w:sz w:val="20"/>
                      <w:szCs w:val="20"/>
                    </w:rPr>
                    <w:t>36,6</w:t>
                  </w:r>
                </w:p>
              </w:tc>
              <w:tc>
                <w:tcPr>
                  <w:tcW w:w="1834" w:type="dxa"/>
                  <w:tcBorders>
                    <w:top w:val="nil"/>
                    <w:left w:val="nil"/>
                    <w:bottom w:val="single" w:sz="4" w:space="0" w:color="auto"/>
                    <w:right w:val="single" w:sz="4" w:space="0" w:color="auto"/>
                  </w:tcBorders>
                  <w:shd w:val="clear" w:color="auto" w:fill="auto"/>
                  <w:noWrap/>
                  <w:vAlign w:val="bottom"/>
                  <w:hideMark/>
                </w:tcPr>
                <w:p w14:paraId="4762B581" w14:textId="77777777" w:rsidR="00B75D47" w:rsidRPr="00B75D47" w:rsidRDefault="00B75D47" w:rsidP="00B75D47">
                  <w:pPr>
                    <w:rPr>
                      <w:sz w:val="20"/>
                      <w:szCs w:val="20"/>
                    </w:rPr>
                  </w:pPr>
                  <w:r w:rsidRPr="00B75D47">
                    <w:rPr>
                      <w:sz w:val="20"/>
                      <w:szCs w:val="20"/>
                    </w:rPr>
                    <w:t>Квартира</w:t>
                  </w:r>
                </w:p>
              </w:tc>
            </w:tr>
            <w:tr w:rsidR="00B75D47" w:rsidRPr="00B75D47" w14:paraId="34EF25D6"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16399DE" w14:textId="77777777" w:rsidR="00B75D47" w:rsidRPr="00B75D47" w:rsidRDefault="00B75D47" w:rsidP="00B75D47">
                  <w:pPr>
                    <w:jc w:val="right"/>
                    <w:rPr>
                      <w:sz w:val="20"/>
                      <w:szCs w:val="20"/>
                    </w:rPr>
                  </w:pPr>
                  <w:r w:rsidRPr="00B75D47">
                    <w:rPr>
                      <w:sz w:val="20"/>
                      <w:szCs w:val="20"/>
                    </w:rPr>
                    <w:t>74</w:t>
                  </w:r>
                </w:p>
              </w:tc>
              <w:tc>
                <w:tcPr>
                  <w:tcW w:w="1251" w:type="dxa"/>
                  <w:tcBorders>
                    <w:top w:val="nil"/>
                    <w:left w:val="nil"/>
                    <w:bottom w:val="single" w:sz="4" w:space="0" w:color="auto"/>
                    <w:right w:val="single" w:sz="4" w:space="0" w:color="auto"/>
                  </w:tcBorders>
                  <w:shd w:val="clear" w:color="auto" w:fill="auto"/>
                  <w:noWrap/>
                  <w:vAlign w:val="bottom"/>
                  <w:hideMark/>
                </w:tcPr>
                <w:p w14:paraId="5512B6B5"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49F82E85"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511D8C51" w14:textId="77777777" w:rsidR="00B75D47" w:rsidRPr="00B75D47" w:rsidRDefault="00B75D47" w:rsidP="00B75D47">
                  <w:pPr>
                    <w:jc w:val="right"/>
                    <w:rPr>
                      <w:sz w:val="20"/>
                      <w:szCs w:val="20"/>
                    </w:rPr>
                  </w:pPr>
                  <w:r w:rsidRPr="00B75D47">
                    <w:rPr>
                      <w:sz w:val="20"/>
                      <w:szCs w:val="20"/>
                    </w:rPr>
                    <w:t>74</w:t>
                  </w:r>
                </w:p>
              </w:tc>
              <w:tc>
                <w:tcPr>
                  <w:tcW w:w="947" w:type="dxa"/>
                  <w:tcBorders>
                    <w:top w:val="nil"/>
                    <w:left w:val="nil"/>
                    <w:bottom w:val="single" w:sz="4" w:space="0" w:color="auto"/>
                    <w:right w:val="single" w:sz="4" w:space="0" w:color="auto"/>
                  </w:tcBorders>
                  <w:shd w:val="clear" w:color="auto" w:fill="auto"/>
                  <w:noWrap/>
                  <w:vAlign w:val="bottom"/>
                  <w:hideMark/>
                </w:tcPr>
                <w:p w14:paraId="759CDDC2"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1DF44F9E" w14:textId="77777777" w:rsidR="00B75D47" w:rsidRPr="00B75D47" w:rsidRDefault="00B75D47" w:rsidP="00B75D47">
                  <w:pPr>
                    <w:jc w:val="right"/>
                    <w:rPr>
                      <w:sz w:val="20"/>
                      <w:szCs w:val="20"/>
                    </w:rPr>
                  </w:pPr>
                  <w:r w:rsidRPr="00B75D47">
                    <w:rPr>
                      <w:sz w:val="20"/>
                      <w:szCs w:val="20"/>
                    </w:rPr>
                    <w:t>27,1</w:t>
                  </w:r>
                </w:p>
              </w:tc>
              <w:tc>
                <w:tcPr>
                  <w:tcW w:w="1834" w:type="dxa"/>
                  <w:tcBorders>
                    <w:top w:val="nil"/>
                    <w:left w:val="nil"/>
                    <w:bottom w:val="single" w:sz="4" w:space="0" w:color="auto"/>
                    <w:right w:val="single" w:sz="4" w:space="0" w:color="auto"/>
                  </w:tcBorders>
                  <w:shd w:val="clear" w:color="auto" w:fill="auto"/>
                  <w:noWrap/>
                  <w:vAlign w:val="bottom"/>
                  <w:hideMark/>
                </w:tcPr>
                <w:p w14:paraId="409F28DB" w14:textId="77777777" w:rsidR="00B75D47" w:rsidRPr="00B75D47" w:rsidRDefault="00B75D47" w:rsidP="00B75D47">
                  <w:pPr>
                    <w:rPr>
                      <w:sz w:val="20"/>
                      <w:szCs w:val="20"/>
                    </w:rPr>
                  </w:pPr>
                  <w:r w:rsidRPr="00B75D47">
                    <w:rPr>
                      <w:sz w:val="20"/>
                      <w:szCs w:val="20"/>
                    </w:rPr>
                    <w:t>Квартира</w:t>
                  </w:r>
                </w:p>
              </w:tc>
            </w:tr>
            <w:tr w:rsidR="00B75D47" w:rsidRPr="00B75D47" w14:paraId="0A9FAE2B"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58B5922" w14:textId="77777777" w:rsidR="00B75D47" w:rsidRPr="00B75D47" w:rsidRDefault="00B75D47" w:rsidP="00B75D47">
                  <w:pPr>
                    <w:jc w:val="right"/>
                    <w:rPr>
                      <w:sz w:val="20"/>
                      <w:szCs w:val="20"/>
                    </w:rPr>
                  </w:pPr>
                  <w:r w:rsidRPr="00B75D47">
                    <w:rPr>
                      <w:sz w:val="20"/>
                      <w:szCs w:val="20"/>
                    </w:rPr>
                    <w:t>75</w:t>
                  </w:r>
                </w:p>
              </w:tc>
              <w:tc>
                <w:tcPr>
                  <w:tcW w:w="1251" w:type="dxa"/>
                  <w:tcBorders>
                    <w:top w:val="nil"/>
                    <w:left w:val="nil"/>
                    <w:bottom w:val="single" w:sz="4" w:space="0" w:color="auto"/>
                    <w:right w:val="single" w:sz="4" w:space="0" w:color="auto"/>
                  </w:tcBorders>
                  <w:shd w:val="clear" w:color="auto" w:fill="auto"/>
                  <w:noWrap/>
                  <w:vAlign w:val="bottom"/>
                  <w:hideMark/>
                </w:tcPr>
                <w:p w14:paraId="5DE757C0"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0F1E37E5"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15530930" w14:textId="77777777" w:rsidR="00B75D47" w:rsidRPr="00B75D47" w:rsidRDefault="00B75D47" w:rsidP="00B75D47">
                  <w:pPr>
                    <w:jc w:val="right"/>
                    <w:rPr>
                      <w:sz w:val="20"/>
                      <w:szCs w:val="20"/>
                    </w:rPr>
                  </w:pPr>
                  <w:r w:rsidRPr="00B75D47">
                    <w:rPr>
                      <w:sz w:val="20"/>
                      <w:szCs w:val="20"/>
                    </w:rPr>
                    <w:t>75</w:t>
                  </w:r>
                </w:p>
              </w:tc>
              <w:tc>
                <w:tcPr>
                  <w:tcW w:w="947" w:type="dxa"/>
                  <w:tcBorders>
                    <w:top w:val="nil"/>
                    <w:left w:val="nil"/>
                    <w:bottom w:val="single" w:sz="4" w:space="0" w:color="auto"/>
                    <w:right w:val="single" w:sz="4" w:space="0" w:color="auto"/>
                  </w:tcBorders>
                  <w:shd w:val="clear" w:color="auto" w:fill="auto"/>
                  <w:noWrap/>
                  <w:vAlign w:val="bottom"/>
                  <w:hideMark/>
                </w:tcPr>
                <w:p w14:paraId="2D94245F"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7441140" w14:textId="77777777" w:rsidR="00B75D47" w:rsidRPr="00B75D47" w:rsidRDefault="00B75D47" w:rsidP="00B75D47">
                  <w:pPr>
                    <w:jc w:val="right"/>
                    <w:rPr>
                      <w:sz w:val="20"/>
                      <w:szCs w:val="20"/>
                    </w:rPr>
                  </w:pPr>
                  <w:r w:rsidRPr="00B75D47">
                    <w:rPr>
                      <w:sz w:val="20"/>
                      <w:szCs w:val="20"/>
                    </w:rPr>
                    <w:t>26,4</w:t>
                  </w:r>
                </w:p>
              </w:tc>
              <w:tc>
                <w:tcPr>
                  <w:tcW w:w="1834" w:type="dxa"/>
                  <w:tcBorders>
                    <w:top w:val="nil"/>
                    <w:left w:val="nil"/>
                    <w:bottom w:val="single" w:sz="4" w:space="0" w:color="auto"/>
                    <w:right w:val="single" w:sz="4" w:space="0" w:color="auto"/>
                  </w:tcBorders>
                  <w:shd w:val="clear" w:color="auto" w:fill="auto"/>
                  <w:noWrap/>
                  <w:vAlign w:val="bottom"/>
                  <w:hideMark/>
                </w:tcPr>
                <w:p w14:paraId="79569BB0" w14:textId="77777777" w:rsidR="00B75D47" w:rsidRPr="00B75D47" w:rsidRDefault="00B75D47" w:rsidP="00B75D47">
                  <w:pPr>
                    <w:rPr>
                      <w:sz w:val="20"/>
                      <w:szCs w:val="20"/>
                    </w:rPr>
                  </w:pPr>
                  <w:r w:rsidRPr="00B75D47">
                    <w:rPr>
                      <w:sz w:val="20"/>
                      <w:szCs w:val="20"/>
                    </w:rPr>
                    <w:t>Квартира</w:t>
                  </w:r>
                </w:p>
              </w:tc>
            </w:tr>
            <w:tr w:rsidR="00B75D47" w:rsidRPr="00B75D47" w14:paraId="7129F89D"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AE96B95" w14:textId="77777777" w:rsidR="00B75D47" w:rsidRPr="00B75D47" w:rsidRDefault="00B75D47" w:rsidP="00B75D47">
                  <w:pPr>
                    <w:jc w:val="right"/>
                    <w:rPr>
                      <w:sz w:val="20"/>
                      <w:szCs w:val="20"/>
                    </w:rPr>
                  </w:pPr>
                  <w:r w:rsidRPr="00B75D47">
                    <w:rPr>
                      <w:sz w:val="20"/>
                      <w:szCs w:val="20"/>
                    </w:rPr>
                    <w:t>76</w:t>
                  </w:r>
                </w:p>
              </w:tc>
              <w:tc>
                <w:tcPr>
                  <w:tcW w:w="1251" w:type="dxa"/>
                  <w:tcBorders>
                    <w:top w:val="nil"/>
                    <w:left w:val="nil"/>
                    <w:bottom w:val="single" w:sz="4" w:space="0" w:color="auto"/>
                    <w:right w:val="single" w:sz="4" w:space="0" w:color="auto"/>
                  </w:tcBorders>
                  <w:shd w:val="clear" w:color="auto" w:fill="auto"/>
                  <w:noWrap/>
                  <w:vAlign w:val="bottom"/>
                  <w:hideMark/>
                </w:tcPr>
                <w:p w14:paraId="57D1034D"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08788874"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131777B3" w14:textId="77777777" w:rsidR="00B75D47" w:rsidRPr="00B75D47" w:rsidRDefault="00B75D47" w:rsidP="00B75D47">
                  <w:pPr>
                    <w:jc w:val="right"/>
                    <w:rPr>
                      <w:sz w:val="20"/>
                      <w:szCs w:val="20"/>
                    </w:rPr>
                  </w:pPr>
                  <w:r w:rsidRPr="00B75D47">
                    <w:rPr>
                      <w:sz w:val="20"/>
                      <w:szCs w:val="20"/>
                    </w:rPr>
                    <w:t>76</w:t>
                  </w:r>
                </w:p>
              </w:tc>
              <w:tc>
                <w:tcPr>
                  <w:tcW w:w="947" w:type="dxa"/>
                  <w:tcBorders>
                    <w:top w:val="nil"/>
                    <w:left w:val="nil"/>
                    <w:bottom w:val="single" w:sz="4" w:space="0" w:color="auto"/>
                    <w:right w:val="single" w:sz="4" w:space="0" w:color="auto"/>
                  </w:tcBorders>
                  <w:shd w:val="clear" w:color="auto" w:fill="auto"/>
                  <w:noWrap/>
                  <w:vAlign w:val="bottom"/>
                  <w:hideMark/>
                </w:tcPr>
                <w:p w14:paraId="0657D24A"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22B2690" w14:textId="77777777" w:rsidR="00B75D47" w:rsidRPr="00B75D47" w:rsidRDefault="00B75D47" w:rsidP="00B75D47">
                  <w:pPr>
                    <w:jc w:val="right"/>
                    <w:rPr>
                      <w:sz w:val="20"/>
                      <w:szCs w:val="20"/>
                    </w:rPr>
                  </w:pPr>
                  <w:r w:rsidRPr="00B75D47">
                    <w:rPr>
                      <w:sz w:val="20"/>
                      <w:szCs w:val="20"/>
                    </w:rPr>
                    <w:t>26,4</w:t>
                  </w:r>
                </w:p>
              </w:tc>
              <w:tc>
                <w:tcPr>
                  <w:tcW w:w="1834" w:type="dxa"/>
                  <w:tcBorders>
                    <w:top w:val="nil"/>
                    <w:left w:val="nil"/>
                    <w:bottom w:val="single" w:sz="4" w:space="0" w:color="auto"/>
                    <w:right w:val="single" w:sz="4" w:space="0" w:color="auto"/>
                  </w:tcBorders>
                  <w:shd w:val="clear" w:color="auto" w:fill="auto"/>
                  <w:noWrap/>
                  <w:vAlign w:val="bottom"/>
                  <w:hideMark/>
                </w:tcPr>
                <w:p w14:paraId="7C735FAA" w14:textId="77777777" w:rsidR="00B75D47" w:rsidRPr="00B75D47" w:rsidRDefault="00B75D47" w:rsidP="00B75D47">
                  <w:pPr>
                    <w:rPr>
                      <w:sz w:val="20"/>
                      <w:szCs w:val="20"/>
                    </w:rPr>
                  </w:pPr>
                  <w:r w:rsidRPr="00B75D47">
                    <w:rPr>
                      <w:sz w:val="20"/>
                      <w:szCs w:val="20"/>
                    </w:rPr>
                    <w:t>Квартира</w:t>
                  </w:r>
                </w:p>
              </w:tc>
            </w:tr>
            <w:tr w:rsidR="00B75D47" w:rsidRPr="00B75D47" w14:paraId="4F5C6303"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233829D" w14:textId="77777777" w:rsidR="00B75D47" w:rsidRPr="00B75D47" w:rsidRDefault="00B75D47" w:rsidP="00B75D47">
                  <w:pPr>
                    <w:jc w:val="right"/>
                    <w:rPr>
                      <w:sz w:val="20"/>
                      <w:szCs w:val="20"/>
                    </w:rPr>
                  </w:pPr>
                  <w:r w:rsidRPr="00B75D47">
                    <w:rPr>
                      <w:sz w:val="20"/>
                      <w:szCs w:val="20"/>
                    </w:rPr>
                    <w:t>77</w:t>
                  </w:r>
                </w:p>
              </w:tc>
              <w:tc>
                <w:tcPr>
                  <w:tcW w:w="1251" w:type="dxa"/>
                  <w:tcBorders>
                    <w:top w:val="nil"/>
                    <w:left w:val="nil"/>
                    <w:bottom w:val="single" w:sz="4" w:space="0" w:color="auto"/>
                    <w:right w:val="single" w:sz="4" w:space="0" w:color="auto"/>
                  </w:tcBorders>
                  <w:shd w:val="clear" w:color="auto" w:fill="auto"/>
                  <w:noWrap/>
                  <w:vAlign w:val="bottom"/>
                  <w:hideMark/>
                </w:tcPr>
                <w:p w14:paraId="3D26AA4F"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0F607A7C"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03479C1A" w14:textId="77777777" w:rsidR="00B75D47" w:rsidRPr="00B75D47" w:rsidRDefault="00B75D47" w:rsidP="00B75D47">
                  <w:pPr>
                    <w:jc w:val="right"/>
                    <w:rPr>
                      <w:sz w:val="20"/>
                      <w:szCs w:val="20"/>
                    </w:rPr>
                  </w:pPr>
                  <w:r w:rsidRPr="00B75D47">
                    <w:rPr>
                      <w:sz w:val="20"/>
                      <w:szCs w:val="20"/>
                    </w:rPr>
                    <w:t>77</w:t>
                  </w:r>
                </w:p>
              </w:tc>
              <w:tc>
                <w:tcPr>
                  <w:tcW w:w="947" w:type="dxa"/>
                  <w:tcBorders>
                    <w:top w:val="nil"/>
                    <w:left w:val="nil"/>
                    <w:bottom w:val="single" w:sz="4" w:space="0" w:color="auto"/>
                    <w:right w:val="single" w:sz="4" w:space="0" w:color="auto"/>
                  </w:tcBorders>
                  <w:shd w:val="clear" w:color="auto" w:fill="auto"/>
                  <w:noWrap/>
                  <w:vAlign w:val="bottom"/>
                  <w:hideMark/>
                </w:tcPr>
                <w:p w14:paraId="6D3C35A2"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39E27DCB" w14:textId="77777777" w:rsidR="00B75D47" w:rsidRPr="00B75D47" w:rsidRDefault="00B75D47" w:rsidP="00B75D47">
                  <w:pPr>
                    <w:jc w:val="right"/>
                    <w:rPr>
                      <w:sz w:val="20"/>
                      <w:szCs w:val="20"/>
                    </w:rPr>
                  </w:pPr>
                  <w:r w:rsidRPr="00B75D47">
                    <w:rPr>
                      <w:sz w:val="20"/>
                      <w:szCs w:val="20"/>
                    </w:rPr>
                    <w:t>27,1</w:t>
                  </w:r>
                </w:p>
              </w:tc>
              <w:tc>
                <w:tcPr>
                  <w:tcW w:w="1834" w:type="dxa"/>
                  <w:tcBorders>
                    <w:top w:val="nil"/>
                    <w:left w:val="nil"/>
                    <w:bottom w:val="single" w:sz="4" w:space="0" w:color="auto"/>
                    <w:right w:val="single" w:sz="4" w:space="0" w:color="auto"/>
                  </w:tcBorders>
                  <w:shd w:val="clear" w:color="auto" w:fill="auto"/>
                  <w:noWrap/>
                  <w:vAlign w:val="bottom"/>
                  <w:hideMark/>
                </w:tcPr>
                <w:p w14:paraId="41009B8E" w14:textId="77777777" w:rsidR="00B75D47" w:rsidRPr="00B75D47" w:rsidRDefault="00B75D47" w:rsidP="00B75D47">
                  <w:pPr>
                    <w:rPr>
                      <w:sz w:val="20"/>
                      <w:szCs w:val="20"/>
                    </w:rPr>
                  </w:pPr>
                  <w:r w:rsidRPr="00B75D47">
                    <w:rPr>
                      <w:sz w:val="20"/>
                      <w:szCs w:val="20"/>
                    </w:rPr>
                    <w:t>Квартира</w:t>
                  </w:r>
                </w:p>
              </w:tc>
            </w:tr>
            <w:tr w:rsidR="00B75D47" w:rsidRPr="00B75D47" w14:paraId="04402D0F"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64F4E6C" w14:textId="77777777" w:rsidR="00B75D47" w:rsidRPr="00B75D47" w:rsidRDefault="00B75D47" w:rsidP="00B75D47">
                  <w:pPr>
                    <w:jc w:val="right"/>
                    <w:rPr>
                      <w:sz w:val="20"/>
                      <w:szCs w:val="20"/>
                    </w:rPr>
                  </w:pPr>
                  <w:r w:rsidRPr="00B75D47">
                    <w:rPr>
                      <w:sz w:val="20"/>
                      <w:szCs w:val="20"/>
                    </w:rPr>
                    <w:t>78</w:t>
                  </w:r>
                </w:p>
              </w:tc>
              <w:tc>
                <w:tcPr>
                  <w:tcW w:w="1251" w:type="dxa"/>
                  <w:tcBorders>
                    <w:top w:val="nil"/>
                    <w:left w:val="nil"/>
                    <w:bottom w:val="single" w:sz="4" w:space="0" w:color="auto"/>
                    <w:right w:val="single" w:sz="4" w:space="0" w:color="auto"/>
                  </w:tcBorders>
                  <w:shd w:val="clear" w:color="auto" w:fill="auto"/>
                  <w:noWrap/>
                  <w:vAlign w:val="bottom"/>
                  <w:hideMark/>
                </w:tcPr>
                <w:p w14:paraId="4B804107"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124B8170"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75B15BA2" w14:textId="77777777" w:rsidR="00B75D47" w:rsidRPr="00B75D47" w:rsidRDefault="00B75D47" w:rsidP="00B75D47">
                  <w:pPr>
                    <w:jc w:val="right"/>
                    <w:rPr>
                      <w:sz w:val="20"/>
                      <w:szCs w:val="20"/>
                    </w:rPr>
                  </w:pPr>
                  <w:r w:rsidRPr="00B75D47">
                    <w:rPr>
                      <w:sz w:val="20"/>
                      <w:szCs w:val="20"/>
                    </w:rPr>
                    <w:t>78</w:t>
                  </w:r>
                </w:p>
              </w:tc>
              <w:tc>
                <w:tcPr>
                  <w:tcW w:w="947" w:type="dxa"/>
                  <w:tcBorders>
                    <w:top w:val="nil"/>
                    <w:left w:val="nil"/>
                    <w:bottom w:val="single" w:sz="4" w:space="0" w:color="auto"/>
                    <w:right w:val="single" w:sz="4" w:space="0" w:color="auto"/>
                  </w:tcBorders>
                  <w:shd w:val="clear" w:color="auto" w:fill="auto"/>
                  <w:noWrap/>
                  <w:vAlign w:val="bottom"/>
                  <w:hideMark/>
                </w:tcPr>
                <w:p w14:paraId="30154DAA"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3C513751" w14:textId="77777777" w:rsidR="00B75D47" w:rsidRPr="00B75D47" w:rsidRDefault="00B75D47" w:rsidP="00B75D47">
                  <w:pPr>
                    <w:jc w:val="right"/>
                    <w:rPr>
                      <w:sz w:val="20"/>
                      <w:szCs w:val="20"/>
                    </w:rPr>
                  </w:pPr>
                  <w:r w:rsidRPr="00B75D47">
                    <w:rPr>
                      <w:sz w:val="20"/>
                      <w:szCs w:val="20"/>
                    </w:rPr>
                    <w:t>36,6</w:t>
                  </w:r>
                </w:p>
              </w:tc>
              <w:tc>
                <w:tcPr>
                  <w:tcW w:w="1834" w:type="dxa"/>
                  <w:tcBorders>
                    <w:top w:val="nil"/>
                    <w:left w:val="nil"/>
                    <w:bottom w:val="single" w:sz="4" w:space="0" w:color="auto"/>
                    <w:right w:val="single" w:sz="4" w:space="0" w:color="auto"/>
                  </w:tcBorders>
                  <w:shd w:val="clear" w:color="auto" w:fill="auto"/>
                  <w:noWrap/>
                  <w:vAlign w:val="bottom"/>
                  <w:hideMark/>
                </w:tcPr>
                <w:p w14:paraId="12C3FFFC" w14:textId="77777777" w:rsidR="00B75D47" w:rsidRPr="00B75D47" w:rsidRDefault="00B75D47" w:rsidP="00B75D47">
                  <w:pPr>
                    <w:rPr>
                      <w:sz w:val="20"/>
                      <w:szCs w:val="20"/>
                    </w:rPr>
                  </w:pPr>
                  <w:r w:rsidRPr="00B75D47">
                    <w:rPr>
                      <w:sz w:val="20"/>
                      <w:szCs w:val="20"/>
                    </w:rPr>
                    <w:t>Квартира</w:t>
                  </w:r>
                </w:p>
              </w:tc>
            </w:tr>
            <w:tr w:rsidR="00B75D47" w:rsidRPr="00B75D47" w14:paraId="17EEEAAD"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D0D4901" w14:textId="77777777" w:rsidR="00B75D47" w:rsidRPr="00B75D47" w:rsidRDefault="00B75D47" w:rsidP="00B75D47">
                  <w:pPr>
                    <w:jc w:val="right"/>
                    <w:rPr>
                      <w:sz w:val="20"/>
                      <w:szCs w:val="20"/>
                    </w:rPr>
                  </w:pPr>
                  <w:r w:rsidRPr="00B75D47">
                    <w:rPr>
                      <w:sz w:val="20"/>
                      <w:szCs w:val="20"/>
                    </w:rPr>
                    <w:t>79</w:t>
                  </w:r>
                </w:p>
              </w:tc>
              <w:tc>
                <w:tcPr>
                  <w:tcW w:w="1251" w:type="dxa"/>
                  <w:tcBorders>
                    <w:top w:val="nil"/>
                    <w:left w:val="nil"/>
                    <w:bottom w:val="single" w:sz="4" w:space="0" w:color="auto"/>
                    <w:right w:val="single" w:sz="4" w:space="0" w:color="auto"/>
                  </w:tcBorders>
                  <w:shd w:val="clear" w:color="auto" w:fill="auto"/>
                  <w:noWrap/>
                  <w:vAlign w:val="bottom"/>
                  <w:hideMark/>
                </w:tcPr>
                <w:p w14:paraId="71B679CF"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006C0139"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4A77A778" w14:textId="77777777" w:rsidR="00B75D47" w:rsidRPr="00B75D47" w:rsidRDefault="00B75D47" w:rsidP="00B75D47">
                  <w:pPr>
                    <w:jc w:val="right"/>
                    <w:rPr>
                      <w:sz w:val="20"/>
                      <w:szCs w:val="20"/>
                    </w:rPr>
                  </w:pPr>
                  <w:r w:rsidRPr="00B75D47">
                    <w:rPr>
                      <w:sz w:val="20"/>
                      <w:szCs w:val="20"/>
                    </w:rPr>
                    <w:t>79</w:t>
                  </w:r>
                </w:p>
              </w:tc>
              <w:tc>
                <w:tcPr>
                  <w:tcW w:w="947" w:type="dxa"/>
                  <w:tcBorders>
                    <w:top w:val="nil"/>
                    <w:left w:val="nil"/>
                    <w:bottom w:val="single" w:sz="4" w:space="0" w:color="auto"/>
                    <w:right w:val="single" w:sz="4" w:space="0" w:color="auto"/>
                  </w:tcBorders>
                  <w:shd w:val="clear" w:color="auto" w:fill="auto"/>
                  <w:noWrap/>
                  <w:vAlign w:val="bottom"/>
                  <w:hideMark/>
                </w:tcPr>
                <w:p w14:paraId="6B609689"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737BF94E" w14:textId="77777777" w:rsidR="00B75D47" w:rsidRPr="00B75D47" w:rsidRDefault="00B75D47" w:rsidP="00B75D47">
                  <w:pPr>
                    <w:jc w:val="right"/>
                    <w:rPr>
                      <w:sz w:val="20"/>
                      <w:szCs w:val="20"/>
                    </w:rPr>
                  </w:pPr>
                  <w:r w:rsidRPr="00B75D47">
                    <w:rPr>
                      <w:sz w:val="20"/>
                      <w:szCs w:val="20"/>
                    </w:rPr>
                    <w:t>57,9</w:t>
                  </w:r>
                </w:p>
              </w:tc>
              <w:tc>
                <w:tcPr>
                  <w:tcW w:w="1834" w:type="dxa"/>
                  <w:tcBorders>
                    <w:top w:val="nil"/>
                    <w:left w:val="nil"/>
                    <w:bottom w:val="single" w:sz="4" w:space="0" w:color="auto"/>
                    <w:right w:val="single" w:sz="4" w:space="0" w:color="auto"/>
                  </w:tcBorders>
                  <w:shd w:val="clear" w:color="auto" w:fill="auto"/>
                  <w:noWrap/>
                  <w:vAlign w:val="bottom"/>
                  <w:hideMark/>
                </w:tcPr>
                <w:p w14:paraId="76182922" w14:textId="77777777" w:rsidR="00B75D47" w:rsidRPr="00B75D47" w:rsidRDefault="00B75D47" w:rsidP="00B75D47">
                  <w:pPr>
                    <w:rPr>
                      <w:sz w:val="20"/>
                      <w:szCs w:val="20"/>
                    </w:rPr>
                  </w:pPr>
                  <w:r w:rsidRPr="00B75D47">
                    <w:rPr>
                      <w:sz w:val="20"/>
                      <w:szCs w:val="20"/>
                    </w:rPr>
                    <w:t>Квартира</w:t>
                  </w:r>
                </w:p>
              </w:tc>
            </w:tr>
            <w:tr w:rsidR="00B75D47" w:rsidRPr="00B75D47" w14:paraId="4FE459F8"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3ADA2EC" w14:textId="77777777" w:rsidR="00B75D47" w:rsidRPr="00B75D47" w:rsidRDefault="00B75D47" w:rsidP="00B75D47">
                  <w:pPr>
                    <w:jc w:val="right"/>
                    <w:rPr>
                      <w:sz w:val="20"/>
                      <w:szCs w:val="20"/>
                    </w:rPr>
                  </w:pPr>
                  <w:r w:rsidRPr="00B75D47">
                    <w:rPr>
                      <w:sz w:val="20"/>
                      <w:szCs w:val="20"/>
                    </w:rPr>
                    <w:t>80</w:t>
                  </w:r>
                </w:p>
              </w:tc>
              <w:tc>
                <w:tcPr>
                  <w:tcW w:w="1251" w:type="dxa"/>
                  <w:tcBorders>
                    <w:top w:val="nil"/>
                    <w:left w:val="nil"/>
                    <w:bottom w:val="single" w:sz="4" w:space="0" w:color="auto"/>
                    <w:right w:val="single" w:sz="4" w:space="0" w:color="auto"/>
                  </w:tcBorders>
                  <w:shd w:val="clear" w:color="auto" w:fill="auto"/>
                  <w:noWrap/>
                  <w:vAlign w:val="bottom"/>
                  <w:hideMark/>
                </w:tcPr>
                <w:p w14:paraId="77501AC9"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5720962B"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182DC0EC" w14:textId="77777777" w:rsidR="00B75D47" w:rsidRPr="00B75D47" w:rsidRDefault="00B75D47" w:rsidP="00B75D47">
                  <w:pPr>
                    <w:jc w:val="right"/>
                    <w:rPr>
                      <w:sz w:val="20"/>
                      <w:szCs w:val="20"/>
                    </w:rPr>
                  </w:pPr>
                  <w:r w:rsidRPr="00B75D47">
                    <w:rPr>
                      <w:sz w:val="20"/>
                      <w:szCs w:val="20"/>
                    </w:rPr>
                    <w:t>80</w:t>
                  </w:r>
                </w:p>
              </w:tc>
              <w:tc>
                <w:tcPr>
                  <w:tcW w:w="947" w:type="dxa"/>
                  <w:tcBorders>
                    <w:top w:val="nil"/>
                    <w:left w:val="nil"/>
                    <w:bottom w:val="single" w:sz="4" w:space="0" w:color="auto"/>
                    <w:right w:val="single" w:sz="4" w:space="0" w:color="auto"/>
                  </w:tcBorders>
                  <w:shd w:val="clear" w:color="auto" w:fill="auto"/>
                  <w:noWrap/>
                  <w:vAlign w:val="bottom"/>
                  <w:hideMark/>
                </w:tcPr>
                <w:p w14:paraId="2E4ED449"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2132B0FD" w14:textId="77777777" w:rsidR="00B75D47" w:rsidRPr="00B75D47" w:rsidRDefault="00B75D47" w:rsidP="00B75D47">
                  <w:pPr>
                    <w:jc w:val="right"/>
                    <w:rPr>
                      <w:sz w:val="20"/>
                      <w:szCs w:val="20"/>
                    </w:rPr>
                  </w:pPr>
                  <w:r w:rsidRPr="00B75D47">
                    <w:rPr>
                      <w:sz w:val="20"/>
                      <w:szCs w:val="20"/>
                    </w:rPr>
                    <w:t>59,8</w:t>
                  </w:r>
                </w:p>
              </w:tc>
              <w:tc>
                <w:tcPr>
                  <w:tcW w:w="1834" w:type="dxa"/>
                  <w:tcBorders>
                    <w:top w:val="nil"/>
                    <w:left w:val="nil"/>
                    <w:bottom w:val="single" w:sz="4" w:space="0" w:color="auto"/>
                    <w:right w:val="single" w:sz="4" w:space="0" w:color="auto"/>
                  </w:tcBorders>
                  <w:shd w:val="clear" w:color="auto" w:fill="auto"/>
                  <w:noWrap/>
                  <w:vAlign w:val="bottom"/>
                  <w:hideMark/>
                </w:tcPr>
                <w:p w14:paraId="30BCA3CA" w14:textId="77777777" w:rsidR="00B75D47" w:rsidRPr="00B75D47" w:rsidRDefault="00B75D47" w:rsidP="00B75D47">
                  <w:pPr>
                    <w:rPr>
                      <w:sz w:val="20"/>
                      <w:szCs w:val="20"/>
                    </w:rPr>
                  </w:pPr>
                  <w:r w:rsidRPr="00B75D47">
                    <w:rPr>
                      <w:sz w:val="20"/>
                      <w:szCs w:val="20"/>
                    </w:rPr>
                    <w:t>Квартира</w:t>
                  </w:r>
                </w:p>
              </w:tc>
            </w:tr>
            <w:tr w:rsidR="00B75D47" w:rsidRPr="00B75D47" w14:paraId="785AF829"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65C53EB" w14:textId="77777777" w:rsidR="00B75D47" w:rsidRPr="00B75D47" w:rsidRDefault="00B75D47" w:rsidP="00B75D47">
                  <w:pPr>
                    <w:jc w:val="right"/>
                    <w:rPr>
                      <w:sz w:val="20"/>
                      <w:szCs w:val="20"/>
                    </w:rPr>
                  </w:pPr>
                  <w:r w:rsidRPr="00B75D47">
                    <w:rPr>
                      <w:sz w:val="20"/>
                      <w:szCs w:val="20"/>
                    </w:rPr>
                    <w:t>81</w:t>
                  </w:r>
                </w:p>
              </w:tc>
              <w:tc>
                <w:tcPr>
                  <w:tcW w:w="1251" w:type="dxa"/>
                  <w:tcBorders>
                    <w:top w:val="nil"/>
                    <w:left w:val="nil"/>
                    <w:bottom w:val="single" w:sz="4" w:space="0" w:color="auto"/>
                    <w:right w:val="single" w:sz="4" w:space="0" w:color="auto"/>
                  </w:tcBorders>
                  <w:shd w:val="clear" w:color="auto" w:fill="auto"/>
                  <w:noWrap/>
                  <w:vAlign w:val="bottom"/>
                  <w:hideMark/>
                </w:tcPr>
                <w:p w14:paraId="1F0C032A"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AE21CDA" w14:textId="77777777" w:rsidR="00B75D47" w:rsidRPr="00B75D47" w:rsidRDefault="00B75D47" w:rsidP="00B75D47">
                  <w:pPr>
                    <w:jc w:val="right"/>
                    <w:rPr>
                      <w:sz w:val="20"/>
                      <w:szCs w:val="20"/>
                    </w:rPr>
                  </w:pPr>
                  <w:r w:rsidRPr="00B75D47">
                    <w:rPr>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3F79B2AF" w14:textId="77777777" w:rsidR="00B75D47" w:rsidRPr="00B75D47" w:rsidRDefault="00B75D47" w:rsidP="00B75D47">
                  <w:pPr>
                    <w:jc w:val="right"/>
                    <w:rPr>
                      <w:sz w:val="20"/>
                      <w:szCs w:val="20"/>
                    </w:rPr>
                  </w:pPr>
                  <w:r w:rsidRPr="00B75D47">
                    <w:rPr>
                      <w:sz w:val="20"/>
                      <w:szCs w:val="20"/>
                    </w:rPr>
                    <w:t>81</w:t>
                  </w:r>
                </w:p>
              </w:tc>
              <w:tc>
                <w:tcPr>
                  <w:tcW w:w="947" w:type="dxa"/>
                  <w:tcBorders>
                    <w:top w:val="nil"/>
                    <w:left w:val="nil"/>
                    <w:bottom w:val="single" w:sz="4" w:space="0" w:color="auto"/>
                    <w:right w:val="single" w:sz="4" w:space="0" w:color="auto"/>
                  </w:tcBorders>
                  <w:shd w:val="clear" w:color="auto" w:fill="auto"/>
                  <w:noWrap/>
                  <w:vAlign w:val="bottom"/>
                  <w:hideMark/>
                </w:tcPr>
                <w:p w14:paraId="3AC8B519"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40D84B89" w14:textId="77777777" w:rsidR="00B75D47" w:rsidRPr="00B75D47" w:rsidRDefault="00B75D47" w:rsidP="00B75D47">
                  <w:pPr>
                    <w:jc w:val="right"/>
                    <w:rPr>
                      <w:sz w:val="20"/>
                      <w:szCs w:val="20"/>
                    </w:rPr>
                  </w:pPr>
                  <w:r w:rsidRPr="00B75D47">
                    <w:rPr>
                      <w:sz w:val="20"/>
                      <w:szCs w:val="20"/>
                    </w:rPr>
                    <w:t>53,9</w:t>
                  </w:r>
                </w:p>
              </w:tc>
              <w:tc>
                <w:tcPr>
                  <w:tcW w:w="1834" w:type="dxa"/>
                  <w:tcBorders>
                    <w:top w:val="nil"/>
                    <w:left w:val="nil"/>
                    <w:bottom w:val="single" w:sz="4" w:space="0" w:color="auto"/>
                    <w:right w:val="single" w:sz="4" w:space="0" w:color="auto"/>
                  </w:tcBorders>
                  <w:shd w:val="clear" w:color="auto" w:fill="auto"/>
                  <w:noWrap/>
                  <w:vAlign w:val="bottom"/>
                  <w:hideMark/>
                </w:tcPr>
                <w:p w14:paraId="44D69D3D" w14:textId="77777777" w:rsidR="00B75D47" w:rsidRPr="00B75D47" w:rsidRDefault="00B75D47" w:rsidP="00B75D47">
                  <w:pPr>
                    <w:rPr>
                      <w:sz w:val="20"/>
                      <w:szCs w:val="20"/>
                    </w:rPr>
                  </w:pPr>
                  <w:r w:rsidRPr="00B75D47">
                    <w:rPr>
                      <w:sz w:val="20"/>
                      <w:szCs w:val="20"/>
                    </w:rPr>
                    <w:t>Квартира</w:t>
                  </w:r>
                </w:p>
              </w:tc>
            </w:tr>
            <w:tr w:rsidR="00B75D47" w:rsidRPr="00B75D47" w14:paraId="119A1E32"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4EF3647" w14:textId="77777777" w:rsidR="00B75D47" w:rsidRPr="00B75D47" w:rsidRDefault="00B75D47" w:rsidP="00B75D47">
                  <w:pPr>
                    <w:jc w:val="right"/>
                    <w:rPr>
                      <w:sz w:val="20"/>
                      <w:szCs w:val="20"/>
                    </w:rPr>
                  </w:pPr>
                  <w:r w:rsidRPr="00B75D47">
                    <w:rPr>
                      <w:sz w:val="20"/>
                      <w:szCs w:val="20"/>
                    </w:rPr>
                    <w:t>82</w:t>
                  </w:r>
                </w:p>
              </w:tc>
              <w:tc>
                <w:tcPr>
                  <w:tcW w:w="1251" w:type="dxa"/>
                  <w:tcBorders>
                    <w:top w:val="nil"/>
                    <w:left w:val="nil"/>
                    <w:bottom w:val="single" w:sz="4" w:space="0" w:color="auto"/>
                    <w:right w:val="single" w:sz="4" w:space="0" w:color="auto"/>
                  </w:tcBorders>
                  <w:shd w:val="clear" w:color="auto" w:fill="auto"/>
                  <w:noWrap/>
                  <w:vAlign w:val="bottom"/>
                  <w:hideMark/>
                </w:tcPr>
                <w:p w14:paraId="78022585"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05665675"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420F72C9" w14:textId="77777777" w:rsidR="00B75D47" w:rsidRPr="00B75D47" w:rsidRDefault="00B75D47" w:rsidP="00B75D47">
                  <w:pPr>
                    <w:jc w:val="right"/>
                    <w:rPr>
                      <w:sz w:val="20"/>
                      <w:szCs w:val="20"/>
                    </w:rPr>
                  </w:pPr>
                  <w:r w:rsidRPr="00B75D47">
                    <w:rPr>
                      <w:sz w:val="20"/>
                      <w:szCs w:val="20"/>
                    </w:rPr>
                    <w:t>82</w:t>
                  </w:r>
                </w:p>
              </w:tc>
              <w:tc>
                <w:tcPr>
                  <w:tcW w:w="947" w:type="dxa"/>
                  <w:tcBorders>
                    <w:top w:val="nil"/>
                    <w:left w:val="nil"/>
                    <w:bottom w:val="single" w:sz="4" w:space="0" w:color="auto"/>
                    <w:right w:val="single" w:sz="4" w:space="0" w:color="auto"/>
                  </w:tcBorders>
                  <w:shd w:val="clear" w:color="auto" w:fill="auto"/>
                  <w:noWrap/>
                  <w:vAlign w:val="bottom"/>
                  <w:hideMark/>
                </w:tcPr>
                <w:p w14:paraId="65B37045"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2FE6EC72" w14:textId="77777777" w:rsidR="00B75D47" w:rsidRPr="00B75D47" w:rsidRDefault="00B75D47" w:rsidP="00B75D47">
                  <w:pPr>
                    <w:jc w:val="right"/>
                    <w:rPr>
                      <w:sz w:val="20"/>
                      <w:szCs w:val="20"/>
                    </w:rPr>
                  </w:pPr>
                  <w:r w:rsidRPr="00B75D47">
                    <w:rPr>
                      <w:sz w:val="20"/>
                      <w:szCs w:val="20"/>
                    </w:rPr>
                    <w:t>57,6</w:t>
                  </w:r>
                </w:p>
              </w:tc>
              <w:tc>
                <w:tcPr>
                  <w:tcW w:w="1834" w:type="dxa"/>
                  <w:tcBorders>
                    <w:top w:val="nil"/>
                    <w:left w:val="nil"/>
                    <w:bottom w:val="single" w:sz="4" w:space="0" w:color="auto"/>
                    <w:right w:val="single" w:sz="4" w:space="0" w:color="auto"/>
                  </w:tcBorders>
                  <w:shd w:val="clear" w:color="auto" w:fill="auto"/>
                  <w:noWrap/>
                  <w:vAlign w:val="bottom"/>
                  <w:hideMark/>
                </w:tcPr>
                <w:p w14:paraId="4909A209" w14:textId="77777777" w:rsidR="00B75D47" w:rsidRPr="00B75D47" w:rsidRDefault="00B75D47" w:rsidP="00B75D47">
                  <w:pPr>
                    <w:rPr>
                      <w:sz w:val="20"/>
                      <w:szCs w:val="20"/>
                    </w:rPr>
                  </w:pPr>
                  <w:r w:rsidRPr="00B75D47">
                    <w:rPr>
                      <w:sz w:val="20"/>
                      <w:szCs w:val="20"/>
                    </w:rPr>
                    <w:t>Квартира</w:t>
                  </w:r>
                </w:p>
              </w:tc>
            </w:tr>
            <w:tr w:rsidR="00B75D47" w:rsidRPr="00B75D47" w14:paraId="20754CF1"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0851F5B" w14:textId="77777777" w:rsidR="00B75D47" w:rsidRPr="00B75D47" w:rsidRDefault="00B75D47" w:rsidP="00B75D47">
                  <w:pPr>
                    <w:jc w:val="right"/>
                    <w:rPr>
                      <w:sz w:val="20"/>
                      <w:szCs w:val="20"/>
                    </w:rPr>
                  </w:pPr>
                  <w:r w:rsidRPr="00B75D47">
                    <w:rPr>
                      <w:sz w:val="20"/>
                      <w:szCs w:val="20"/>
                    </w:rPr>
                    <w:t>83</w:t>
                  </w:r>
                </w:p>
              </w:tc>
              <w:tc>
                <w:tcPr>
                  <w:tcW w:w="1251" w:type="dxa"/>
                  <w:tcBorders>
                    <w:top w:val="nil"/>
                    <w:left w:val="nil"/>
                    <w:bottom w:val="single" w:sz="4" w:space="0" w:color="auto"/>
                    <w:right w:val="single" w:sz="4" w:space="0" w:color="auto"/>
                  </w:tcBorders>
                  <w:shd w:val="clear" w:color="auto" w:fill="auto"/>
                  <w:noWrap/>
                  <w:vAlign w:val="bottom"/>
                  <w:hideMark/>
                </w:tcPr>
                <w:p w14:paraId="6E10D2ED"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1678CB61"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331F16B0" w14:textId="77777777" w:rsidR="00B75D47" w:rsidRPr="00B75D47" w:rsidRDefault="00B75D47" w:rsidP="00B75D47">
                  <w:pPr>
                    <w:jc w:val="right"/>
                    <w:rPr>
                      <w:sz w:val="20"/>
                      <w:szCs w:val="20"/>
                    </w:rPr>
                  </w:pPr>
                  <w:r w:rsidRPr="00B75D47">
                    <w:rPr>
                      <w:sz w:val="20"/>
                      <w:szCs w:val="20"/>
                    </w:rPr>
                    <w:t>83</w:t>
                  </w:r>
                </w:p>
              </w:tc>
              <w:tc>
                <w:tcPr>
                  <w:tcW w:w="947" w:type="dxa"/>
                  <w:tcBorders>
                    <w:top w:val="nil"/>
                    <w:left w:val="nil"/>
                    <w:bottom w:val="single" w:sz="4" w:space="0" w:color="auto"/>
                    <w:right w:val="single" w:sz="4" w:space="0" w:color="auto"/>
                  </w:tcBorders>
                  <w:shd w:val="clear" w:color="auto" w:fill="auto"/>
                  <w:noWrap/>
                  <w:vAlign w:val="bottom"/>
                  <w:hideMark/>
                </w:tcPr>
                <w:p w14:paraId="4AB63E98"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4C8C3332" w14:textId="77777777" w:rsidR="00B75D47" w:rsidRPr="00B75D47" w:rsidRDefault="00B75D47" w:rsidP="00B75D47">
                  <w:pPr>
                    <w:jc w:val="right"/>
                    <w:rPr>
                      <w:sz w:val="20"/>
                      <w:szCs w:val="20"/>
                    </w:rPr>
                  </w:pPr>
                  <w:r w:rsidRPr="00B75D47">
                    <w:rPr>
                      <w:sz w:val="20"/>
                      <w:szCs w:val="20"/>
                    </w:rPr>
                    <w:t>36,5</w:t>
                  </w:r>
                </w:p>
              </w:tc>
              <w:tc>
                <w:tcPr>
                  <w:tcW w:w="1834" w:type="dxa"/>
                  <w:tcBorders>
                    <w:top w:val="nil"/>
                    <w:left w:val="nil"/>
                    <w:bottom w:val="single" w:sz="4" w:space="0" w:color="auto"/>
                    <w:right w:val="single" w:sz="4" w:space="0" w:color="auto"/>
                  </w:tcBorders>
                  <w:shd w:val="clear" w:color="auto" w:fill="auto"/>
                  <w:noWrap/>
                  <w:vAlign w:val="bottom"/>
                  <w:hideMark/>
                </w:tcPr>
                <w:p w14:paraId="3994E72C" w14:textId="77777777" w:rsidR="00B75D47" w:rsidRPr="00B75D47" w:rsidRDefault="00B75D47" w:rsidP="00B75D47">
                  <w:pPr>
                    <w:rPr>
                      <w:sz w:val="20"/>
                      <w:szCs w:val="20"/>
                    </w:rPr>
                  </w:pPr>
                  <w:r w:rsidRPr="00B75D47">
                    <w:rPr>
                      <w:sz w:val="20"/>
                      <w:szCs w:val="20"/>
                    </w:rPr>
                    <w:t>Квартира</w:t>
                  </w:r>
                </w:p>
              </w:tc>
            </w:tr>
            <w:tr w:rsidR="00B75D47" w:rsidRPr="00B75D47" w14:paraId="0398DFFD"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F1577BE" w14:textId="77777777" w:rsidR="00B75D47" w:rsidRPr="00B75D47" w:rsidRDefault="00B75D47" w:rsidP="00B75D47">
                  <w:pPr>
                    <w:jc w:val="right"/>
                    <w:rPr>
                      <w:sz w:val="20"/>
                      <w:szCs w:val="20"/>
                    </w:rPr>
                  </w:pPr>
                  <w:r w:rsidRPr="00B75D47">
                    <w:rPr>
                      <w:sz w:val="20"/>
                      <w:szCs w:val="20"/>
                    </w:rPr>
                    <w:t>84</w:t>
                  </w:r>
                </w:p>
              </w:tc>
              <w:tc>
                <w:tcPr>
                  <w:tcW w:w="1251" w:type="dxa"/>
                  <w:tcBorders>
                    <w:top w:val="nil"/>
                    <w:left w:val="nil"/>
                    <w:bottom w:val="single" w:sz="4" w:space="0" w:color="auto"/>
                    <w:right w:val="single" w:sz="4" w:space="0" w:color="auto"/>
                  </w:tcBorders>
                  <w:shd w:val="clear" w:color="auto" w:fill="auto"/>
                  <w:noWrap/>
                  <w:vAlign w:val="bottom"/>
                  <w:hideMark/>
                </w:tcPr>
                <w:p w14:paraId="059F84BA"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53B378BC"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272BA1BC" w14:textId="77777777" w:rsidR="00B75D47" w:rsidRPr="00B75D47" w:rsidRDefault="00B75D47" w:rsidP="00B75D47">
                  <w:pPr>
                    <w:jc w:val="right"/>
                    <w:rPr>
                      <w:sz w:val="20"/>
                      <w:szCs w:val="20"/>
                    </w:rPr>
                  </w:pPr>
                  <w:r w:rsidRPr="00B75D47">
                    <w:rPr>
                      <w:sz w:val="20"/>
                      <w:szCs w:val="20"/>
                    </w:rPr>
                    <w:t>84</w:t>
                  </w:r>
                </w:p>
              </w:tc>
              <w:tc>
                <w:tcPr>
                  <w:tcW w:w="947" w:type="dxa"/>
                  <w:tcBorders>
                    <w:top w:val="nil"/>
                    <w:left w:val="nil"/>
                    <w:bottom w:val="single" w:sz="4" w:space="0" w:color="auto"/>
                    <w:right w:val="single" w:sz="4" w:space="0" w:color="auto"/>
                  </w:tcBorders>
                  <w:shd w:val="clear" w:color="auto" w:fill="auto"/>
                  <w:noWrap/>
                  <w:vAlign w:val="bottom"/>
                  <w:hideMark/>
                </w:tcPr>
                <w:p w14:paraId="4FE8702E"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324681C" w14:textId="77777777" w:rsidR="00B75D47" w:rsidRPr="00B75D47" w:rsidRDefault="00B75D47" w:rsidP="00B75D47">
                  <w:pPr>
                    <w:jc w:val="right"/>
                    <w:rPr>
                      <w:sz w:val="20"/>
                      <w:szCs w:val="20"/>
                    </w:rPr>
                  </w:pPr>
                  <w:r w:rsidRPr="00B75D47">
                    <w:rPr>
                      <w:sz w:val="20"/>
                      <w:szCs w:val="20"/>
                    </w:rPr>
                    <w:t>27</w:t>
                  </w:r>
                </w:p>
              </w:tc>
              <w:tc>
                <w:tcPr>
                  <w:tcW w:w="1834" w:type="dxa"/>
                  <w:tcBorders>
                    <w:top w:val="nil"/>
                    <w:left w:val="nil"/>
                    <w:bottom w:val="single" w:sz="4" w:space="0" w:color="auto"/>
                    <w:right w:val="single" w:sz="4" w:space="0" w:color="auto"/>
                  </w:tcBorders>
                  <w:shd w:val="clear" w:color="auto" w:fill="auto"/>
                  <w:noWrap/>
                  <w:vAlign w:val="bottom"/>
                  <w:hideMark/>
                </w:tcPr>
                <w:p w14:paraId="46BAB404" w14:textId="77777777" w:rsidR="00B75D47" w:rsidRPr="00B75D47" w:rsidRDefault="00B75D47" w:rsidP="00B75D47">
                  <w:pPr>
                    <w:rPr>
                      <w:sz w:val="20"/>
                      <w:szCs w:val="20"/>
                    </w:rPr>
                  </w:pPr>
                  <w:r w:rsidRPr="00B75D47">
                    <w:rPr>
                      <w:sz w:val="20"/>
                      <w:szCs w:val="20"/>
                    </w:rPr>
                    <w:t>Квартира</w:t>
                  </w:r>
                </w:p>
              </w:tc>
            </w:tr>
            <w:tr w:rsidR="00B75D47" w:rsidRPr="00B75D47" w14:paraId="1EFC9325"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AD59AEB" w14:textId="77777777" w:rsidR="00B75D47" w:rsidRPr="00B75D47" w:rsidRDefault="00B75D47" w:rsidP="00B75D47">
                  <w:pPr>
                    <w:jc w:val="right"/>
                    <w:rPr>
                      <w:sz w:val="20"/>
                      <w:szCs w:val="20"/>
                    </w:rPr>
                  </w:pPr>
                  <w:r w:rsidRPr="00B75D47">
                    <w:rPr>
                      <w:sz w:val="20"/>
                      <w:szCs w:val="20"/>
                    </w:rPr>
                    <w:t>85</w:t>
                  </w:r>
                </w:p>
              </w:tc>
              <w:tc>
                <w:tcPr>
                  <w:tcW w:w="1251" w:type="dxa"/>
                  <w:tcBorders>
                    <w:top w:val="nil"/>
                    <w:left w:val="nil"/>
                    <w:bottom w:val="single" w:sz="4" w:space="0" w:color="auto"/>
                    <w:right w:val="single" w:sz="4" w:space="0" w:color="auto"/>
                  </w:tcBorders>
                  <w:shd w:val="clear" w:color="auto" w:fill="auto"/>
                  <w:noWrap/>
                  <w:vAlign w:val="bottom"/>
                  <w:hideMark/>
                </w:tcPr>
                <w:p w14:paraId="0FA4F115"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45C15F96"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267CD6BC" w14:textId="77777777" w:rsidR="00B75D47" w:rsidRPr="00B75D47" w:rsidRDefault="00B75D47" w:rsidP="00B75D47">
                  <w:pPr>
                    <w:jc w:val="right"/>
                    <w:rPr>
                      <w:sz w:val="20"/>
                      <w:szCs w:val="20"/>
                    </w:rPr>
                  </w:pPr>
                  <w:r w:rsidRPr="00B75D47">
                    <w:rPr>
                      <w:sz w:val="20"/>
                      <w:szCs w:val="20"/>
                    </w:rPr>
                    <w:t>85</w:t>
                  </w:r>
                </w:p>
              </w:tc>
              <w:tc>
                <w:tcPr>
                  <w:tcW w:w="947" w:type="dxa"/>
                  <w:tcBorders>
                    <w:top w:val="nil"/>
                    <w:left w:val="nil"/>
                    <w:bottom w:val="single" w:sz="4" w:space="0" w:color="auto"/>
                    <w:right w:val="single" w:sz="4" w:space="0" w:color="auto"/>
                  </w:tcBorders>
                  <w:shd w:val="clear" w:color="auto" w:fill="auto"/>
                  <w:noWrap/>
                  <w:vAlign w:val="bottom"/>
                  <w:hideMark/>
                </w:tcPr>
                <w:p w14:paraId="1E46AA96"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180B107D" w14:textId="77777777" w:rsidR="00B75D47" w:rsidRPr="00B75D47" w:rsidRDefault="00B75D47" w:rsidP="00B75D47">
                  <w:pPr>
                    <w:jc w:val="right"/>
                    <w:rPr>
                      <w:sz w:val="20"/>
                      <w:szCs w:val="20"/>
                    </w:rPr>
                  </w:pPr>
                  <w:r w:rsidRPr="00B75D47">
                    <w:rPr>
                      <w:sz w:val="20"/>
                      <w:szCs w:val="20"/>
                    </w:rPr>
                    <w:t>26,3</w:t>
                  </w:r>
                </w:p>
              </w:tc>
              <w:tc>
                <w:tcPr>
                  <w:tcW w:w="1834" w:type="dxa"/>
                  <w:tcBorders>
                    <w:top w:val="nil"/>
                    <w:left w:val="nil"/>
                    <w:bottom w:val="single" w:sz="4" w:space="0" w:color="auto"/>
                    <w:right w:val="single" w:sz="4" w:space="0" w:color="auto"/>
                  </w:tcBorders>
                  <w:shd w:val="clear" w:color="auto" w:fill="auto"/>
                  <w:noWrap/>
                  <w:vAlign w:val="bottom"/>
                  <w:hideMark/>
                </w:tcPr>
                <w:p w14:paraId="7B8456A3" w14:textId="77777777" w:rsidR="00B75D47" w:rsidRPr="00B75D47" w:rsidRDefault="00B75D47" w:rsidP="00B75D47">
                  <w:pPr>
                    <w:rPr>
                      <w:sz w:val="20"/>
                      <w:szCs w:val="20"/>
                    </w:rPr>
                  </w:pPr>
                  <w:r w:rsidRPr="00B75D47">
                    <w:rPr>
                      <w:sz w:val="20"/>
                      <w:szCs w:val="20"/>
                    </w:rPr>
                    <w:t>Квартира</w:t>
                  </w:r>
                </w:p>
              </w:tc>
            </w:tr>
            <w:tr w:rsidR="00B75D47" w:rsidRPr="00B75D47" w14:paraId="1E44B125"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AA5A385" w14:textId="77777777" w:rsidR="00B75D47" w:rsidRPr="00B75D47" w:rsidRDefault="00B75D47" w:rsidP="00B75D47">
                  <w:pPr>
                    <w:jc w:val="right"/>
                    <w:rPr>
                      <w:sz w:val="20"/>
                      <w:szCs w:val="20"/>
                    </w:rPr>
                  </w:pPr>
                  <w:r w:rsidRPr="00B75D47">
                    <w:rPr>
                      <w:sz w:val="20"/>
                      <w:szCs w:val="20"/>
                    </w:rPr>
                    <w:t>86</w:t>
                  </w:r>
                </w:p>
              </w:tc>
              <w:tc>
                <w:tcPr>
                  <w:tcW w:w="1251" w:type="dxa"/>
                  <w:tcBorders>
                    <w:top w:val="nil"/>
                    <w:left w:val="nil"/>
                    <w:bottom w:val="single" w:sz="4" w:space="0" w:color="auto"/>
                    <w:right w:val="single" w:sz="4" w:space="0" w:color="auto"/>
                  </w:tcBorders>
                  <w:shd w:val="clear" w:color="auto" w:fill="auto"/>
                  <w:noWrap/>
                  <w:vAlign w:val="bottom"/>
                  <w:hideMark/>
                </w:tcPr>
                <w:p w14:paraId="1F7EFE2F"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65EA14E2"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60300AB3" w14:textId="77777777" w:rsidR="00B75D47" w:rsidRPr="00B75D47" w:rsidRDefault="00B75D47" w:rsidP="00B75D47">
                  <w:pPr>
                    <w:jc w:val="right"/>
                    <w:rPr>
                      <w:sz w:val="20"/>
                      <w:szCs w:val="20"/>
                    </w:rPr>
                  </w:pPr>
                  <w:r w:rsidRPr="00B75D47">
                    <w:rPr>
                      <w:sz w:val="20"/>
                      <w:szCs w:val="20"/>
                    </w:rPr>
                    <w:t>86</w:t>
                  </w:r>
                </w:p>
              </w:tc>
              <w:tc>
                <w:tcPr>
                  <w:tcW w:w="947" w:type="dxa"/>
                  <w:tcBorders>
                    <w:top w:val="nil"/>
                    <w:left w:val="nil"/>
                    <w:bottom w:val="single" w:sz="4" w:space="0" w:color="auto"/>
                    <w:right w:val="single" w:sz="4" w:space="0" w:color="auto"/>
                  </w:tcBorders>
                  <w:shd w:val="clear" w:color="auto" w:fill="auto"/>
                  <w:noWrap/>
                  <w:vAlign w:val="bottom"/>
                  <w:hideMark/>
                </w:tcPr>
                <w:p w14:paraId="2E1764BF"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5280C68E" w14:textId="77777777" w:rsidR="00B75D47" w:rsidRPr="00B75D47" w:rsidRDefault="00B75D47" w:rsidP="00B75D47">
                  <w:pPr>
                    <w:jc w:val="right"/>
                    <w:rPr>
                      <w:sz w:val="20"/>
                      <w:szCs w:val="20"/>
                    </w:rPr>
                  </w:pPr>
                  <w:r w:rsidRPr="00B75D47">
                    <w:rPr>
                      <w:sz w:val="20"/>
                      <w:szCs w:val="20"/>
                    </w:rPr>
                    <w:t>26,3</w:t>
                  </w:r>
                </w:p>
              </w:tc>
              <w:tc>
                <w:tcPr>
                  <w:tcW w:w="1834" w:type="dxa"/>
                  <w:tcBorders>
                    <w:top w:val="nil"/>
                    <w:left w:val="nil"/>
                    <w:bottom w:val="single" w:sz="4" w:space="0" w:color="auto"/>
                    <w:right w:val="single" w:sz="4" w:space="0" w:color="auto"/>
                  </w:tcBorders>
                  <w:shd w:val="clear" w:color="auto" w:fill="auto"/>
                  <w:noWrap/>
                  <w:vAlign w:val="bottom"/>
                  <w:hideMark/>
                </w:tcPr>
                <w:p w14:paraId="314E2741" w14:textId="77777777" w:rsidR="00B75D47" w:rsidRPr="00B75D47" w:rsidRDefault="00B75D47" w:rsidP="00B75D47">
                  <w:pPr>
                    <w:rPr>
                      <w:sz w:val="20"/>
                      <w:szCs w:val="20"/>
                    </w:rPr>
                  </w:pPr>
                  <w:r w:rsidRPr="00B75D47">
                    <w:rPr>
                      <w:sz w:val="20"/>
                      <w:szCs w:val="20"/>
                    </w:rPr>
                    <w:t>Квартира</w:t>
                  </w:r>
                </w:p>
              </w:tc>
            </w:tr>
            <w:tr w:rsidR="00B75D47" w:rsidRPr="00B75D47" w14:paraId="1421FDF9"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C4CABB0" w14:textId="77777777" w:rsidR="00B75D47" w:rsidRPr="00B75D47" w:rsidRDefault="00B75D47" w:rsidP="00B75D47">
                  <w:pPr>
                    <w:jc w:val="right"/>
                    <w:rPr>
                      <w:sz w:val="20"/>
                      <w:szCs w:val="20"/>
                    </w:rPr>
                  </w:pPr>
                  <w:r w:rsidRPr="00B75D47">
                    <w:rPr>
                      <w:sz w:val="20"/>
                      <w:szCs w:val="20"/>
                    </w:rPr>
                    <w:t>87</w:t>
                  </w:r>
                </w:p>
              </w:tc>
              <w:tc>
                <w:tcPr>
                  <w:tcW w:w="1251" w:type="dxa"/>
                  <w:tcBorders>
                    <w:top w:val="nil"/>
                    <w:left w:val="nil"/>
                    <w:bottom w:val="single" w:sz="4" w:space="0" w:color="auto"/>
                    <w:right w:val="single" w:sz="4" w:space="0" w:color="auto"/>
                  </w:tcBorders>
                  <w:shd w:val="clear" w:color="auto" w:fill="auto"/>
                  <w:noWrap/>
                  <w:vAlign w:val="bottom"/>
                  <w:hideMark/>
                </w:tcPr>
                <w:p w14:paraId="34635136"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612F4906"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6E116529" w14:textId="77777777" w:rsidR="00B75D47" w:rsidRPr="00B75D47" w:rsidRDefault="00B75D47" w:rsidP="00B75D47">
                  <w:pPr>
                    <w:jc w:val="right"/>
                    <w:rPr>
                      <w:sz w:val="20"/>
                      <w:szCs w:val="20"/>
                    </w:rPr>
                  </w:pPr>
                  <w:r w:rsidRPr="00B75D47">
                    <w:rPr>
                      <w:sz w:val="20"/>
                      <w:szCs w:val="20"/>
                    </w:rPr>
                    <w:t>87</w:t>
                  </w:r>
                </w:p>
              </w:tc>
              <w:tc>
                <w:tcPr>
                  <w:tcW w:w="947" w:type="dxa"/>
                  <w:tcBorders>
                    <w:top w:val="nil"/>
                    <w:left w:val="nil"/>
                    <w:bottom w:val="single" w:sz="4" w:space="0" w:color="auto"/>
                    <w:right w:val="single" w:sz="4" w:space="0" w:color="auto"/>
                  </w:tcBorders>
                  <w:shd w:val="clear" w:color="auto" w:fill="auto"/>
                  <w:noWrap/>
                  <w:vAlign w:val="bottom"/>
                  <w:hideMark/>
                </w:tcPr>
                <w:p w14:paraId="2C62CB02"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6512E1F8" w14:textId="77777777" w:rsidR="00B75D47" w:rsidRPr="00B75D47" w:rsidRDefault="00B75D47" w:rsidP="00B75D47">
                  <w:pPr>
                    <w:jc w:val="right"/>
                    <w:rPr>
                      <w:sz w:val="20"/>
                      <w:szCs w:val="20"/>
                    </w:rPr>
                  </w:pPr>
                  <w:r w:rsidRPr="00B75D47">
                    <w:rPr>
                      <w:sz w:val="20"/>
                      <w:szCs w:val="20"/>
                    </w:rPr>
                    <w:t>27</w:t>
                  </w:r>
                </w:p>
              </w:tc>
              <w:tc>
                <w:tcPr>
                  <w:tcW w:w="1834" w:type="dxa"/>
                  <w:tcBorders>
                    <w:top w:val="nil"/>
                    <w:left w:val="nil"/>
                    <w:bottom w:val="single" w:sz="4" w:space="0" w:color="auto"/>
                    <w:right w:val="single" w:sz="4" w:space="0" w:color="auto"/>
                  </w:tcBorders>
                  <w:shd w:val="clear" w:color="auto" w:fill="auto"/>
                  <w:noWrap/>
                  <w:vAlign w:val="bottom"/>
                  <w:hideMark/>
                </w:tcPr>
                <w:p w14:paraId="2073C38F" w14:textId="77777777" w:rsidR="00B75D47" w:rsidRPr="00B75D47" w:rsidRDefault="00B75D47" w:rsidP="00B75D47">
                  <w:pPr>
                    <w:rPr>
                      <w:sz w:val="20"/>
                      <w:szCs w:val="20"/>
                    </w:rPr>
                  </w:pPr>
                  <w:r w:rsidRPr="00B75D47">
                    <w:rPr>
                      <w:sz w:val="20"/>
                      <w:szCs w:val="20"/>
                    </w:rPr>
                    <w:t>Квартира</w:t>
                  </w:r>
                </w:p>
              </w:tc>
            </w:tr>
            <w:tr w:rsidR="00B75D47" w:rsidRPr="00B75D47" w14:paraId="2529A8EC"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718F5B2" w14:textId="77777777" w:rsidR="00B75D47" w:rsidRPr="00B75D47" w:rsidRDefault="00B75D47" w:rsidP="00B75D47">
                  <w:pPr>
                    <w:jc w:val="right"/>
                    <w:rPr>
                      <w:sz w:val="20"/>
                      <w:szCs w:val="20"/>
                    </w:rPr>
                  </w:pPr>
                  <w:r w:rsidRPr="00B75D47">
                    <w:rPr>
                      <w:sz w:val="20"/>
                      <w:szCs w:val="20"/>
                    </w:rPr>
                    <w:t>88</w:t>
                  </w:r>
                </w:p>
              </w:tc>
              <w:tc>
                <w:tcPr>
                  <w:tcW w:w="1251" w:type="dxa"/>
                  <w:tcBorders>
                    <w:top w:val="nil"/>
                    <w:left w:val="nil"/>
                    <w:bottom w:val="single" w:sz="4" w:space="0" w:color="auto"/>
                    <w:right w:val="single" w:sz="4" w:space="0" w:color="auto"/>
                  </w:tcBorders>
                  <w:shd w:val="clear" w:color="auto" w:fill="auto"/>
                  <w:noWrap/>
                  <w:vAlign w:val="bottom"/>
                  <w:hideMark/>
                </w:tcPr>
                <w:p w14:paraId="1396AF5E"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16D26CD0"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21A51BDD" w14:textId="77777777" w:rsidR="00B75D47" w:rsidRPr="00B75D47" w:rsidRDefault="00B75D47" w:rsidP="00B75D47">
                  <w:pPr>
                    <w:jc w:val="right"/>
                    <w:rPr>
                      <w:sz w:val="20"/>
                      <w:szCs w:val="20"/>
                    </w:rPr>
                  </w:pPr>
                  <w:r w:rsidRPr="00B75D47">
                    <w:rPr>
                      <w:sz w:val="20"/>
                      <w:szCs w:val="20"/>
                    </w:rPr>
                    <w:t>88</w:t>
                  </w:r>
                </w:p>
              </w:tc>
              <w:tc>
                <w:tcPr>
                  <w:tcW w:w="947" w:type="dxa"/>
                  <w:tcBorders>
                    <w:top w:val="nil"/>
                    <w:left w:val="nil"/>
                    <w:bottom w:val="single" w:sz="4" w:space="0" w:color="auto"/>
                    <w:right w:val="single" w:sz="4" w:space="0" w:color="auto"/>
                  </w:tcBorders>
                  <w:shd w:val="clear" w:color="auto" w:fill="auto"/>
                  <w:noWrap/>
                  <w:vAlign w:val="bottom"/>
                  <w:hideMark/>
                </w:tcPr>
                <w:p w14:paraId="562ABEE2"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40E9B686" w14:textId="77777777" w:rsidR="00B75D47" w:rsidRPr="00B75D47" w:rsidRDefault="00B75D47" w:rsidP="00B75D47">
                  <w:pPr>
                    <w:jc w:val="right"/>
                    <w:rPr>
                      <w:sz w:val="20"/>
                      <w:szCs w:val="20"/>
                    </w:rPr>
                  </w:pPr>
                  <w:r w:rsidRPr="00B75D47">
                    <w:rPr>
                      <w:sz w:val="20"/>
                      <w:szCs w:val="20"/>
                    </w:rPr>
                    <w:t>36,5</w:t>
                  </w:r>
                </w:p>
              </w:tc>
              <w:tc>
                <w:tcPr>
                  <w:tcW w:w="1834" w:type="dxa"/>
                  <w:tcBorders>
                    <w:top w:val="nil"/>
                    <w:left w:val="nil"/>
                    <w:bottom w:val="single" w:sz="4" w:space="0" w:color="auto"/>
                    <w:right w:val="single" w:sz="4" w:space="0" w:color="auto"/>
                  </w:tcBorders>
                  <w:shd w:val="clear" w:color="auto" w:fill="auto"/>
                  <w:noWrap/>
                  <w:vAlign w:val="bottom"/>
                  <w:hideMark/>
                </w:tcPr>
                <w:p w14:paraId="610C0506" w14:textId="77777777" w:rsidR="00B75D47" w:rsidRPr="00B75D47" w:rsidRDefault="00B75D47" w:rsidP="00B75D47">
                  <w:pPr>
                    <w:rPr>
                      <w:sz w:val="20"/>
                      <w:szCs w:val="20"/>
                    </w:rPr>
                  </w:pPr>
                  <w:r w:rsidRPr="00B75D47">
                    <w:rPr>
                      <w:sz w:val="20"/>
                      <w:szCs w:val="20"/>
                    </w:rPr>
                    <w:t>Квартира</w:t>
                  </w:r>
                </w:p>
              </w:tc>
            </w:tr>
            <w:tr w:rsidR="00B75D47" w:rsidRPr="00B75D47" w14:paraId="410A8A14"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A42353C" w14:textId="77777777" w:rsidR="00B75D47" w:rsidRPr="00B75D47" w:rsidRDefault="00B75D47" w:rsidP="00B75D47">
                  <w:pPr>
                    <w:jc w:val="right"/>
                    <w:rPr>
                      <w:sz w:val="20"/>
                      <w:szCs w:val="20"/>
                    </w:rPr>
                  </w:pPr>
                  <w:r w:rsidRPr="00B75D47">
                    <w:rPr>
                      <w:sz w:val="20"/>
                      <w:szCs w:val="20"/>
                    </w:rPr>
                    <w:t>89</w:t>
                  </w:r>
                </w:p>
              </w:tc>
              <w:tc>
                <w:tcPr>
                  <w:tcW w:w="1251" w:type="dxa"/>
                  <w:tcBorders>
                    <w:top w:val="nil"/>
                    <w:left w:val="nil"/>
                    <w:bottom w:val="single" w:sz="4" w:space="0" w:color="auto"/>
                    <w:right w:val="single" w:sz="4" w:space="0" w:color="auto"/>
                  </w:tcBorders>
                  <w:shd w:val="clear" w:color="auto" w:fill="auto"/>
                  <w:noWrap/>
                  <w:vAlign w:val="bottom"/>
                  <w:hideMark/>
                </w:tcPr>
                <w:p w14:paraId="69010DEB"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687FE961"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0E29157E" w14:textId="77777777" w:rsidR="00B75D47" w:rsidRPr="00B75D47" w:rsidRDefault="00B75D47" w:rsidP="00B75D47">
                  <w:pPr>
                    <w:jc w:val="right"/>
                    <w:rPr>
                      <w:sz w:val="20"/>
                      <w:szCs w:val="20"/>
                    </w:rPr>
                  </w:pPr>
                  <w:r w:rsidRPr="00B75D47">
                    <w:rPr>
                      <w:sz w:val="20"/>
                      <w:szCs w:val="20"/>
                    </w:rPr>
                    <w:t>89</w:t>
                  </w:r>
                </w:p>
              </w:tc>
              <w:tc>
                <w:tcPr>
                  <w:tcW w:w="947" w:type="dxa"/>
                  <w:tcBorders>
                    <w:top w:val="nil"/>
                    <w:left w:val="nil"/>
                    <w:bottom w:val="single" w:sz="4" w:space="0" w:color="auto"/>
                    <w:right w:val="single" w:sz="4" w:space="0" w:color="auto"/>
                  </w:tcBorders>
                  <w:shd w:val="clear" w:color="auto" w:fill="auto"/>
                  <w:noWrap/>
                  <w:vAlign w:val="bottom"/>
                  <w:hideMark/>
                </w:tcPr>
                <w:p w14:paraId="592A41C9"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452AB301" w14:textId="77777777" w:rsidR="00B75D47" w:rsidRPr="00B75D47" w:rsidRDefault="00B75D47" w:rsidP="00B75D47">
                  <w:pPr>
                    <w:jc w:val="right"/>
                    <w:rPr>
                      <w:sz w:val="20"/>
                      <w:szCs w:val="20"/>
                    </w:rPr>
                  </w:pPr>
                  <w:r w:rsidRPr="00B75D47">
                    <w:rPr>
                      <w:sz w:val="20"/>
                      <w:szCs w:val="20"/>
                    </w:rPr>
                    <w:t>57,6</w:t>
                  </w:r>
                </w:p>
              </w:tc>
              <w:tc>
                <w:tcPr>
                  <w:tcW w:w="1834" w:type="dxa"/>
                  <w:tcBorders>
                    <w:top w:val="nil"/>
                    <w:left w:val="nil"/>
                    <w:bottom w:val="single" w:sz="4" w:space="0" w:color="auto"/>
                    <w:right w:val="single" w:sz="4" w:space="0" w:color="auto"/>
                  </w:tcBorders>
                  <w:shd w:val="clear" w:color="auto" w:fill="auto"/>
                  <w:noWrap/>
                  <w:vAlign w:val="bottom"/>
                  <w:hideMark/>
                </w:tcPr>
                <w:p w14:paraId="1222184A" w14:textId="77777777" w:rsidR="00B75D47" w:rsidRPr="00B75D47" w:rsidRDefault="00B75D47" w:rsidP="00B75D47">
                  <w:pPr>
                    <w:rPr>
                      <w:sz w:val="20"/>
                      <w:szCs w:val="20"/>
                    </w:rPr>
                  </w:pPr>
                  <w:r w:rsidRPr="00B75D47">
                    <w:rPr>
                      <w:sz w:val="20"/>
                      <w:szCs w:val="20"/>
                    </w:rPr>
                    <w:t>Квартира</w:t>
                  </w:r>
                </w:p>
              </w:tc>
            </w:tr>
            <w:tr w:rsidR="00B75D47" w:rsidRPr="00B75D47" w14:paraId="7700D575"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C5FE7C6" w14:textId="77777777" w:rsidR="00B75D47" w:rsidRPr="00B75D47" w:rsidRDefault="00B75D47" w:rsidP="00B75D47">
                  <w:pPr>
                    <w:jc w:val="right"/>
                    <w:rPr>
                      <w:sz w:val="20"/>
                      <w:szCs w:val="20"/>
                    </w:rPr>
                  </w:pPr>
                  <w:r w:rsidRPr="00B75D47">
                    <w:rPr>
                      <w:sz w:val="20"/>
                      <w:szCs w:val="20"/>
                    </w:rPr>
                    <w:t>90</w:t>
                  </w:r>
                </w:p>
              </w:tc>
              <w:tc>
                <w:tcPr>
                  <w:tcW w:w="1251" w:type="dxa"/>
                  <w:tcBorders>
                    <w:top w:val="nil"/>
                    <w:left w:val="nil"/>
                    <w:bottom w:val="single" w:sz="4" w:space="0" w:color="auto"/>
                    <w:right w:val="single" w:sz="4" w:space="0" w:color="auto"/>
                  </w:tcBorders>
                  <w:shd w:val="clear" w:color="auto" w:fill="auto"/>
                  <w:noWrap/>
                  <w:vAlign w:val="bottom"/>
                  <w:hideMark/>
                </w:tcPr>
                <w:p w14:paraId="164B6DD9"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66C1EC48"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89266D1" w14:textId="77777777" w:rsidR="00B75D47" w:rsidRPr="00B75D47" w:rsidRDefault="00B75D47" w:rsidP="00B75D47">
                  <w:pPr>
                    <w:jc w:val="right"/>
                    <w:rPr>
                      <w:sz w:val="20"/>
                      <w:szCs w:val="20"/>
                    </w:rPr>
                  </w:pPr>
                  <w:r w:rsidRPr="00B75D47">
                    <w:rPr>
                      <w:sz w:val="20"/>
                      <w:szCs w:val="20"/>
                    </w:rPr>
                    <w:t>90</w:t>
                  </w:r>
                </w:p>
              </w:tc>
              <w:tc>
                <w:tcPr>
                  <w:tcW w:w="947" w:type="dxa"/>
                  <w:tcBorders>
                    <w:top w:val="nil"/>
                    <w:left w:val="nil"/>
                    <w:bottom w:val="single" w:sz="4" w:space="0" w:color="auto"/>
                    <w:right w:val="single" w:sz="4" w:space="0" w:color="auto"/>
                  </w:tcBorders>
                  <w:shd w:val="clear" w:color="auto" w:fill="auto"/>
                  <w:noWrap/>
                  <w:vAlign w:val="bottom"/>
                  <w:hideMark/>
                </w:tcPr>
                <w:p w14:paraId="637F1F8A"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1EE9D324" w14:textId="77777777" w:rsidR="00B75D47" w:rsidRPr="00B75D47" w:rsidRDefault="00B75D47" w:rsidP="00B75D47">
                  <w:pPr>
                    <w:jc w:val="right"/>
                    <w:rPr>
                      <w:sz w:val="20"/>
                      <w:szCs w:val="20"/>
                    </w:rPr>
                  </w:pPr>
                  <w:r w:rsidRPr="00B75D47">
                    <w:rPr>
                      <w:sz w:val="20"/>
                      <w:szCs w:val="20"/>
                    </w:rPr>
                    <w:t>59,4</w:t>
                  </w:r>
                </w:p>
              </w:tc>
              <w:tc>
                <w:tcPr>
                  <w:tcW w:w="1834" w:type="dxa"/>
                  <w:tcBorders>
                    <w:top w:val="nil"/>
                    <w:left w:val="nil"/>
                    <w:bottom w:val="single" w:sz="4" w:space="0" w:color="auto"/>
                    <w:right w:val="single" w:sz="4" w:space="0" w:color="auto"/>
                  </w:tcBorders>
                  <w:shd w:val="clear" w:color="auto" w:fill="auto"/>
                  <w:noWrap/>
                  <w:vAlign w:val="bottom"/>
                  <w:hideMark/>
                </w:tcPr>
                <w:p w14:paraId="0B55D609" w14:textId="77777777" w:rsidR="00B75D47" w:rsidRPr="00B75D47" w:rsidRDefault="00B75D47" w:rsidP="00B75D47">
                  <w:pPr>
                    <w:rPr>
                      <w:sz w:val="20"/>
                      <w:szCs w:val="20"/>
                    </w:rPr>
                  </w:pPr>
                  <w:r w:rsidRPr="00B75D47">
                    <w:rPr>
                      <w:sz w:val="20"/>
                      <w:szCs w:val="20"/>
                    </w:rPr>
                    <w:t>Квартира</w:t>
                  </w:r>
                </w:p>
              </w:tc>
            </w:tr>
            <w:tr w:rsidR="00B75D47" w:rsidRPr="00B75D47" w14:paraId="7402A610"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609E090" w14:textId="77777777" w:rsidR="00B75D47" w:rsidRPr="00B75D47" w:rsidRDefault="00B75D47" w:rsidP="00B75D47">
                  <w:pPr>
                    <w:jc w:val="right"/>
                    <w:rPr>
                      <w:sz w:val="20"/>
                      <w:szCs w:val="20"/>
                    </w:rPr>
                  </w:pPr>
                  <w:r w:rsidRPr="00B75D47">
                    <w:rPr>
                      <w:sz w:val="20"/>
                      <w:szCs w:val="20"/>
                    </w:rPr>
                    <w:t>91</w:t>
                  </w:r>
                </w:p>
              </w:tc>
              <w:tc>
                <w:tcPr>
                  <w:tcW w:w="1251" w:type="dxa"/>
                  <w:tcBorders>
                    <w:top w:val="nil"/>
                    <w:left w:val="nil"/>
                    <w:bottom w:val="single" w:sz="4" w:space="0" w:color="auto"/>
                    <w:right w:val="single" w:sz="4" w:space="0" w:color="auto"/>
                  </w:tcBorders>
                  <w:shd w:val="clear" w:color="auto" w:fill="auto"/>
                  <w:noWrap/>
                  <w:vAlign w:val="bottom"/>
                  <w:hideMark/>
                </w:tcPr>
                <w:p w14:paraId="73F8E647" w14:textId="77777777" w:rsidR="00B75D47" w:rsidRPr="00B75D47" w:rsidRDefault="00B75D47" w:rsidP="00B75D47">
                  <w:pPr>
                    <w:jc w:val="right"/>
                    <w:rPr>
                      <w:sz w:val="20"/>
                      <w:szCs w:val="20"/>
                    </w:rPr>
                  </w:pPr>
                  <w:r w:rsidRPr="00B75D47">
                    <w:rPr>
                      <w:sz w:val="20"/>
                      <w:szCs w:val="20"/>
                    </w:rPr>
                    <w:t>11</w:t>
                  </w:r>
                </w:p>
              </w:tc>
              <w:tc>
                <w:tcPr>
                  <w:tcW w:w="1240" w:type="dxa"/>
                  <w:tcBorders>
                    <w:top w:val="nil"/>
                    <w:left w:val="nil"/>
                    <w:bottom w:val="single" w:sz="4" w:space="0" w:color="auto"/>
                    <w:right w:val="single" w:sz="4" w:space="0" w:color="auto"/>
                  </w:tcBorders>
                  <w:shd w:val="clear" w:color="auto" w:fill="auto"/>
                  <w:noWrap/>
                  <w:vAlign w:val="bottom"/>
                  <w:hideMark/>
                </w:tcPr>
                <w:p w14:paraId="2EA71646" w14:textId="77777777" w:rsidR="00B75D47" w:rsidRPr="00B75D47" w:rsidRDefault="00B75D47" w:rsidP="00B75D47">
                  <w:pPr>
                    <w:jc w:val="right"/>
                    <w:rPr>
                      <w:sz w:val="20"/>
                      <w:szCs w:val="20"/>
                    </w:rPr>
                  </w:pPr>
                  <w:r w:rsidRPr="00B75D47">
                    <w:rPr>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5B0E453C" w14:textId="77777777" w:rsidR="00B75D47" w:rsidRPr="00B75D47" w:rsidRDefault="00B75D47" w:rsidP="00B75D47">
                  <w:pPr>
                    <w:jc w:val="right"/>
                    <w:rPr>
                      <w:sz w:val="20"/>
                      <w:szCs w:val="20"/>
                    </w:rPr>
                  </w:pPr>
                  <w:r w:rsidRPr="00B75D47">
                    <w:rPr>
                      <w:sz w:val="20"/>
                      <w:szCs w:val="20"/>
                    </w:rPr>
                    <w:t>91</w:t>
                  </w:r>
                </w:p>
              </w:tc>
              <w:tc>
                <w:tcPr>
                  <w:tcW w:w="947" w:type="dxa"/>
                  <w:tcBorders>
                    <w:top w:val="nil"/>
                    <w:left w:val="nil"/>
                    <w:bottom w:val="single" w:sz="4" w:space="0" w:color="auto"/>
                    <w:right w:val="single" w:sz="4" w:space="0" w:color="auto"/>
                  </w:tcBorders>
                  <w:shd w:val="clear" w:color="auto" w:fill="auto"/>
                  <w:noWrap/>
                  <w:vAlign w:val="bottom"/>
                  <w:hideMark/>
                </w:tcPr>
                <w:p w14:paraId="4D82E56A"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31A7EC73" w14:textId="77777777" w:rsidR="00B75D47" w:rsidRPr="00B75D47" w:rsidRDefault="00B75D47" w:rsidP="00B75D47">
                  <w:pPr>
                    <w:jc w:val="right"/>
                    <w:rPr>
                      <w:sz w:val="20"/>
                      <w:szCs w:val="20"/>
                    </w:rPr>
                  </w:pPr>
                  <w:r w:rsidRPr="00B75D47">
                    <w:rPr>
                      <w:sz w:val="20"/>
                      <w:szCs w:val="20"/>
                    </w:rPr>
                    <w:t>53,9</w:t>
                  </w:r>
                </w:p>
              </w:tc>
              <w:tc>
                <w:tcPr>
                  <w:tcW w:w="1834" w:type="dxa"/>
                  <w:tcBorders>
                    <w:top w:val="nil"/>
                    <w:left w:val="nil"/>
                    <w:bottom w:val="single" w:sz="4" w:space="0" w:color="auto"/>
                    <w:right w:val="single" w:sz="4" w:space="0" w:color="auto"/>
                  </w:tcBorders>
                  <w:shd w:val="clear" w:color="auto" w:fill="auto"/>
                  <w:noWrap/>
                  <w:vAlign w:val="bottom"/>
                  <w:hideMark/>
                </w:tcPr>
                <w:p w14:paraId="1226C28F" w14:textId="77777777" w:rsidR="00B75D47" w:rsidRPr="00B75D47" w:rsidRDefault="00B75D47" w:rsidP="00B75D47">
                  <w:pPr>
                    <w:rPr>
                      <w:sz w:val="20"/>
                      <w:szCs w:val="20"/>
                    </w:rPr>
                  </w:pPr>
                  <w:r w:rsidRPr="00B75D47">
                    <w:rPr>
                      <w:sz w:val="20"/>
                      <w:szCs w:val="20"/>
                    </w:rPr>
                    <w:t>Квартира</w:t>
                  </w:r>
                </w:p>
              </w:tc>
            </w:tr>
            <w:tr w:rsidR="00B75D47" w:rsidRPr="00B75D47" w14:paraId="563EF36A"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4A9A3E8" w14:textId="77777777" w:rsidR="00B75D47" w:rsidRPr="00B75D47" w:rsidRDefault="00B75D47" w:rsidP="00B75D47">
                  <w:pPr>
                    <w:jc w:val="right"/>
                    <w:rPr>
                      <w:sz w:val="20"/>
                      <w:szCs w:val="20"/>
                    </w:rPr>
                  </w:pPr>
                  <w:r w:rsidRPr="00B75D47">
                    <w:rPr>
                      <w:sz w:val="20"/>
                      <w:szCs w:val="20"/>
                    </w:rPr>
                    <w:t>92</w:t>
                  </w:r>
                </w:p>
              </w:tc>
              <w:tc>
                <w:tcPr>
                  <w:tcW w:w="1251" w:type="dxa"/>
                  <w:tcBorders>
                    <w:top w:val="nil"/>
                    <w:left w:val="nil"/>
                    <w:bottom w:val="single" w:sz="4" w:space="0" w:color="auto"/>
                    <w:right w:val="single" w:sz="4" w:space="0" w:color="auto"/>
                  </w:tcBorders>
                  <w:shd w:val="clear" w:color="auto" w:fill="auto"/>
                  <w:noWrap/>
                  <w:vAlign w:val="bottom"/>
                  <w:hideMark/>
                </w:tcPr>
                <w:p w14:paraId="1B01CAEF" w14:textId="77777777" w:rsidR="00B75D47" w:rsidRPr="00B75D47" w:rsidRDefault="00B75D47" w:rsidP="00B75D47">
                  <w:pPr>
                    <w:jc w:val="right"/>
                    <w:rPr>
                      <w:sz w:val="20"/>
                      <w:szCs w:val="20"/>
                    </w:rPr>
                  </w:pPr>
                  <w:r w:rsidRPr="00B75D47">
                    <w:rPr>
                      <w:sz w:val="20"/>
                      <w:szCs w:val="20"/>
                    </w:rPr>
                    <w:t>11</w:t>
                  </w:r>
                </w:p>
              </w:tc>
              <w:tc>
                <w:tcPr>
                  <w:tcW w:w="1240" w:type="dxa"/>
                  <w:tcBorders>
                    <w:top w:val="nil"/>
                    <w:left w:val="nil"/>
                    <w:bottom w:val="single" w:sz="4" w:space="0" w:color="auto"/>
                    <w:right w:val="single" w:sz="4" w:space="0" w:color="auto"/>
                  </w:tcBorders>
                  <w:shd w:val="clear" w:color="auto" w:fill="auto"/>
                  <w:noWrap/>
                  <w:vAlign w:val="bottom"/>
                  <w:hideMark/>
                </w:tcPr>
                <w:p w14:paraId="2ED2E986"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6C558415" w14:textId="77777777" w:rsidR="00B75D47" w:rsidRPr="00B75D47" w:rsidRDefault="00B75D47" w:rsidP="00B75D47">
                  <w:pPr>
                    <w:jc w:val="right"/>
                    <w:rPr>
                      <w:sz w:val="20"/>
                      <w:szCs w:val="20"/>
                    </w:rPr>
                  </w:pPr>
                  <w:r w:rsidRPr="00B75D47">
                    <w:rPr>
                      <w:sz w:val="20"/>
                      <w:szCs w:val="20"/>
                    </w:rPr>
                    <w:t>92</w:t>
                  </w:r>
                </w:p>
              </w:tc>
              <w:tc>
                <w:tcPr>
                  <w:tcW w:w="947" w:type="dxa"/>
                  <w:tcBorders>
                    <w:top w:val="nil"/>
                    <w:left w:val="nil"/>
                    <w:bottom w:val="single" w:sz="4" w:space="0" w:color="auto"/>
                    <w:right w:val="single" w:sz="4" w:space="0" w:color="auto"/>
                  </w:tcBorders>
                  <w:shd w:val="clear" w:color="auto" w:fill="auto"/>
                  <w:noWrap/>
                  <w:vAlign w:val="bottom"/>
                  <w:hideMark/>
                </w:tcPr>
                <w:p w14:paraId="27B901A2"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7F805BD2" w14:textId="77777777" w:rsidR="00B75D47" w:rsidRPr="00B75D47" w:rsidRDefault="00B75D47" w:rsidP="00B75D47">
                  <w:pPr>
                    <w:jc w:val="right"/>
                    <w:rPr>
                      <w:sz w:val="20"/>
                      <w:szCs w:val="20"/>
                    </w:rPr>
                  </w:pPr>
                  <w:r w:rsidRPr="00B75D47">
                    <w:rPr>
                      <w:sz w:val="20"/>
                      <w:szCs w:val="20"/>
                    </w:rPr>
                    <w:t>57,6</w:t>
                  </w:r>
                </w:p>
              </w:tc>
              <w:tc>
                <w:tcPr>
                  <w:tcW w:w="1834" w:type="dxa"/>
                  <w:tcBorders>
                    <w:top w:val="nil"/>
                    <w:left w:val="nil"/>
                    <w:bottom w:val="single" w:sz="4" w:space="0" w:color="auto"/>
                    <w:right w:val="single" w:sz="4" w:space="0" w:color="auto"/>
                  </w:tcBorders>
                  <w:shd w:val="clear" w:color="auto" w:fill="auto"/>
                  <w:noWrap/>
                  <w:vAlign w:val="bottom"/>
                  <w:hideMark/>
                </w:tcPr>
                <w:p w14:paraId="7A4F7B6D" w14:textId="77777777" w:rsidR="00B75D47" w:rsidRPr="00B75D47" w:rsidRDefault="00B75D47" w:rsidP="00B75D47">
                  <w:pPr>
                    <w:rPr>
                      <w:sz w:val="20"/>
                      <w:szCs w:val="20"/>
                    </w:rPr>
                  </w:pPr>
                  <w:r w:rsidRPr="00B75D47">
                    <w:rPr>
                      <w:sz w:val="20"/>
                      <w:szCs w:val="20"/>
                    </w:rPr>
                    <w:t>Квартира</w:t>
                  </w:r>
                </w:p>
              </w:tc>
            </w:tr>
            <w:tr w:rsidR="00B75D47" w:rsidRPr="00B75D47" w14:paraId="0CDE2D2E"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80D1C39" w14:textId="77777777" w:rsidR="00B75D47" w:rsidRPr="00B75D47" w:rsidRDefault="00B75D47" w:rsidP="00B75D47">
                  <w:pPr>
                    <w:jc w:val="right"/>
                    <w:rPr>
                      <w:sz w:val="20"/>
                      <w:szCs w:val="20"/>
                    </w:rPr>
                  </w:pPr>
                  <w:r w:rsidRPr="00B75D47">
                    <w:rPr>
                      <w:sz w:val="20"/>
                      <w:szCs w:val="20"/>
                    </w:rPr>
                    <w:lastRenderedPageBreak/>
                    <w:t>93</w:t>
                  </w:r>
                </w:p>
              </w:tc>
              <w:tc>
                <w:tcPr>
                  <w:tcW w:w="1251" w:type="dxa"/>
                  <w:tcBorders>
                    <w:top w:val="nil"/>
                    <w:left w:val="nil"/>
                    <w:bottom w:val="single" w:sz="4" w:space="0" w:color="auto"/>
                    <w:right w:val="single" w:sz="4" w:space="0" w:color="auto"/>
                  </w:tcBorders>
                  <w:shd w:val="clear" w:color="auto" w:fill="auto"/>
                  <w:noWrap/>
                  <w:vAlign w:val="bottom"/>
                  <w:hideMark/>
                </w:tcPr>
                <w:p w14:paraId="3A009412" w14:textId="77777777" w:rsidR="00B75D47" w:rsidRPr="00B75D47" w:rsidRDefault="00B75D47" w:rsidP="00B75D47">
                  <w:pPr>
                    <w:jc w:val="right"/>
                    <w:rPr>
                      <w:sz w:val="20"/>
                      <w:szCs w:val="20"/>
                    </w:rPr>
                  </w:pPr>
                  <w:r w:rsidRPr="00B75D47">
                    <w:rPr>
                      <w:sz w:val="20"/>
                      <w:szCs w:val="20"/>
                    </w:rPr>
                    <w:t>11</w:t>
                  </w:r>
                </w:p>
              </w:tc>
              <w:tc>
                <w:tcPr>
                  <w:tcW w:w="1240" w:type="dxa"/>
                  <w:tcBorders>
                    <w:top w:val="nil"/>
                    <w:left w:val="nil"/>
                    <w:bottom w:val="single" w:sz="4" w:space="0" w:color="auto"/>
                    <w:right w:val="single" w:sz="4" w:space="0" w:color="auto"/>
                  </w:tcBorders>
                  <w:shd w:val="clear" w:color="auto" w:fill="auto"/>
                  <w:noWrap/>
                  <w:vAlign w:val="bottom"/>
                  <w:hideMark/>
                </w:tcPr>
                <w:p w14:paraId="433D3674"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1E5ED7A9" w14:textId="77777777" w:rsidR="00B75D47" w:rsidRPr="00B75D47" w:rsidRDefault="00B75D47" w:rsidP="00B75D47">
                  <w:pPr>
                    <w:jc w:val="right"/>
                    <w:rPr>
                      <w:sz w:val="20"/>
                      <w:szCs w:val="20"/>
                    </w:rPr>
                  </w:pPr>
                  <w:r w:rsidRPr="00B75D47">
                    <w:rPr>
                      <w:sz w:val="20"/>
                      <w:szCs w:val="20"/>
                    </w:rPr>
                    <w:t>93</w:t>
                  </w:r>
                </w:p>
              </w:tc>
              <w:tc>
                <w:tcPr>
                  <w:tcW w:w="947" w:type="dxa"/>
                  <w:tcBorders>
                    <w:top w:val="nil"/>
                    <w:left w:val="nil"/>
                    <w:bottom w:val="single" w:sz="4" w:space="0" w:color="auto"/>
                    <w:right w:val="single" w:sz="4" w:space="0" w:color="auto"/>
                  </w:tcBorders>
                  <w:shd w:val="clear" w:color="auto" w:fill="auto"/>
                  <w:noWrap/>
                  <w:vAlign w:val="bottom"/>
                  <w:hideMark/>
                </w:tcPr>
                <w:p w14:paraId="378427DE"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63FA2F56" w14:textId="77777777" w:rsidR="00B75D47" w:rsidRPr="00B75D47" w:rsidRDefault="00B75D47" w:rsidP="00B75D47">
                  <w:pPr>
                    <w:jc w:val="right"/>
                    <w:rPr>
                      <w:sz w:val="20"/>
                      <w:szCs w:val="20"/>
                    </w:rPr>
                  </w:pPr>
                  <w:r w:rsidRPr="00B75D47">
                    <w:rPr>
                      <w:sz w:val="20"/>
                      <w:szCs w:val="20"/>
                    </w:rPr>
                    <w:t>36,5</w:t>
                  </w:r>
                </w:p>
              </w:tc>
              <w:tc>
                <w:tcPr>
                  <w:tcW w:w="1834" w:type="dxa"/>
                  <w:tcBorders>
                    <w:top w:val="nil"/>
                    <w:left w:val="nil"/>
                    <w:bottom w:val="single" w:sz="4" w:space="0" w:color="auto"/>
                    <w:right w:val="single" w:sz="4" w:space="0" w:color="auto"/>
                  </w:tcBorders>
                  <w:shd w:val="clear" w:color="auto" w:fill="auto"/>
                  <w:noWrap/>
                  <w:vAlign w:val="bottom"/>
                  <w:hideMark/>
                </w:tcPr>
                <w:p w14:paraId="0FF6DF38" w14:textId="77777777" w:rsidR="00B75D47" w:rsidRPr="00B75D47" w:rsidRDefault="00B75D47" w:rsidP="00B75D47">
                  <w:pPr>
                    <w:rPr>
                      <w:sz w:val="20"/>
                      <w:szCs w:val="20"/>
                    </w:rPr>
                  </w:pPr>
                  <w:r w:rsidRPr="00B75D47">
                    <w:rPr>
                      <w:sz w:val="20"/>
                      <w:szCs w:val="20"/>
                    </w:rPr>
                    <w:t>Квартира</w:t>
                  </w:r>
                </w:p>
              </w:tc>
            </w:tr>
            <w:tr w:rsidR="00B75D47" w:rsidRPr="00B75D47" w14:paraId="7E44BF09"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277FC47" w14:textId="77777777" w:rsidR="00B75D47" w:rsidRPr="00B75D47" w:rsidRDefault="00B75D47" w:rsidP="00B75D47">
                  <w:pPr>
                    <w:jc w:val="right"/>
                    <w:rPr>
                      <w:sz w:val="20"/>
                      <w:szCs w:val="20"/>
                    </w:rPr>
                  </w:pPr>
                  <w:r w:rsidRPr="00B75D47">
                    <w:rPr>
                      <w:sz w:val="20"/>
                      <w:szCs w:val="20"/>
                    </w:rPr>
                    <w:t>94</w:t>
                  </w:r>
                </w:p>
              </w:tc>
              <w:tc>
                <w:tcPr>
                  <w:tcW w:w="1251" w:type="dxa"/>
                  <w:tcBorders>
                    <w:top w:val="nil"/>
                    <w:left w:val="nil"/>
                    <w:bottom w:val="single" w:sz="4" w:space="0" w:color="auto"/>
                    <w:right w:val="single" w:sz="4" w:space="0" w:color="auto"/>
                  </w:tcBorders>
                  <w:shd w:val="clear" w:color="auto" w:fill="auto"/>
                  <w:noWrap/>
                  <w:vAlign w:val="bottom"/>
                  <w:hideMark/>
                </w:tcPr>
                <w:p w14:paraId="1015FCF9" w14:textId="77777777" w:rsidR="00B75D47" w:rsidRPr="00B75D47" w:rsidRDefault="00B75D47" w:rsidP="00B75D47">
                  <w:pPr>
                    <w:jc w:val="right"/>
                    <w:rPr>
                      <w:sz w:val="20"/>
                      <w:szCs w:val="20"/>
                    </w:rPr>
                  </w:pPr>
                  <w:r w:rsidRPr="00B75D47">
                    <w:rPr>
                      <w:sz w:val="20"/>
                      <w:szCs w:val="20"/>
                    </w:rPr>
                    <w:t>11</w:t>
                  </w:r>
                </w:p>
              </w:tc>
              <w:tc>
                <w:tcPr>
                  <w:tcW w:w="1240" w:type="dxa"/>
                  <w:tcBorders>
                    <w:top w:val="nil"/>
                    <w:left w:val="nil"/>
                    <w:bottom w:val="single" w:sz="4" w:space="0" w:color="auto"/>
                    <w:right w:val="single" w:sz="4" w:space="0" w:color="auto"/>
                  </w:tcBorders>
                  <w:shd w:val="clear" w:color="auto" w:fill="auto"/>
                  <w:noWrap/>
                  <w:vAlign w:val="bottom"/>
                  <w:hideMark/>
                </w:tcPr>
                <w:p w14:paraId="36969361"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49A0CF8C" w14:textId="77777777" w:rsidR="00B75D47" w:rsidRPr="00B75D47" w:rsidRDefault="00B75D47" w:rsidP="00B75D47">
                  <w:pPr>
                    <w:jc w:val="right"/>
                    <w:rPr>
                      <w:sz w:val="20"/>
                      <w:szCs w:val="20"/>
                    </w:rPr>
                  </w:pPr>
                  <w:r w:rsidRPr="00B75D47">
                    <w:rPr>
                      <w:sz w:val="20"/>
                      <w:szCs w:val="20"/>
                    </w:rPr>
                    <w:t>94</w:t>
                  </w:r>
                </w:p>
              </w:tc>
              <w:tc>
                <w:tcPr>
                  <w:tcW w:w="947" w:type="dxa"/>
                  <w:tcBorders>
                    <w:top w:val="nil"/>
                    <w:left w:val="nil"/>
                    <w:bottom w:val="single" w:sz="4" w:space="0" w:color="auto"/>
                    <w:right w:val="single" w:sz="4" w:space="0" w:color="auto"/>
                  </w:tcBorders>
                  <w:shd w:val="clear" w:color="auto" w:fill="auto"/>
                  <w:noWrap/>
                  <w:vAlign w:val="bottom"/>
                  <w:hideMark/>
                </w:tcPr>
                <w:p w14:paraId="3947097F"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5442C98" w14:textId="77777777" w:rsidR="00B75D47" w:rsidRPr="00B75D47" w:rsidRDefault="00B75D47" w:rsidP="00B75D47">
                  <w:pPr>
                    <w:jc w:val="right"/>
                    <w:rPr>
                      <w:sz w:val="20"/>
                      <w:szCs w:val="20"/>
                    </w:rPr>
                  </w:pPr>
                  <w:r w:rsidRPr="00B75D47">
                    <w:rPr>
                      <w:sz w:val="20"/>
                      <w:szCs w:val="20"/>
                    </w:rPr>
                    <w:t>27</w:t>
                  </w:r>
                </w:p>
              </w:tc>
              <w:tc>
                <w:tcPr>
                  <w:tcW w:w="1834" w:type="dxa"/>
                  <w:tcBorders>
                    <w:top w:val="nil"/>
                    <w:left w:val="nil"/>
                    <w:bottom w:val="single" w:sz="4" w:space="0" w:color="auto"/>
                    <w:right w:val="single" w:sz="4" w:space="0" w:color="auto"/>
                  </w:tcBorders>
                  <w:shd w:val="clear" w:color="auto" w:fill="auto"/>
                  <w:noWrap/>
                  <w:vAlign w:val="bottom"/>
                  <w:hideMark/>
                </w:tcPr>
                <w:p w14:paraId="536FACCB" w14:textId="77777777" w:rsidR="00B75D47" w:rsidRPr="00B75D47" w:rsidRDefault="00B75D47" w:rsidP="00B75D47">
                  <w:pPr>
                    <w:rPr>
                      <w:sz w:val="20"/>
                      <w:szCs w:val="20"/>
                    </w:rPr>
                  </w:pPr>
                  <w:r w:rsidRPr="00B75D47">
                    <w:rPr>
                      <w:sz w:val="20"/>
                      <w:szCs w:val="20"/>
                    </w:rPr>
                    <w:t>Квартира</w:t>
                  </w:r>
                </w:p>
              </w:tc>
            </w:tr>
            <w:tr w:rsidR="00B75D47" w:rsidRPr="00B75D47" w14:paraId="22B03D60"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E61AD90" w14:textId="77777777" w:rsidR="00B75D47" w:rsidRPr="00B75D47" w:rsidRDefault="00B75D47" w:rsidP="00B75D47">
                  <w:pPr>
                    <w:jc w:val="right"/>
                    <w:rPr>
                      <w:sz w:val="20"/>
                      <w:szCs w:val="20"/>
                    </w:rPr>
                  </w:pPr>
                  <w:r w:rsidRPr="00B75D47">
                    <w:rPr>
                      <w:sz w:val="20"/>
                      <w:szCs w:val="20"/>
                    </w:rPr>
                    <w:t>95</w:t>
                  </w:r>
                </w:p>
              </w:tc>
              <w:tc>
                <w:tcPr>
                  <w:tcW w:w="1251" w:type="dxa"/>
                  <w:tcBorders>
                    <w:top w:val="nil"/>
                    <w:left w:val="nil"/>
                    <w:bottom w:val="single" w:sz="4" w:space="0" w:color="auto"/>
                    <w:right w:val="single" w:sz="4" w:space="0" w:color="auto"/>
                  </w:tcBorders>
                  <w:shd w:val="clear" w:color="auto" w:fill="auto"/>
                  <w:noWrap/>
                  <w:vAlign w:val="bottom"/>
                  <w:hideMark/>
                </w:tcPr>
                <w:p w14:paraId="744C395D" w14:textId="77777777" w:rsidR="00B75D47" w:rsidRPr="00B75D47" w:rsidRDefault="00B75D47" w:rsidP="00B75D47">
                  <w:pPr>
                    <w:jc w:val="right"/>
                    <w:rPr>
                      <w:sz w:val="20"/>
                      <w:szCs w:val="20"/>
                    </w:rPr>
                  </w:pPr>
                  <w:r w:rsidRPr="00B75D47">
                    <w:rPr>
                      <w:sz w:val="20"/>
                      <w:szCs w:val="20"/>
                    </w:rPr>
                    <w:t>11</w:t>
                  </w:r>
                </w:p>
              </w:tc>
              <w:tc>
                <w:tcPr>
                  <w:tcW w:w="1240" w:type="dxa"/>
                  <w:tcBorders>
                    <w:top w:val="nil"/>
                    <w:left w:val="nil"/>
                    <w:bottom w:val="single" w:sz="4" w:space="0" w:color="auto"/>
                    <w:right w:val="single" w:sz="4" w:space="0" w:color="auto"/>
                  </w:tcBorders>
                  <w:shd w:val="clear" w:color="auto" w:fill="auto"/>
                  <w:noWrap/>
                  <w:vAlign w:val="bottom"/>
                  <w:hideMark/>
                </w:tcPr>
                <w:p w14:paraId="2B418CA3"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0CBD19C4" w14:textId="77777777" w:rsidR="00B75D47" w:rsidRPr="00B75D47" w:rsidRDefault="00B75D47" w:rsidP="00B75D47">
                  <w:pPr>
                    <w:jc w:val="right"/>
                    <w:rPr>
                      <w:sz w:val="20"/>
                      <w:szCs w:val="20"/>
                    </w:rPr>
                  </w:pPr>
                  <w:r w:rsidRPr="00B75D47">
                    <w:rPr>
                      <w:sz w:val="20"/>
                      <w:szCs w:val="20"/>
                    </w:rPr>
                    <w:t>95</w:t>
                  </w:r>
                </w:p>
              </w:tc>
              <w:tc>
                <w:tcPr>
                  <w:tcW w:w="947" w:type="dxa"/>
                  <w:tcBorders>
                    <w:top w:val="nil"/>
                    <w:left w:val="nil"/>
                    <w:bottom w:val="single" w:sz="4" w:space="0" w:color="auto"/>
                    <w:right w:val="single" w:sz="4" w:space="0" w:color="auto"/>
                  </w:tcBorders>
                  <w:shd w:val="clear" w:color="auto" w:fill="auto"/>
                  <w:noWrap/>
                  <w:vAlign w:val="bottom"/>
                  <w:hideMark/>
                </w:tcPr>
                <w:p w14:paraId="4D9231CB"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C8D1E6C" w14:textId="77777777" w:rsidR="00B75D47" w:rsidRPr="00B75D47" w:rsidRDefault="00B75D47" w:rsidP="00B75D47">
                  <w:pPr>
                    <w:jc w:val="right"/>
                    <w:rPr>
                      <w:sz w:val="20"/>
                      <w:szCs w:val="20"/>
                    </w:rPr>
                  </w:pPr>
                  <w:r w:rsidRPr="00B75D47">
                    <w:rPr>
                      <w:sz w:val="20"/>
                      <w:szCs w:val="20"/>
                    </w:rPr>
                    <w:t>26,3</w:t>
                  </w:r>
                </w:p>
              </w:tc>
              <w:tc>
                <w:tcPr>
                  <w:tcW w:w="1834" w:type="dxa"/>
                  <w:tcBorders>
                    <w:top w:val="nil"/>
                    <w:left w:val="nil"/>
                    <w:bottom w:val="single" w:sz="4" w:space="0" w:color="auto"/>
                    <w:right w:val="single" w:sz="4" w:space="0" w:color="auto"/>
                  </w:tcBorders>
                  <w:shd w:val="clear" w:color="auto" w:fill="auto"/>
                  <w:noWrap/>
                  <w:vAlign w:val="bottom"/>
                  <w:hideMark/>
                </w:tcPr>
                <w:p w14:paraId="4CD501BB" w14:textId="77777777" w:rsidR="00B75D47" w:rsidRPr="00B75D47" w:rsidRDefault="00B75D47" w:rsidP="00B75D47">
                  <w:pPr>
                    <w:rPr>
                      <w:sz w:val="20"/>
                      <w:szCs w:val="20"/>
                    </w:rPr>
                  </w:pPr>
                  <w:r w:rsidRPr="00B75D47">
                    <w:rPr>
                      <w:sz w:val="20"/>
                      <w:szCs w:val="20"/>
                    </w:rPr>
                    <w:t>Квартира</w:t>
                  </w:r>
                </w:p>
              </w:tc>
            </w:tr>
            <w:tr w:rsidR="00B75D47" w:rsidRPr="00B75D47" w14:paraId="4FE53B54"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E2F4891" w14:textId="77777777" w:rsidR="00B75D47" w:rsidRPr="00B75D47" w:rsidRDefault="00B75D47" w:rsidP="00B75D47">
                  <w:pPr>
                    <w:jc w:val="right"/>
                    <w:rPr>
                      <w:sz w:val="20"/>
                      <w:szCs w:val="20"/>
                    </w:rPr>
                  </w:pPr>
                  <w:r w:rsidRPr="00B75D47">
                    <w:rPr>
                      <w:sz w:val="20"/>
                      <w:szCs w:val="20"/>
                    </w:rPr>
                    <w:t>96</w:t>
                  </w:r>
                </w:p>
              </w:tc>
              <w:tc>
                <w:tcPr>
                  <w:tcW w:w="1251" w:type="dxa"/>
                  <w:tcBorders>
                    <w:top w:val="nil"/>
                    <w:left w:val="nil"/>
                    <w:bottom w:val="single" w:sz="4" w:space="0" w:color="auto"/>
                    <w:right w:val="single" w:sz="4" w:space="0" w:color="auto"/>
                  </w:tcBorders>
                  <w:shd w:val="clear" w:color="auto" w:fill="auto"/>
                  <w:noWrap/>
                  <w:vAlign w:val="bottom"/>
                  <w:hideMark/>
                </w:tcPr>
                <w:p w14:paraId="56FFC176" w14:textId="77777777" w:rsidR="00B75D47" w:rsidRPr="00B75D47" w:rsidRDefault="00B75D47" w:rsidP="00B75D47">
                  <w:pPr>
                    <w:jc w:val="right"/>
                    <w:rPr>
                      <w:sz w:val="20"/>
                      <w:szCs w:val="20"/>
                    </w:rPr>
                  </w:pPr>
                  <w:r w:rsidRPr="00B75D47">
                    <w:rPr>
                      <w:sz w:val="20"/>
                      <w:szCs w:val="20"/>
                    </w:rPr>
                    <w:t>11</w:t>
                  </w:r>
                </w:p>
              </w:tc>
              <w:tc>
                <w:tcPr>
                  <w:tcW w:w="1240" w:type="dxa"/>
                  <w:tcBorders>
                    <w:top w:val="nil"/>
                    <w:left w:val="nil"/>
                    <w:bottom w:val="single" w:sz="4" w:space="0" w:color="auto"/>
                    <w:right w:val="single" w:sz="4" w:space="0" w:color="auto"/>
                  </w:tcBorders>
                  <w:shd w:val="clear" w:color="auto" w:fill="auto"/>
                  <w:noWrap/>
                  <w:vAlign w:val="bottom"/>
                  <w:hideMark/>
                </w:tcPr>
                <w:p w14:paraId="2CAD9D17"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1B70514D" w14:textId="77777777" w:rsidR="00B75D47" w:rsidRPr="00B75D47" w:rsidRDefault="00B75D47" w:rsidP="00B75D47">
                  <w:pPr>
                    <w:jc w:val="right"/>
                    <w:rPr>
                      <w:sz w:val="20"/>
                      <w:szCs w:val="20"/>
                    </w:rPr>
                  </w:pPr>
                  <w:r w:rsidRPr="00B75D47">
                    <w:rPr>
                      <w:sz w:val="20"/>
                      <w:szCs w:val="20"/>
                    </w:rPr>
                    <w:t>96</w:t>
                  </w:r>
                </w:p>
              </w:tc>
              <w:tc>
                <w:tcPr>
                  <w:tcW w:w="947" w:type="dxa"/>
                  <w:tcBorders>
                    <w:top w:val="nil"/>
                    <w:left w:val="nil"/>
                    <w:bottom w:val="single" w:sz="4" w:space="0" w:color="auto"/>
                    <w:right w:val="single" w:sz="4" w:space="0" w:color="auto"/>
                  </w:tcBorders>
                  <w:shd w:val="clear" w:color="auto" w:fill="auto"/>
                  <w:noWrap/>
                  <w:vAlign w:val="bottom"/>
                  <w:hideMark/>
                </w:tcPr>
                <w:p w14:paraId="3EEBB790"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3EDD8D0" w14:textId="77777777" w:rsidR="00B75D47" w:rsidRPr="00B75D47" w:rsidRDefault="00B75D47" w:rsidP="00B75D47">
                  <w:pPr>
                    <w:jc w:val="right"/>
                    <w:rPr>
                      <w:sz w:val="20"/>
                      <w:szCs w:val="20"/>
                    </w:rPr>
                  </w:pPr>
                  <w:r w:rsidRPr="00B75D47">
                    <w:rPr>
                      <w:sz w:val="20"/>
                      <w:szCs w:val="20"/>
                    </w:rPr>
                    <w:t>26,3</w:t>
                  </w:r>
                </w:p>
              </w:tc>
              <w:tc>
                <w:tcPr>
                  <w:tcW w:w="1834" w:type="dxa"/>
                  <w:tcBorders>
                    <w:top w:val="nil"/>
                    <w:left w:val="nil"/>
                    <w:bottom w:val="single" w:sz="4" w:space="0" w:color="auto"/>
                    <w:right w:val="single" w:sz="4" w:space="0" w:color="auto"/>
                  </w:tcBorders>
                  <w:shd w:val="clear" w:color="auto" w:fill="auto"/>
                  <w:noWrap/>
                  <w:vAlign w:val="bottom"/>
                  <w:hideMark/>
                </w:tcPr>
                <w:p w14:paraId="06A3AB09" w14:textId="77777777" w:rsidR="00B75D47" w:rsidRPr="00B75D47" w:rsidRDefault="00B75D47" w:rsidP="00B75D47">
                  <w:pPr>
                    <w:rPr>
                      <w:sz w:val="20"/>
                      <w:szCs w:val="20"/>
                    </w:rPr>
                  </w:pPr>
                  <w:r w:rsidRPr="00B75D47">
                    <w:rPr>
                      <w:sz w:val="20"/>
                      <w:szCs w:val="20"/>
                    </w:rPr>
                    <w:t>Квартира</w:t>
                  </w:r>
                </w:p>
              </w:tc>
            </w:tr>
            <w:tr w:rsidR="00B75D47" w:rsidRPr="00B75D47" w14:paraId="2BF6257F"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821F529" w14:textId="77777777" w:rsidR="00B75D47" w:rsidRPr="00B75D47" w:rsidRDefault="00B75D47" w:rsidP="00B75D47">
                  <w:pPr>
                    <w:jc w:val="right"/>
                    <w:rPr>
                      <w:sz w:val="20"/>
                      <w:szCs w:val="20"/>
                    </w:rPr>
                  </w:pPr>
                  <w:r w:rsidRPr="00B75D47">
                    <w:rPr>
                      <w:sz w:val="20"/>
                      <w:szCs w:val="20"/>
                    </w:rPr>
                    <w:t>97</w:t>
                  </w:r>
                </w:p>
              </w:tc>
              <w:tc>
                <w:tcPr>
                  <w:tcW w:w="1251" w:type="dxa"/>
                  <w:tcBorders>
                    <w:top w:val="nil"/>
                    <w:left w:val="nil"/>
                    <w:bottom w:val="single" w:sz="4" w:space="0" w:color="auto"/>
                    <w:right w:val="single" w:sz="4" w:space="0" w:color="auto"/>
                  </w:tcBorders>
                  <w:shd w:val="clear" w:color="auto" w:fill="auto"/>
                  <w:noWrap/>
                  <w:vAlign w:val="bottom"/>
                  <w:hideMark/>
                </w:tcPr>
                <w:p w14:paraId="39C6F219" w14:textId="77777777" w:rsidR="00B75D47" w:rsidRPr="00B75D47" w:rsidRDefault="00B75D47" w:rsidP="00B75D47">
                  <w:pPr>
                    <w:jc w:val="right"/>
                    <w:rPr>
                      <w:sz w:val="20"/>
                      <w:szCs w:val="20"/>
                    </w:rPr>
                  </w:pPr>
                  <w:r w:rsidRPr="00B75D47">
                    <w:rPr>
                      <w:sz w:val="20"/>
                      <w:szCs w:val="20"/>
                    </w:rPr>
                    <w:t>11</w:t>
                  </w:r>
                </w:p>
              </w:tc>
              <w:tc>
                <w:tcPr>
                  <w:tcW w:w="1240" w:type="dxa"/>
                  <w:tcBorders>
                    <w:top w:val="nil"/>
                    <w:left w:val="nil"/>
                    <w:bottom w:val="single" w:sz="4" w:space="0" w:color="auto"/>
                    <w:right w:val="single" w:sz="4" w:space="0" w:color="auto"/>
                  </w:tcBorders>
                  <w:shd w:val="clear" w:color="auto" w:fill="auto"/>
                  <w:noWrap/>
                  <w:vAlign w:val="bottom"/>
                  <w:hideMark/>
                </w:tcPr>
                <w:p w14:paraId="20427882"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3115DB62" w14:textId="77777777" w:rsidR="00B75D47" w:rsidRPr="00B75D47" w:rsidRDefault="00B75D47" w:rsidP="00B75D47">
                  <w:pPr>
                    <w:jc w:val="right"/>
                    <w:rPr>
                      <w:sz w:val="20"/>
                      <w:szCs w:val="20"/>
                    </w:rPr>
                  </w:pPr>
                  <w:r w:rsidRPr="00B75D47">
                    <w:rPr>
                      <w:sz w:val="20"/>
                      <w:szCs w:val="20"/>
                    </w:rPr>
                    <w:t>97</w:t>
                  </w:r>
                </w:p>
              </w:tc>
              <w:tc>
                <w:tcPr>
                  <w:tcW w:w="947" w:type="dxa"/>
                  <w:tcBorders>
                    <w:top w:val="nil"/>
                    <w:left w:val="nil"/>
                    <w:bottom w:val="single" w:sz="4" w:space="0" w:color="auto"/>
                    <w:right w:val="single" w:sz="4" w:space="0" w:color="auto"/>
                  </w:tcBorders>
                  <w:shd w:val="clear" w:color="auto" w:fill="auto"/>
                  <w:noWrap/>
                  <w:vAlign w:val="bottom"/>
                  <w:hideMark/>
                </w:tcPr>
                <w:p w14:paraId="2E8E155F"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1BD69E07" w14:textId="77777777" w:rsidR="00B75D47" w:rsidRPr="00B75D47" w:rsidRDefault="00B75D47" w:rsidP="00B75D47">
                  <w:pPr>
                    <w:jc w:val="right"/>
                    <w:rPr>
                      <w:sz w:val="20"/>
                      <w:szCs w:val="20"/>
                    </w:rPr>
                  </w:pPr>
                  <w:r w:rsidRPr="00B75D47">
                    <w:rPr>
                      <w:sz w:val="20"/>
                      <w:szCs w:val="20"/>
                    </w:rPr>
                    <w:t>27</w:t>
                  </w:r>
                </w:p>
              </w:tc>
              <w:tc>
                <w:tcPr>
                  <w:tcW w:w="1834" w:type="dxa"/>
                  <w:tcBorders>
                    <w:top w:val="nil"/>
                    <w:left w:val="nil"/>
                    <w:bottom w:val="single" w:sz="4" w:space="0" w:color="auto"/>
                    <w:right w:val="single" w:sz="4" w:space="0" w:color="auto"/>
                  </w:tcBorders>
                  <w:shd w:val="clear" w:color="auto" w:fill="auto"/>
                  <w:noWrap/>
                  <w:vAlign w:val="bottom"/>
                  <w:hideMark/>
                </w:tcPr>
                <w:p w14:paraId="13793515" w14:textId="77777777" w:rsidR="00B75D47" w:rsidRPr="00B75D47" w:rsidRDefault="00B75D47" w:rsidP="00B75D47">
                  <w:pPr>
                    <w:rPr>
                      <w:sz w:val="20"/>
                      <w:szCs w:val="20"/>
                    </w:rPr>
                  </w:pPr>
                  <w:r w:rsidRPr="00B75D47">
                    <w:rPr>
                      <w:sz w:val="20"/>
                      <w:szCs w:val="20"/>
                    </w:rPr>
                    <w:t>Квартира</w:t>
                  </w:r>
                </w:p>
              </w:tc>
            </w:tr>
            <w:tr w:rsidR="00B75D47" w:rsidRPr="00B75D47" w14:paraId="096368AE"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D093BD3" w14:textId="77777777" w:rsidR="00B75D47" w:rsidRPr="00B75D47" w:rsidRDefault="00B75D47" w:rsidP="00B75D47">
                  <w:pPr>
                    <w:jc w:val="right"/>
                    <w:rPr>
                      <w:sz w:val="20"/>
                      <w:szCs w:val="20"/>
                    </w:rPr>
                  </w:pPr>
                  <w:r w:rsidRPr="00B75D47">
                    <w:rPr>
                      <w:sz w:val="20"/>
                      <w:szCs w:val="20"/>
                    </w:rPr>
                    <w:t>98</w:t>
                  </w:r>
                </w:p>
              </w:tc>
              <w:tc>
                <w:tcPr>
                  <w:tcW w:w="1251" w:type="dxa"/>
                  <w:tcBorders>
                    <w:top w:val="nil"/>
                    <w:left w:val="nil"/>
                    <w:bottom w:val="single" w:sz="4" w:space="0" w:color="auto"/>
                    <w:right w:val="single" w:sz="4" w:space="0" w:color="auto"/>
                  </w:tcBorders>
                  <w:shd w:val="clear" w:color="auto" w:fill="auto"/>
                  <w:noWrap/>
                  <w:vAlign w:val="bottom"/>
                  <w:hideMark/>
                </w:tcPr>
                <w:p w14:paraId="0648DA75" w14:textId="77777777" w:rsidR="00B75D47" w:rsidRPr="00B75D47" w:rsidRDefault="00B75D47" w:rsidP="00B75D47">
                  <w:pPr>
                    <w:jc w:val="right"/>
                    <w:rPr>
                      <w:sz w:val="20"/>
                      <w:szCs w:val="20"/>
                    </w:rPr>
                  </w:pPr>
                  <w:r w:rsidRPr="00B75D47">
                    <w:rPr>
                      <w:sz w:val="20"/>
                      <w:szCs w:val="20"/>
                    </w:rPr>
                    <w:t>11</w:t>
                  </w:r>
                </w:p>
              </w:tc>
              <w:tc>
                <w:tcPr>
                  <w:tcW w:w="1240" w:type="dxa"/>
                  <w:tcBorders>
                    <w:top w:val="nil"/>
                    <w:left w:val="nil"/>
                    <w:bottom w:val="single" w:sz="4" w:space="0" w:color="auto"/>
                    <w:right w:val="single" w:sz="4" w:space="0" w:color="auto"/>
                  </w:tcBorders>
                  <w:shd w:val="clear" w:color="auto" w:fill="auto"/>
                  <w:noWrap/>
                  <w:vAlign w:val="bottom"/>
                  <w:hideMark/>
                </w:tcPr>
                <w:p w14:paraId="33F174F3"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51205BD4" w14:textId="77777777" w:rsidR="00B75D47" w:rsidRPr="00B75D47" w:rsidRDefault="00B75D47" w:rsidP="00B75D47">
                  <w:pPr>
                    <w:jc w:val="right"/>
                    <w:rPr>
                      <w:sz w:val="20"/>
                      <w:szCs w:val="20"/>
                    </w:rPr>
                  </w:pPr>
                  <w:r w:rsidRPr="00B75D47">
                    <w:rPr>
                      <w:sz w:val="20"/>
                      <w:szCs w:val="20"/>
                    </w:rPr>
                    <w:t>98</w:t>
                  </w:r>
                </w:p>
              </w:tc>
              <w:tc>
                <w:tcPr>
                  <w:tcW w:w="947" w:type="dxa"/>
                  <w:tcBorders>
                    <w:top w:val="nil"/>
                    <w:left w:val="nil"/>
                    <w:bottom w:val="single" w:sz="4" w:space="0" w:color="auto"/>
                    <w:right w:val="single" w:sz="4" w:space="0" w:color="auto"/>
                  </w:tcBorders>
                  <w:shd w:val="clear" w:color="auto" w:fill="auto"/>
                  <w:noWrap/>
                  <w:vAlign w:val="bottom"/>
                  <w:hideMark/>
                </w:tcPr>
                <w:p w14:paraId="616FADC7"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146A9C5D" w14:textId="77777777" w:rsidR="00B75D47" w:rsidRPr="00B75D47" w:rsidRDefault="00B75D47" w:rsidP="00B75D47">
                  <w:pPr>
                    <w:jc w:val="right"/>
                    <w:rPr>
                      <w:sz w:val="20"/>
                      <w:szCs w:val="20"/>
                    </w:rPr>
                  </w:pPr>
                  <w:r w:rsidRPr="00B75D47">
                    <w:rPr>
                      <w:sz w:val="20"/>
                      <w:szCs w:val="20"/>
                    </w:rPr>
                    <w:t>36,5</w:t>
                  </w:r>
                </w:p>
              </w:tc>
              <w:tc>
                <w:tcPr>
                  <w:tcW w:w="1834" w:type="dxa"/>
                  <w:tcBorders>
                    <w:top w:val="nil"/>
                    <w:left w:val="nil"/>
                    <w:bottom w:val="single" w:sz="4" w:space="0" w:color="auto"/>
                    <w:right w:val="single" w:sz="4" w:space="0" w:color="auto"/>
                  </w:tcBorders>
                  <w:shd w:val="clear" w:color="auto" w:fill="auto"/>
                  <w:noWrap/>
                  <w:vAlign w:val="bottom"/>
                  <w:hideMark/>
                </w:tcPr>
                <w:p w14:paraId="58FD52EE" w14:textId="77777777" w:rsidR="00B75D47" w:rsidRPr="00B75D47" w:rsidRDefault="00B75D47" w:rsidP="00B75D47">
                  <w:pPr>
                    <w:rPr>
                      <w:sz w:val="20"/>
                      <w:szCs w:val="20"/>
                    </w:rPr>
                  </w:pPr>
                  <w:r w:rsidRPr="00B75D47">
                    <w:rPr>
                      <w:sz w:val="20"/>
                      <w:szCs w:val="20"/>
                    </w:rPr>
                    <w:t>Квартира</w:t>
                  </w:r>
                </w:p>
              </w:tc>
            </w:tr>
            <w:tr w:rsidR="00B75D47" w:rsidRPr="00B75D47" w14:paraId="2B10F3B0"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5B3841F" w14:textId="77777777" w:rsidR="00B75D47" w:rsidRPr="00B75D47" w:rsidRDefault="00B75D47" w:rsidP="00B75D47">
                  <w:pPr>
                    <w:jc w:val="right"/>
                    <w:rPr>
                      <w:sz w:val="20"/>
                      <w:szCs w:val="20"/>
                    </w:rPr>
                  </w:pPr>
                  <w:r w:rsidRPr="00B75D47">
                    <w:rPr>
                      <w:sz w:val="20"/>
                      <w:szCs w:val="20"/>
                    </w:rPr>
                    <w:t>99</w:t>
                  </w:r>
                </w:p>
              </w:tc>
              <w:tc>
                <w:tcPr>
                  <w:tcW w:w="1251" w:type="dxa"/>
                  <w:tcBorders>
                    <w:top w:val="nil"/>
                    <w:left w:val="nil"/>
                    <w:bottom w:val="single" w:sz="4" w:space="0" w:color="auto"/>
                    <w:right w:val="single" w:sz="4" w:space="0" w:color="auto"/>
                  </w:tcBorders>
                  <w:shd w:val="clear" w:color="auto" w:fill="auto"/>
                  <w:noWrap/>
                  <w:vAlign w:val="bottom"/>
                  <w:hideMark/>
                </w:tcPr>
                <w:p w14:paraId="12E079D9" w14:textId="77777777" w:rsidR="00B75D47" w:rsidRPr="00B75D47" w:rsidRDefault="00B75D47" w:rsidP="00B75D47">
                  <w:pPr>
                    <w:jc w:val="right"/>
                    <w:rPr>
                      <w:sz w:val="20"/>
                      <w:szCs w:val="20"/>
                    </w:rPr>
                  </w:pPr>
                  <w:r w:rsidRPr="00B75D47">
                    <w:rPr>
                      <w:sz w:val="20"/>
                      <w:szCs w:val="20"/>
                    </w:rPr>
                    <w:t>11</w:t>
                  </w:r>
                </w:p>
              </w:tc>
              <w:tc>
                <w:tcPr>
                  <w:tcW w:w="1240" w:type="dxa"/>
                  <w:tcBorders>
                    <w:top w:val="nil"/>
                    <w:left w:val="nil"/>
                    <w:bottom w:val="single" w:sz="4" w:space="0" w:color="auto"/>
                    <w:right w:val="single" w:sz="4" w:space="0" w:color="auto"/>
                  </w:tcBorders>
                  <w:shd w:val="clear" w:color="auto" w:fill="auto"/>
                  <w:noWrap/>
                  <w:vAlign w:val="bottom"/>
                  <w:hideMark/>
                </w:tcPr>
                <w:p w14:paraId="48AF327A"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04305874" w14:textId="77777777" w:rsidR="00B75D47" w:rsidRPr="00B75D47" w:rsidRDefault="00B75D47" w:rsidP="00B75D47">
                  <w:pPr>
                    <w:jc w:val="right"/>
                    <w:rPr>
                      <w:sz w:val="20"/>
                      <w:szCs w:val="20"/>
                    </w:rPr>
                  </w:pPr>
                  <w:r w:rsidRPr="00B75D47">
                    <w:rPr>
                      <w:sz w:val="20"/>
                      <w:szCs w:val="20"/>
                    </w:rPr>
                    <w:t>99</w:t>
                  </w:r>
                </w:p>
              </w:tc>
              <w:tc>
                <w:tcPr>
                  <w:tcW w:w="947" w:type="dxa"/>
                  <w:tcBorders>
                    <w:top w:val="nil"/>
                    <w:left w:val="nil"/>
                    <w:bottom w:val="single" w:sz="4" w:space="0" w:color="auto"/>
                    <w:right w:val="single" w:sz="4" w:space="0" w:color="auto"/>
                  </w:tcBorders>
                  <w:shd w:val="clear" w:color="auto" w:fill="auto"/>
                  <w:noWrap/>
                  <w:vAlign w:val="bottom"/>
                  <w:hideMark/>
                </w:tcPr>
                <w:p w14:paraId="4DBDFD5B"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0CAD7423" w14:textId="77777777" w:rsidR="00B75D47" w:rsidRPr="00B75D47" w:rsidRDefault="00B75D47" w:rsidP="00B75D47">
                  <w:pPr>
                    <w:jc w:val="right"/>
                    <w:rPr>
                      <w:sz w:val="20"/>
                      <w:szCs w:val="20"/>
                    </w:rPr>
                  </w:pPr>
                  <w:r w:rsidRPr="00B75D47">
                    <w:rPr>
                      <w:sz w:val="20"/>
                      <w:szCs w:val="20"/>
                    </w:rPr>
                    <w:t>57,6</w:t>
                  </w:r>
                </w:p>
              </w:tc>
              <w:tc>
                <w:tcPr>
                  <w:tcW w:w="1834" w:type="dxa"/>
                  <w:tcBorders>
                    <w:top w:val="nil"/>
                    <w:left w:val="nil"/>
                    <w:bottom w:val="single" w:sz="4" w:space="0" w:color="auto"/>
                    <w:right w:val="single" w:sz="4" w:space="0" w:color="auto"/>
                  </w:tcBorders>
                  <w:shd w:val="clear" w:color="auto" w:fill="auto"/>
                  <w:noWrap/>
                  <w:vAlign w:val="bottom"/>
                  <w:hideMark/>
                </w:tcPr>
                <w:p w14:paraId="754D21A7" w14:textId="77777777" w:rsidR="00B75D47" w:rsidRPr="00B75D47" w:rsidRDefault="00B75D47" w:rsidP="00B75D47">
                  <w:pPr>
                    <w:rPr>
                      <w:sz w:val="20"/>
                      <w:szCs w:val="20"/>
                    </w:rPr>
                  </w:pPr>
                  <w:r w:rsidRPr="00B75D47">
                    <w:rPr>
                      <w:sz w:val="20"/>
                      <w:szCs w:val="20"/>
                    </w:rPr>
                    <w:t>Квартира</w:t>
                  </w:r>
                </w:p>
              </w:tc>
            </w:tr>
            <w:tr w:rsidR="00B75D47" w:rsidRPr="00B75D47" w14:paraId="753CE400"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4616FB1" w14:textId="77777777" w:rsidR="00B75D47" w:rsidRPr="00B75D47" w:rsidRDefault="00B75D47" w:rsidP="00B75D47">
                  <w:pPr>
                    <w:jc w:val="right"/>
                    <w:rPr>
                      <w:sz w:val="20"/>
                      <w:szCs w:val="20"/>
                    </w:rPr>
                  </w:pPr>
                  <w:r w:rsidRPr="00B75D47">
                    <w:rPr>
                      <w:sz w:val="20"/>
                      <w:szCs w:val="20"/>
                    </w:rPr>
                    <w:t>100</w:t>
                  </w:r>
                </w:p>
              </w:tc>
              <w:tc>
                <w:tcPr>
                  <w:tcW w:w="1251" w:type="dxa"/>
                  <w:tcBorders>
                    <w:top w:val="nil"/>
                    <w:left w:val="nil"/>
                    <w:bottom w:val="single" w:sz="4" w:space="0" w:color="auto"/>
                    <w:right w:val="single" w:sz="4" w:space="0" w:color="auto"/>
                  </w:tcBorders>
                  <w:shd w:val="clear" w:color="auto" w:fill="auto"/>
                  <w:noWrap/>
                  <w:vAlign w:val="bottom"/>
                  <w:hideMark/>
                </w:tcPr>
                <w:p w14:paraId="6906C173" w14:textId="77777777" w:rsidR="00B75D47" w:rsidRPr="00B75D47" w:rsidRDefault="00B75D47" w:rsidP="00B75D47">
                  <w:pPr>
                    <w:jc w:val="right"/>
                    <w:rPr>
                      <w:sz w:val="20"/>
                      <w:szCs w:val="20"/>
                    </w:rPr>
                  </w:pPr>
                  <w:r w:rsidRPr="00B75D47">
                    <w:rPr>
                      <w:sz w:val="20"/>
                      <w:szCs w:val="20"/>
                    </w:rPr>
                    <w:t>11</w:t>
                  </w:r>
                </w:p>
              </w:tc>
              <w:tc>
                <w:tcPr>
                  <w:tcW w:w="1240" w:type="dxa"/>
                  <w:tcBorders>
                    <w:top w:val="nil"/>
                    <w:left w:val="nil"/>
                    <w:bottom w:val="single" w:sz="4" w:space="0" w:color="auto"/>
                    <w:right w:val="single" w:sz="4" w:space="0" w:color="auto"/>
                  </w:tcBorders>
                  <w:shd w:val="clear" w:color="auto" w:fill="auto"/>
                  <w:noWrap/>
                  <w:vAlign w:val="bottom"/>
                  <w:hideMark/>
                </w:tcPr>
                <w:p w14:paraId="4338450D"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60BDC941" w14:textId="77777777" w:rsidR="00B75D47" w:rsidRPr="00B75D47" w:rsidRDefault="00B75D47" w:rsidP="00B75D47">
                  <w:pPr>
                    <w:jc w:val="right"/>
                    <w:rPr>
                      <w:sz w:val="20"/>
                      <w:szCs w:val="20"/>
                    </w:rPr>
                  </w:pPr>
                  <w:r w:rsidRPr="00B75D47">
                    <w:rPr>
                      <w:sz w:val="20"/>
                      <w:szCs w:val="20"/>
                    </w:rPr>
                    <w:t>100</w:t>
                  </w:r>
                </w:p>
              </w:tc>
              <w:tc>
                <w:tcPr>
                  <w:tcW w:w="947" w:type="dxa"/>
                  <w:tcBorders>
                    <w:top w:val="nil"/>
                    <w:left w:val="nil"/>
                    <w:bottom w:val="single" w:sz="4" w:space="0" w:color="auto"/>
                    <w:right w:val="single" w:sz="4" w:space="0" w:color="auto"/>
                  </w:tcBorders>
                  <w:shd w:val="clear" w:color="auto" w:fill="auto"/>
                  <w:noWrap/>
                  <w:vAlign w:val="bottom"/>
                  <w:hideMark/>
                </w:tcPr>
                <w:p w14:paraId="6BDEB208"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5960BA91" w14:textId="77777777" w:rsidR="00B75D47" w:rsidRPr="00B75D47" w:rsidRDefault="00B75D47" w:rsidP="00B75D47">
                  <w:pPr>
                    <w:jc w:val="right"/>
                    <w:rPr>
                      <w:sz w:val="20"/>
                      <w:szCs w:val="20"/>
                    </w:rPr>
                  </w:pPr>
                  <w:r w:rsidRPr="00B75D47">
                    <w:rPr>
                      <w:sz w:val="20"/>
                      <w:szCs w:val="20"/>
                    </w:rPr>
                    <w:t>59,4</w:t>
                  </w:r>
                </w:p>
              </w:tc>
              <w:tc>
                <w:tcPr>
                  <w:tcW w:w="1834" w:type="dxa"/>
                  <w:tcBorders>
                    <w:top w:val="nil"/>
                    <w:left w:val="nil"/>
                    <w:bottom w:val="single" w:sz="4" w:space="0" w:color="auto"/>
                    <w:right w:val="single" w:sz="4" w:space="0" w:color="auto"/>
                  </w:tcBorders>
                  <w:shd w:val="clear" w:color="auto" w:fill="auto"/>
                  <w:noWrap/>
                  <w:vAlign w:val="bottom"/>
                  <w:hideMark/>
                </w:tcPr>
                <w:p w14:paraId="6EE2289C" w14:textId="77777777" w:rsidR="00B75D47" w:rsidRPr="00B75D47" w:rsidRDefault="00B75D47" w:rsidP="00B75D47">
                  <w:pPr>
                    <w:rPr>
                      <w:sz w:val="20"/>
                      <w:szCs w:val="20"/>
                    </w:rPr>
                  </w:pPr>
                  <w:r w:rsidRPr="00B75D47">
                    <w:rPr>
                      <w:sz w:val="20"/>
                      <w:szCs w:val="20"/>
                    </w:rPr>
                    <w:t>Квартира</w:t>
                  </w:r>
                </w:p>
              </w:tc>
            </w:tr>
            <w:tr w:rsidR="00B75D47" w:rsidRPr="00B75D47" w14:paraId="1298890E"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C03D39A" w14:textId="77777777" w:rsidR="00B75D47" w:rsidRPr="00B75D47" w:rsidRDefault="00B75D47" w:rsidP="00B75D47">
                  <w:pPr>
                    <w:jc w:val="right"/>
                    <w:rPr>
                      <w:sz w:val="20"/>
                      <w:szCs w:val="20"/>
                    </w:rPr>
                  </w:pPr>
                  <w:r w:rsidRPr="00B75D47">
                    <w:rPr>
                      <w:sz w:val="20"/>
                      <w:szCs w:val="20"/>
                    </w:rPr>
                    <w:t>101</w:t>
                  </w:r>
                </w:p>
              </w:tc>
              <w:tc>
                <w:tcPr>
                  <w:tcW w:w="1251" w:type="dxa"/>
                  <w:tcBorders>
                    <w:top w:val="nil"/>
                    <w:left w:val="nil"/>
                    <w:bottom w:val="single" w:sz="4" w:space="0" w:color="auto"/>
                    <w:right w:val="single" w:sz="4" w:space="0" w:color="auto"/>
                  </w:tcBorders>
                  <w:shd w:val="clear" w:color="auto" w:fill="auto"/>
                  <w:noWrap/>
                  <w:vAlign w:val="bottom"/>
                  <w:hideMark/>
                </w:tcPr>
                <w:p w14:paraId="79D9A1AB" w14:textId="77777777" w:rsidR="00B75D47" w:rsidRPr="00B75D47" w:rsidRDefault="00B75D47" w:rsidP="00B75D47">
                  <w:pPr>
                    <w:jc w:val="right"/>
                    <w:rPr>
                      <w:sz w:val="20"/>
                      <w:szCs w:val="20"/>
                    </w:rPr>
                  </w:pPr>
                  <w:r w:rsidRPr="00B75D47">
                    <w:rPr>
                      <w:sz w:val="20"/>
                      <w:szCs w:val="20"/>
                    </w:rPr>
                    <w:t>12</w:t>
                  </w:r>
                </w:p>
              </w:tc>
              <w:tc>
                <w:tcPr>
                  <w:tcW w:w="1240" w:type="dxa"/>
                  <w:tcBorders>
                    <w:top w:val="nil"/>
                    <w:left w:val="nil"/>
                    <w:bottom w:val="single" w:sz="4" w:space="0" w:color="auto"/>
                    <w:right w:val="single" w:sz="4" w:space="0" w:color="auto"/>
                  </w:tcBorders>
                  <w:shd w:val="clear" w:color="auto" w:fill="auto"/>
                  <w:noWrap/>
                  <w:vAlign w:val="bottom"/>
                  <w:hideMark/>
                </w:tcPr>
                <w:p w14:paraId="2D1C1E73" w14:textId="77777777" w:rsidR="00B75D47" w:rsidRPr="00B75D47" w:rsidRDefault="00B75D47" w:rsidP="00B75D47">
                  <w:pPr>
                    <w:jc w:val="right"/>
                    <w:rPr>
                      <w:sz w:val="20"/>
                      <w:szCs w:val="20"/>
                    </w:rPr>
                  </w:pPr>
                  <w:r w:rsidRPr="00B75D47">
                    <w:rPr>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2AC8E909" w14:textId="77777777" w:rsidR="00B75D47" w:rsidRPr="00B75D47" w:rsidRDefault="00B75D47" w:rsidP="00B75D47">
                  <w:pPr>
                    <w:jc w:val="right"/>
                    <w:rPr>
                      <w:sz w:val="20"/>
                      <w:szCs w:val="20"/>
                    </w:rPr>
                  </w:pPr>
                  <w:r w:rsidRPr="00B75D47">
                    <w:rPr>
                      <w:sz w:val="20"/>
                      <w:szCs w:val="20"/>
                    </w:rPr>
                    <w:t>101</w:t>
                  </w:r>
                </w:p>
              </w:tc>
              <w:tc>
                <w:tcPr>
                  <w:tcW w:w="947" w:type="dxa"/>
                  <w:tcBorders>
                    <w:top w:val="nil"/>
                    <w:left w:val="nil"/>
                    <w:bottom w:val="single" w:sz="4" w:space="0" w:color="auto"/>
                    <w:right w:val="single" w:sz="4" w:space="0" w:color="auto"/>
                  </w:tcBorders>
                  <w:shd w:val="clear" w:color="auto" w:fill="auto"/>
                  <w:noWrap/>
                  <w:vAlign w:val="bottom"/>
                  <w:hideMark/>
                </w:tcPr>
                <w:p w14:paraId="78A0CE24"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4C112D0B" w14:textId="77777777" w:rsidR="00B75D47" w:rsidRPr="00B75D47" w:rsidRDefault="00B75D47" w:rsidP="00B75D47">
                  <w:pPr>
                    <w:jc w:val="right"/>
                    <w:rPr>
                      <w:sz w:val="20"/>
                      <w:szCs w:val="20"/>
                    </w:rPr>
                  </w:pPr>
                  <w:r w:rsidRPr="00B75D47">
                    <w:rPr>
                      <w:sz w:val="20"/>
                      <w:szCs w:val="20"/>
                    </w:rPr>
                    <w:t>53,9</w:t>
                  </w:r>
                </w:p>
              </w:tc>
              <w:tc>
                <w:tcPr>
                  <w:tcW w:w="1834" w:type="dxa"/>
                  <w:tcBorders>
                    <w:top w:val="nil"/>
                    <w:left w:val="nil"/>
                    <w:bottom w:val="single" w:sz="4" w:space="0" w:color="auto"/>
                    <w:right w:val="single" w:sz="4" w:space="0" w:color="auto"/>
                  </w:tcBorders>
                  <w:shd w:val="clear" w:color="auto" w:fill="auto"/>
                  <w:noWrap/>
                  <w:vAlign w:val="bottom"/>
                  <w:hideMark/>
                </w:tcPr>
                <w:p w14:paraId="49F9E37A" w14:textId="77777777" w:rsidR="00B75D47" w:rsidRPr="00B75D47" w:rsidRDefault="00B75D47" w:rsidP="00B75D47">
                  <w:pPr>
                    <w:rPr>
                      <w:sz w:val="20"/>
                      <w:szCs w:val="20"/>
                    </w:rPr>
                  </w:pPr>
                  <w:r w:rsidRPr="00B75D47">
                    <w:rPr>
                      <w:sz w:val="20"/>
                      <w:szCs w:val="20"/>
                    </w:rPr>
                    <w:t>Квартира</w:t>
                  </w:r>
                </w:p>
              </w:tc>
            </w:tr>
            <w:tr w:rsidR="00B75D47" w:rsidRPr="00B75D47" w14:paraId="5944ABB7"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0CE8760" w14:textId="77777777" w:rsidR="00B75D47" w:rsidRPr="00B75D47" w:rsidRDefault="00B75D47" w:rsidP="00B75D47">
                  <w:pPr>
                    <w:jc w:val="right"/>
                    <w:rPr>
                      <w:sz w:val="20"/>
                      <w:szCs w:val="20"/>
                    </w:rPr>
                  </w:pPr>
                  <w:r w:rsidRPr="00B75D47">
                    <w:rPr>
                      <w:sz w:val="20"/>
                      <w:szCs w:val="20"/>
                    </w:rPr>
                    <w:t>102</w:t>
                  </w:r>
                </w:p>
              </w:tc>
              <w:tc>
                <w:tcPr>
                  <w:tcW w:w="1251" w:type="dxa"/>
                  <w:tcBorders>
                    <w:top w:val="nil"/>
                    <w:left w:val="nil"/>
                    <w:bottom w:val="single" w:sz="4" w:space="0" w:color="auto"/>
                    <w:right w:val="single" w:sz="4" w:space="0" w:color="auto"/>
                  </w:tcBorders>
                  <w:shd w:val="clear" w:color="auto" w:fill="auto"/>
                  <w:noWrap/>
                  <w:vAlign w:val="bottom"/>
                  <w:hideMark/>
                </w:tcPr>
                <w:p w14:paraId="0E2C2493" w14:textId="77777777" w:rsidR="00B75D47" w:rsidRPr="00B75D47" w:rsidRDefault="00B75D47" w:rsidP="00B75D47">
                  <w:pPr>
                    <w:jc w:val="right"/>
                    <w:rPr>
                      <w:sz w:val="20"/>
                      <w:szCs w:val="20"/>
                    </w:rPr>
                  </w:pPr>
                  <w:r w:rsidRPr="00B75D47">
                    <w:rPr>
                      <w:sz w:val="20"/>
                      <w:szCs w:val="20"/>
                    </w:rPr>
                    <w:t>12</w:t>
                  </w:r>
                </w:p>
              </w:tc>
              <w:tc>
                <w:tcPr>
                  <w:tcW w:w="1240" w:type="dxa"/>
                  <w:tcBorders>
                    <w:top w:val="nil"/>
                    <w:left w:val="nil"/>
                    <w:bottom w:val="single" w:sz="4" w:space="0" w:color="auto"/>
                    <w:right w:val="single" w:sz="4" w:space="0" w:color="auto"/>
                  </w:tcBorders>
                  <w:shd w:val="clear" w:color="auto" w:fill="auto"/>
                  <w:noWrap/>
                  <w:vAlign w:val="bottom"/>
                  <w:hideMark/>
                </w:tcPr>
                <w:p w14:paraId="4E83E5CF"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35140357" w14:textId="77777777" w:rsidR="00B75D47" w:rsidRPr="00B75D47" w:rsidRDefault="00B75D47" w:rsidP="00B75D47">
                  <w:pPr>
                    <w:jc w:val="right"/>
                    <w:rPr>
                      <w:sz w:val="20"/>
                      <w:szCs w:val="20"/>
                    </w:rPr>
                  </w:pPr>
                  <w:r w:rsidRPr="00B75D47">
                    <w:rPr>
                      <w:sz w:val="20"/>
                      <w:szCs w:val="20"/>
                    </w:rPr>
                    <w:t>102</w:t>
                  </w:r>
                </w:p>
              </w:tc>
              <w:tc>
                <w:tcPr>
                  <w:tcW w:w="947" w:type="dxa"/>
                  <w:tcBorders>
                    <w:top w:val="nil"/>
                    <w:left w:val="nil"/>
                    <w:bottom w:val="single" w:sz="4" w:space="0" w:color="auto"/>
                    <w:right w:val="single" w:sz="4" w:space="0" w:color="auto"/>
                  </w:tcBorders>
                  <w:shd w:val="clear" w:color="auto" w:fill="auto"/>
                  <w:noWrap/>
                  <w:vAlign w:val="bottom"/>
                  <w:hideMark/>
                </w:tcPr>
                <w:p w14:paraId="5BD0E730"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7841FA52" w14:textId="77777777" w:rsidR="00B75D47" w:rsidRPr="00B75D47" w:rsidRDefault="00B75D47" w:rsidP="00B75D47">
                  <w:pPr>
                    <w:jc w:val="right"/>
                    <w:rPr>
                      <w:sz w:val="20"/>
                      <w:szCs w:val="20"/>
                    </w:rPr>
                  </w:pPr>
                  <w:r w:rsidRPr="00B75D47">
                    <w:rPr>
                      <w:sz w:val="20"/>
                      <w:szCs w:val="20"/>
                    </w:rPr>
                    <w:t>57,6</w:t>
                  </w:r>
                </w:p>
              </w:tc>
              <w:tc>
                <w:tcPr>
                  <w:tcW w:w="1834" w:type="dxa"/>
                  <w:tcBorders>
                    <w:top w:val="nil"/>
                    <w:left w:val="nil"/>
                    <w:bottom w:val="single" w:sz="4" w:space="0" w:color="auto"/>
                    <w:right w:val="single" w:sz="4" w:space="0" w:color="auto"/>
                  </w:tcBorders>
                  <w:shd w:val="clear" w:color="auto" w:fill="auto"/>
                  <w:noWrap/>
                  <w:vAlign w:val="bottom"/>
                  <w:hideMark/>
                </w:tcPr>
                <w:p w14:paraId="162D0C7C" w14:textId="77777777" w:rsidR="00B75D47" w:rsidRPr="00B75D47" w:rsidRDefault="00B75D47" w:rsidP="00B75D47">
                  <w:pPr>
                    <w:rPr>
                      <w:sz w:val="20"/>
                      <w:szCs w:val="20"/>
                    </w:rPr>
                  </w:pPr>
                  <w:r w:rsidRPr="00B75D47">
                    <w:rPr>
                      <w:sz w:val="20"/>
                      <w:szCs w:val="20"/>
                    </w:rPr>
                    <w:t>Квартира</w:t>
                  </w:r>
                </w:p>
              </w:tc>
            </w:tr>
            <w:tr w:rsidR="00B75D47" w:rsidRPr="00B75D47" w14:paraId="69004D12"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A7C6DF0" w14:textId="77777777" w:rsidR="00B75D47" w:rsidRPr="00B75D47" w:rsidRDefault="00B75D47" w:rsidP="00B75D47">
                  <w:pPr>
                    <w:jc w:val="right"/>
                    <w:rPr>
                      <w:sz w:val="20"/>
                      <w:szCs w:val="20"/>
                    </w:rPr>
                  </w:pPr>
                  <w:r w:rsidRPr="00B75D47">
                    <w:rPr>
                      <w:sz w:val="20"/>
                      <w:szCs w:val="20"/>
                    </w:rPr>
                    <w:t>103</w:t>
                  </w:r>
                </w:p>
              </w:tc>
              <w:tc>
                <w:tcPr>
                  <w:tcW w:w="1251" w:type="dxa"/>
                  <w:tcBorders>
                    <w:top w:val="nil"/>
                    <w:left w:val="nil"/>
                    <w:bottom w:val="single" w:sz="4" w:space="0" w:color="auto"/>
                    <w:right w:val="single" w:sz="4" w:space="0" w:color="auto"/>
                  </w:tcBorders>
                  <w:shd w:val="clear" w:color="auto" w:fill="auto"/>
                  <w:noWrap/>
                  <w:vAlign w:val="bottom"/>
                  <w:hideMark/>
                </w:tcPr>
                <w:p w14:paraId="52925D96" w14:textId="77777777" w:rsidR="00B75D47" w:rsidRPr="00B75D47" w:rsidRDefault="00B75D47" w:rsidP="00B75D47">
                  <w:pPr>
                    <w:jc w:val="right"/>
                    <w:rPr>
                      <w:sz w:val="20"/>
                      <w:szCs w:val="20"/>
                    </w:rPr>
                  </w:pPr>
                  <w:r w:rsidRPr="00B75D47">
                    <w:rPr>
                      <w:sz w:val="20"/>
                      <w:szCs w:val="20"/>
                    </w:rPr>
                    <w:t>12</w:t>
                  </w:r>
                </w:p>
              </w:tc>
              <w:tc>
                <w:tcPr>
                  <w:tcW w:w="1240" w:type="dxa"/>
                  <w:tcBorders>
                    <w:top w:val="nil"/>
                    <w:left w:val="nil"/>
                    <w:bottom w:val="single" w:sz="4" w:space="0" w:color="auto"/>
                    <w:right w:val="single" w:sz="4" w:space="0" w:color="auto"/>
                  </w:tcBorders>
                  <w:shd w:val="clear" w:color="auto" w:fill="auto"/>
                  <w:noWrap/>
                  <w:vAlign w:val="bottom"/>
                  <w:hideMark/>
                </w:tcPr>
                <w:p w14:paraId="541D35AF"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7FA14D84" w14:textId="77777777" w:rsidR="00B75D47" w:rsidRPr="00B75D47" w:rsidRDefault="00B75D47" w:rsidP="00B75D47">
                  <w:pPr>
                    <w:jc w:val="right"/>
                    <w:rPr>
                      <w:sz w:val="20"/>
                      <w:szCs w:val="20"/>
                    </w:rPr>
                  </w:pPr>
                  <w:r w:rsidRPr="00B75D47">
                    <w:rPr>
                      <w:sz w:val="20"/>
                      <w:szCs w:val="20"/>
                    </w:rPr>
                    <w:t>103</w:t>
                  </w:r>
                </w:p>
              </w:tc>
              <w:tc>
                <w:tcPr>
                  <w:tcW w:w="947" w:type="dxa"/>
                  <w:tcBorders>
                    <w:top w:val="nil"/>
                    <w:left w:val="nil"/>
                    <w:bottom w:val="single" w:sz="4" w:space="0" w:color="auto"/>
                    <w:right w:val="single" w:sz="4" w:space="0" w:color="auto"/>
                  </w:tcBorders>
                  <w:shd w:val="clear" w:color="auto" w:fill="auto"/>
                  <w:noWrap/>
                  <w:vAlign w:val="bottom"/>
                  <w:hideMark/>
                </w:tcPr>
                <w:p w14:paraId="6A27C413"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129A0850" w14:textId="77777777" w:rsidR="00B75D47" w:rsidRPr="00B75D47" w:rsidRDefault="00B75D47" w:rsidP="00B75D47">
                  <w:pPr>
                    <w:jc w:val="right"/>
                    <w:rPr>
                      <w:sz w:val="20"/>
                      <w:szCs w:val="20"/>
                    </w:rPr>
                  </w:pPr>
                  <w:r w:rsidRPr="00B75D47">
                    <w:rPr>
                      <w:sz w:val="20"/>
                      <w:szCs w:val="20"/>
                    </w:rPr>
                    <w:t>36,5</w:t>
                  </w:r>
                </w:p>
              </w:tc>
              <w:tc>
                <w:tcPr>
                  <w:tcW w:w="1834" w:type="dxa"/>
                  <w:tcBorders>
                    <w:top w:val="nil"/>
                    <w:left w:val="nil"/>
                    <w:bottom w:val="single" w:sz="4" w:space="0" w:color="auto"/>
                    <w:right w:val="single" w:sz="4" w:space="0" w:color="auto"/>
                  </w:tcBorders>
                  <w:shd w:val="clear" w:color="auto" w:fill="auto"/>
                  <w:noWrap/>
                  <w:vAlign w:val="bottom"/>
                  <w:hideMark/>
                </w:tcPr>
                <w:p w14:paraId="3A3D9EC2" w14:textId="77777777" w:rsidR="00B75D47" w:rsidRPr="00B75D47" w:rsidRDefault="00B75D47" w:rsidP="00B75D47">
                  <w:pPr>
                    <w:rPr>
                      <w:sz w:val="20"/>
                      <w:szCs w:val="20"/>
                    </w:rPr>
                  </w:pPr>
                  <w:r w:rsidRPr="00B75D47">
                    <w:rPr>
                      <w:sz w:val="20"/>
                      <w:szCs w:val="20"/>
                    </w:rPr>
                    <w:t>Квартира</w:t>
                  </w:r>
                </w:p>
              </w:tc>
            </w:tr>
            <w:tr w:rsidR="00B75D47" w:rsidRPr="00B75D47" w14:paraId="00750B86"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B998826" w14:textId="77777777" w:rsidR="00B75D47" w:rsidRPr="00B75D47" w:rsidRDefault="00B75D47" w:rsidP="00B75D47">
                  <w:pPr>
                    <w:jc w:val="right"/>
                    <w:rPr>
                      <w:sz w:val="20"/>
                      <w:szCs w:val="20"/>
                    </w:rPr>
                  </w:pPr>
                  <w:r w:rsidRPr="00B75D47">
                    <w:rPr>
                      <w:sz w:val="20"/>
                      <w:szCs w:val="20"/>
                    </w:rPr>
                    <w:t>104</w:t>
                  </w:r>
                </w:p>
              </w:tc>
              <w:tc>
                <w:tcPr>
                  <w:tcW w:w="1251" w:type="dxa"/>
                  <w:tcBorders>
                    <w:top w:val="nil"/>
                    <w:left w:val="nil"/>
                    <w:bottom w:val="single" w:sz="4" w:space="0" w:color="auto"/>
                    <w:right w:val="single" w:sz="4" w:space="0" w:color="auto"/>
                  </w:tcBorders>
                  <w:shd w:val="clear" w:color="auto" w:fill="auto"/>
                  <w:noWrap/>
                  <w:vAlign w:val="bottom"/>
                  <w:hideMark/>
                </w:tcPr>
                <w:p w14:paraId="5C090720" w14:textId="77777777" w:rsidR="00B75D47" w:rsidRPr="00B75D47" w:rsidRDefault="00B75D47" w:rsidP="00B75D47">
                  <w:pPr>
                    <w:jc w:val="right"/>
                    <w:rPr>
                      <w:sz w:val="20"/>
                      <w:szCs w:val="20"/>
                    </w:rPr>
                  </w:pPr>
                  <w:r w:rsidRPr="00B75D47">
                    <w:rPr>
                      <w:sz w:val="20"/>
                      <w:szCs w:val="20"/>
                    </w:rPr>
                    <w:t>12</w:t>
                  </w:r>
                </w:p>
              </w:tc>
              <w:tc>
                <w:tcPr>
                  <w:tcW w:w="1240" w:type="dxa"/>
                  <w:tcBorders>
                    <w:top w:val="nil"/>
                    <w:left w:val="nil"/>
                    <w:bottom w:val="single" w:sz="4" w:space="0" w:color="auto"/>
                    <w:right w:val="single" w:sz="4" w:space="0" w:color="auto"/>
                  </w:tcBorders>
                  <w:shd w:val="clear" w:color="auto" w:fill="auto"/>
                  <w:noWrap/>
                  <w:vAlign w:val="bottom"/>
                  <w:hideMark/>
                </w:tcPr>
                <w:p w14:paraId="616330FD"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355B35FF" w14:textId="77777777" w:rsidR="00B75D47" w:rsidRPr="00B75D47" w:rsidRDefault="00B75D47" w:rsidP="00B75D47">
                  <w:pPr>
                    <w:jc w:val="right"/>
                    <w:rPr>
                      <w:sz w:val="20"/>
                      <w:szCs w:val="20"/>
                    </w:rPr>
                  </w:pPr>
                  <w:r w:rsidRPr="00B75D47">
                    <w:rPr>
                      <w:sz w:val="20"/>
                      <w:szCs w:val="20"/>
                    </w:rPr>
                    <w:t>104</w:t>
                  </w:r>
                </w:p>
              </w:tc>
              <w:tc>
                <w:tcPr>
                  <w:tcW w:w="947" w:type="dxa"/>
                  <w:tcBorders>
                    <w:top w:val="nil"/>
                    <w:left w:val="nil"/>
                    <w:bottom w:val="single" w:sz="4" w:space="0" w:color="auto"/>
                    <w:right w:val="single" w:sz="4" w:space="0" w:color="auto"/>
                  </w:tcBorders>
                  <w:shd w:val="clear" w:color="auto" w:fill="auto"/>
                  <w:noWrap/>
                  <w:vAlign w:val="bottom"/>
                  <w:hideMark/>
                </w:tcPr>
                <w:p w14:paraId="07335A8C"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58255758" w14:textId="77777777" w:rsidR="00B75D47" w:rsidRPr="00B75D47" w:rsidRDefault="00B75D47" w:rsidP="00B75D47">
                  <w:pPr>
                    <w:jc w:val="right"/>
                    <w:rPr>
                      <w:sz w:val="20"/>
                      <w:szCs w:val="20"/>
                    </w:rPr>
                  </w:pPr>
                  <w:r w:rsidRPr="00B75D47">
                    <w:rPr>
                      <w:sz w:val="20"/>
                      <w:szCs w:val="20"/>
                    </w:rPr>
                    <w:t>27</w:t>
                  </w:r>
                </w:p>
              </w:tc>
              <w:tc>
                <w:tcPr>
                  <w:tcW w:w="1834" w:type="dxa"/>
                  <w:tcBorders>
                    <w:top w:val="nil"/>
                    <w:left w:val="nil"/>
                    <w:bottom w:val="single" w:sz="4" w:space="0" w:color="auto"/>
                    <w:right w:val="single" w:sz="4" w:space="0" w:color="auto"/>
                  </w:tcBorders>
                  <w:shd w:val="clear" w:color="auto" w:fill="auto"/>
                  <w:noWrap/>
                  <w:vAlign w:val="bottom"/>
                  <w:hideMark/>
                </w:tcPr>
                <w:p w14:paraId="2B94A46F" w14:textId="77777777" w:rsidR="00B75D47" w:rsidRPr="00B75D47" w:rsidRDefault="00B75D47" w:rsidP="00B75D47">
                  <w:pPr>
                    <w:rPr>
                      <w:sz w:val="20"/>
                      <w:szCs w:val="20"/>
                    </w:rPr>
                  </w:pPr>
                  <w:r w:rsidRPr="00B75D47">
                    <w:rPr>
                      <w:sz w:val="20"/>
                      <w:szCs w:val="20"/>
                    </w:rPr>
                    <w:t>Квартира</w:t>
                  </w:r>
                </w:p>
              </w:tc>
            </w:tr>
            <w:tr w:rsidR="00B75D47" w:rsidRPr="00B75D47" w14:paraId="316E2992"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547B4F3" w14:textId="77777777" w:rsidR="00B75D47" w:rsidRPr="00B75D47" w:rsidRDefault="00B75D47" w:rsidP="00B75D47">
                  <w:pPr>
                    <w:jc w:val="right"/>
                    <w:rPr>
                      <w:sz w:val="20"/>
                      <w:szCs w:val="20"/>
                    </w:rPr>
                  </w:pPr>
                  <w:r w:rsidRPr="00B75D47">
                    <w:rPr>
                      <w:sz w:val="20"/>
                      <w:szCs w:val="20"/>
                    </w:rPr>
                    <w:t>105</w:t>
                  </w:r>
                </w:p>
              </w:tc>
              <w:tc>
                <w:tcPr>
                  <w:tcW w:w="1251" w:type="dxa"/>
                  <w:tcBorders>
                    <w:top w:val="nil"/>
                    <w:left w:val="nil"/>
                    <w:bottom w:val="single" w:sz="4" w:space="0" w:color="auto"/>
                    <w:right w:val="single" w:sz="4" w:space="0" w:color="auto"/>
                  </w:tcBorders>
                  <w:shd w:val="clear" w:color="auto" w:fill="auto"/>
                  <w:noWrap/>
                  <w:vAlign w:val="bottom"/>
                  <w:hideMark/>
                </w:tcPr>
                <w:p w14:paraId="4AF59AA1" w14:textId="77777777" w:rsidR="00B75D47" w:rsidRPr="00B75D47" w:rsidRDefault="00B75D47" w:rsidP="00B75D47">
                  <w:pPr>
                    <w:jc w:val="right"/>
                    <w:rPr>
                      <w:sz w:val="20"/>
                      <w:szCs w:val="20"/>
                    </w:rPr>
                  </w:pPr>
                  <w:r w:rsidRPr="00B75D47">
                    <w:rPr>
                      <w:sz w:val="20"/>
                      <w:szCs w:val="20"/>
                    </w:rPr>
                    <w:t>12</w:t>
                  </w:r>
                </w:p>
              </w:tc>
              <w:tc>
                <w:tcPr>
                  <w:tcW w:w="1240" w:type="dxa"/>
                  <w:tcBorders>
                    <w:top w:val="nil"/>
                    <w:left w:val="nil"/>
                    <w:bottom w:val="single" w:sz="4" w:space="0" w:color="auto"/>
                    <w:right w:val="single" w:sz="4" w:space="0" w:color="auto"/>
                  </w:tcBorders>
                  <w:shd w:val="clear" w:color="auto" w:fill="auto"/>
                  <w:noWrap/>
                  <w:vAlign w:val="bottom"/>
                  <w:hideMark/>
                </w:tcPr>
                <w:p w14:paraId="4B39FB5A"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0A6C7A39" w14:textId="77777777" w:rsidR="00B75D47" w:rsidRPr="00B75D47" w:rsidRDefault="00B75D47" w:rsidP="00B75D47">
                  <w:pPr>
                    <w:jc w:val="right"/>
                    <w:rPr>
                      <w:sz w:val="20"/>
                      <w:szCs w:val="20"/>
                    </w:rPr>
                  </w:pPr>
                  <w:r w:rsidRPr="00B75D47">
                    <w:rPr>
                      <w:sz w:val="20"/>
                      <w:szCs w:val="20"/>
                    </w:rPr>
                    <w:t>105</w:t>
                  </w:r>
                </w:p>
              </w:tc>
              <w:tc>
                <w:tcPr>
                  <w:tcW w:w="947" w:type="dxa"/>
                  <w:tcBorders>
                    <w:top w:val="nil"/>
                    <w:left w:val="nil"/>
                    <w:bottom w:val="single" w:sz="4" w:space="0" w:color="auto"/>
                    <w:right w:val="single" w:sz="4" w:space="0" w:color="auto"/>
                  </w:tcBorders>
                  <w:shd w:val="clear" w:color="auto" w:fill="auto"/>
                  <w:noWrap/>
                  <w:vAlign w:val="bottom"/>
                  <w:hideMark/>
                </w:tcPr>
                <w:p w14:paraId="7E999DF7"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664E14F3" w14:textId="77777777" w:rsidR="00B75D47" w:rsidRPr="00B75D47" w:rsidRDefault="00B75D47" w:rsidP="00B75D47">
                  <w:pPr>
                    <w:jc w:val="right"/>
                    <w:rPr>
                      <w:sz w:val="20"/>
                      <w:szCs w:val="20"/>
                    </w:rPr>
                  </w:pPr>
                  <w:r w:rsidRPr="00B75D47">
                    <w:rPr>
                      <w:sz w:val="20"/>
                      <w:szCs w:val="20"/>
                    </w:rPr>
                    <w:t>26,3</w:t>
                  </w:r>
                </w:p>
              </w:tc>
              <w:tc>
                <w:tcPr>
                  <w:tcW w:w="1834" w:type="dxa"/>
                  <w:tcBorders>
                    <w:top w:val="nil"/>
                    <w:left w:val="nil"/>
                    <w:bottom w:val="single" w:sz="4" w:space="0" w:color="auto"/>
                    <w:right w:val="single" w:sz="4" w:space="0" w:color="auto"/>
                  </w:tcBorders>
                  <w:shd w:val="clear" w:color="auto" w:fill="auto"/>
                  <w:noWrap/>
                  <w:vAlign w:val="bottom"/>
                  <w:hideMark/>
                </w:tcPr>
                <w:p w14:paraId="5C8690CE" w14:textId="77777777" w:rsidR="00B75D47" w:rsidRPr="00B75D47" w:rsidRDefault="00B75D47" w:rsidP="00B75D47">
                  <w:pPr>
                    <w:rPr>
                      <w:sz w:val="20"/>
                      <w:szCs w:val="20"/>
                    </w:rPr>
                  </w:pPr>
                  <w:r w:rsidRPr="00B75D47">
                    <w:rPr>
                      <w:sz w:val="20"/>
                      <w:szCs w:val="20"/>
                    </w:rPr>
                    <w:t>Квартира</w:t>
                  </w:r>
                </w:p>
              </w:tc>
            </w:tr>
            <w:tr w:rsidR="00B75D47" w:rsidRPr="00B75D47" w14:paraId="1A034279"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A3D8DBE" w14:textId="77777777" w:rsidR="00B75D47" w:rsidRPr="00B75D47" w:rsidRDefault="00B75D47" w:rsidP="00B75D47">
                  <w:pPr>
                    <w:jc w:val="right"/>
                    <w:rPr>
                      <w:sz w:val="20"/>
                      <w:szCs w:val="20"/>
                    </w:rPr>
                  </w:pPr>
                  <w:r w:rsidRPr="00B75D47">
                    <w:rPr>
                      <w:sz w:val="20"/>
                      <w:szCs w:val="20"/>
                    </w:rPr>
                    <w:t>106</w:t>
                  </w:r>
                </w:p>
              </w:tc>
              <w:tc>
                <w:tcPr>
                  <w:tcW w:w="1251" w:type="dxa"/>
                  <w:tcBorders>
                    <w:top w:val="nil"/>
                    <w:left w:val="nil"/>
                    <w:bottom w:val="single" w:sz="4" w:space="0" w:color="auto"/>
                    <w:right w:val="single" w:sz="4" w:space="0" w:color="auto"/>
                  </w:tcBorders>
                  <w:shd w:val="clear" w:color="auto" w:fill="auto"/>
                  <w:noWrap/>
                  <w:vAlign w:val="bottom"/>
                  <w:hideMark/>
                </w:tcPr>
                <w:p w14:paraId="5673ABB5" w14:textId="77777777" w:rsidR="00B75D47" w:rsidRPr="00B75D47" w:rsidRDefault="00B75D47" w:rsidP="00B75D47">
                  <w:pPr>
                    <w:jc w:val="right"/>
                    <w:rPr>
                      <w:sz w:val="20"/>
                      <w:szCs w:val="20"/>
                    </w:rPr>
                  </w:pPr>
                  <w:r w:rsidRPr="00B75D47">
                    <w:rPr>
                      <w:sz w:val="20"/>
                      <w:szCs w:val="20"/>
                    </w:rPr>
                    <w:t>12</w:t>
                  </w:r>
                </w:p>
              </w:tc>
              <w:tc>
                <w:tcPr>
                  <w:tcW w:w="1240" w:type="dxa"/>
                  <w:tcBorders>
                    <w:top w:val="nil"/>
                    <w:left w:val="nil"/>
                    <w:bottom w:val="single" w:sz="4" w:space="0" w:color="auto"/>
                    <w:right w:val="single" w:sz="4" w:space="0" w:color="auto"/>
                  </w:tcBorders>
                  <w:shd w:val="clear" w:color="auto" w:fill="auto"/>
                  <w:noWrap/>
                  <w:vAlign w:val="bottom"/>
                  <w:hideMark/>
                </w:tcPr>
                <w:p w14:paraId="2E8F17FF"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429851ED" w14:textId="77777777" w:rsidR="00B75D47" w:rsidRPr="00B75D47" w:rsidRDefault="00B75D47" w:rsidP="00B75D47">
                  <w:pPr>
                    <w:jc w:val="right"/>
                    <w:rPr>
                      <w:sz w:val="20"/>
                      <w:szCs w:val="20"/>
                    </w:rPr>
                  </w:pPr>
                  <w:r w:rsidRPr="00B75D47">
                    <w:rPr>
                      <w:sz w:val="20"/>
                      <w:szCs w:val="20"/>
                    </w:rPr>
                    <w:t>106</w:t>
                  </w:r>
                </w:p>
              </w:tc>
              <w:tc>
                <w:tcPr>
                  <w:tcW w:w="947" w:type="dxa"/>
                  <w:tcBorders>
                    <w:top w:val="nil"/>
                    <w:left w:val="nil"/>
                    <w:bottom w:val="single" w:sz="4" w:space="0" w:color="auto"/>
                    <w:right w:val="single" w:sz="4" w:space="0" w:color="auto"/>
                  </w:tcBorders>
                  <w:shd w:val="clear" w:color="auto" w:fill="auto"/>
                  <w:noWrap/>
                  <w:vAlign w:val="bottom"/>
                  <w:hideMark/>
                </w:tcPr>
                <w:p w14:paraId="688BC517"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5514F4F2" w14:textId="77777777" w:rsidR="00B75D47" w:rsidRPr="00B75D47" w:rsidRDefault="00B75D47" w:rsidP="00B75D47">
                  <w:pPr>
                    <w:jc w:val="right"/>
                    <w:rPr>
                      <w:sz w:val="20"/>
                      <w:szCs w:val="20"/>
                    </w:rPr>
                  </w:pPr>
                  <w:r w:rsidRPr="00B75D47">
                    <w:rPr>
                      <w:sz w:val="20"/>
                      <w:szCs w:val="20"/>
                    </w:rPr>
                    <w:t>26,3</w:t>
                  </w:r>
                </w:p>
              </w:tc>
              <w:tc>
                <w:tcPr>
                  <w:tcW w:w="1834" w:type="dxa"/>
                  <w:tcBorders>
                    <w:top w:val="nil"/>
                    <w:left w:val="nil"/>
                    <w:bottom w:val="single" w:sz="4" w:space="0" w:color="auto"/>
                    <w:right w:val="single" w:sz="4" w:space="0" w:color="auto"/>
                  </w:tcBorders>
                  <w:shd w:val="clear" w:color="auto" w:fill="auto"/>
                  <w:noWrap/>
                  <w:vAlign w:val="bottom"/>
                  <w:hideMark/>
                </w:tcPr>
                <w:p w14:paraId="2005CFD8" w14:textId="77777777" w:rsidR="00B75D47" w:rsidRPr="00B75D47" w:rsidRDefault="00B75D47" w:rsidP="00B75D47">
                  <w:pPr>
                    <w:rPr>
                      <w:sz w:val="20"/>
                      <w:szCs w:val="20"/>
                    </w:rPr>
                  </w:pPr>
                  <w:r w:rsidRPr="00B75D47">
                    <w:rPr>
                      <w:sz w:val="20"/>
                      <w:szCs w:val="20"/>
                    </w:rPr>
                    <w:t>Квартира</w:t>
                  </w:r>
                </w:p>
              </w:tc>
            </w:tr>
            <w:tr w:rsidR="00B75D47" w:rsidRPr="00B75D47" w14:paraId="2E6DB14B"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A19EDDB" w14:textId="77777777" w:rsidR="00B75D47" w:rsidRPr="00B75D47" w:rsidRDefault="00B75D47" w:rsidP="00B75D47">
                  <w:pPr>
                    <w:jc w:val="right"/>
                    <w:rPr>
                      <w:sz w:val="20"/>
                      <w:szCs w:val="20"/>
                    </w:rPr>
                  </w:pPr>
                  <w:r w:rsidRPr="00B75D47">
                    <w:rPr>
                      <w:sz w:val="20"/>
                      <w:szCs w:val="20"/>
                    </w:rPr>
                    <w:t>107</w:t>
                  </w:r>
                </w:p>
              </w:tc>
              <w:tc>
                <w:tcPr>
                  <w:tcW w:w="1251" w:type="dxa"/>
                  <w:tcBorders>
                    <w:top w:val="nil"/>
                    <w:left w:val="nil"/>
                    <w:bottom w:val="single" w:sz="4" w:space="0" w:color="auto"/>
                    <w:right w:val="single" w:sz="4" w:space="0" w:color="auto"/>
                  </w:tcBorders>
                  <w:shd w:val="clear" w:color="auto" w:fill="auto"/>
                  <w:noWrap/>
                  <w:vAlign w:val="bottom"/>
                  <w:hideMark/>
                </w:tcPr>
                <w:p w14:paraId="1FC6B27E" w14:textId="77777777" w:rsidR="00B75D47" w:rsidRPr="00B75D47" w:rsidRDefault="00B75D47" w:rsidP="00B75D47">
                  <w:pPr>
                    <w:jc w:val="right"/>
                    <w:rPr>
                      <w:sz w:val="20"/>
                      <w:szCs w:val="20"/>
                    </w:rPr>
                  </w:pPr>
                  <w:r w:rsidRPr="00B75D47">
                    <w:rPr>
                      <w:sz w:val="20"/>
                      <w:szCs w:val="20"/>
                    </w:rPr>
                    <w:t>12</w:t>
                  </w:r>
                </w:p>
              </w:tc>
              <w:tc>
                <w:tcPr>
                  <w:tcW w:w="1240" w:type="dxa"/>
                  <w:tcBorders>
                    <w:top w:val="nil"/>
                    <w:left w:val="nil"/>
                    <w:bottom w:val="single" w:sz="4" w:space="0" w:color="auto"/>
                    <w:right w:val="single" w:sz="4" w:space="0" w:color="auto"/>
                  </w:tcBorders>
                  <w:shd w:val="clear" w:color="auto" w:fill="auto"/>
                  <w:noWrap/>
                  <w:vAlign w:val="bottom"/>
                  <w:hideMark/>
                </w:tcPr>
                <w:p w14:paraId="24BA4DA3"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1A413318" w14:textId="77777777" w:rsidR="00B75D47" w:rsidRPr="00B75D47" w:rsidRDefault="00B75D47" w:rsidP="00B75D47">
                  <w:pPr>
                    <w:jc w:val="right"/>
                    <w:rPr>
                      <w:sz w:val="20"/>
                      <w:szCs w:val="20"/>
                    </w:rPr>
                  </w:pPr>
                  <w:r w:rsidRPr="00B75D47">
                    <w:rPr>
                      <w:sz w:val="20"/>
                      <w:szCs w:val="20"/>
                    </w:rPr>
                    <w:t>107</w:t>
                  </w:r>
                </w:p>
              </w:tc>
              <w:tc>
                <w:tcPr>
                  <w:tcW w:w="947" w:type="dxa"/>
                  <w:tcBorders>
                    <w:top w:val="nil"/>
                    <w:left w:val="nil"/>
                    <w:bottom w:val="single" w:sz="4" w:space="0" w:color="auto"/>
                    <w:right w:val="single" w:sz="4" w:space="0" w:color="auto"/>
                  </w:tcBorders>
                  <w:shd w:val="clear" w:color="auto" w:fill="auto"/>
                  <w:noWrap/>
                  <w:vAlign w:val="bottom"/>
                  <w:hideMark/>
                </w:tcPr>
                <w:p w14:paraId="5251E121"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A369EC8" w14:textId="77777777" w:rsidR="00B75D47" w:rsidRPr="00B75D47" w:rsidRDefault="00B75D47" w:rsidP="00B75D47">
                  <w:pPr>
                    <w:jc w:val="right"/>
                    <w:rPr>
                      <w:sz w:val="20"/>
                      <w:szCs w:val="20"/>
                    </w:rPr>
                  </w:pPr>
                  <w:r w:rsidRPr="00B75D47">
                    <w:rPr>
                      <w:sz w:val="20"/>
                      <w:szCs w:val="20"/>
                    </w:rPr>
                    <w:t>27</w:t>
                  </w:r>
                </w:p>
              </w:tc>
              <w:tc>
                <w:tcPr>
                  <w:tcW w:w="1834" w:type="dxa"/>
                  <w:tcBorders>
                    <w:top w:val="nil"/>
                    <w:left w:val="nil"/>
                    <w:bottom w:val="single" w:sz="4" w:space="0" w:color="auto"/>
                    <w:right w:val="single" w:sz="4" w:space="0" w:color="auto"/>
                  </w:tcBorders>
                  <w:shd w:val="clear" w:color="auto" w:fill="auto"/>
                  <w:noWrap/>
                  <w:vAlign w:val="bottom"/>
                  <w:hideMark/>
                </w:tcPr>
                <w:p w14:paraId="0C7638CC" w14:textId="77777777" w:rsidR="00B75D47" w:rsidRPr="00B75D47" w:rsidRDefault="00B75D47" w:rsidP="00B75D47">
                  <w:pPr>
                    <w:rPr>
                      <w:sz w:val="20"/>
                      <w:szCs w:val="20"/>
                    </w:rPr>
                  </w:pPr>
                  <w:r w:rsidRPr="00B75D47">
                    <w:rPr>
                      <w:sz w:val="20"/>
                      <w:szCs w:val="20"/>
                    </w:rPr>
                    <w:t>Квартира</w:t>
                  </w:r>
                </w:p>
              </w:tc>
            </w:tr>
            <w:tr w:rsidR="00B75D47" w:rsidRPr="00B75D47" w14:paraId="0D0E92B6"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1375327" w14:textId="77777777" w:rsidR="00B75D47" w:rsidRPr="00B75D47" w:rsidRDefault="00B75D47" w:rsidP="00B75D47">
                  <w:pPr>
                    <w:jc w:val="right"/>
                    <w:rPr>
                      <w:sz w:val="20"/>
                      <w:szCs w:val="20"/>
                    </w:rPr>
                  </w:pPr>
                  <w:r w:rsidRPr="00B75D47">
                    <w:rPr>
                      <w:sz w:val="20"/>
                      <w:szCs w:val="20"/>
                    </w:rPr>
                    <w:t>108</w:t>
                  </w:r>
                </w:p>
              </w:tc>
              <w:tc>
                <w:tcPr>
                  <w:tcW w:w="1251" w:type="dxa"/>
                  <w:tcBorders>
                    <w:top w:val="nil"/>
                    <w:left w:val="nil"/>
                    <w:bottom w:val="single" w:sz="4" w:space="0" w:color="auto"/>
                    <w:right w:val="single" w:sz="4" w:space="0" w:color="auto"/>
                  </w:tcBorders>
                  <w:shd w:val="clear" w:color="auto" w:fill="auto"/>
                  <w:noWrap/>
                  <w:vAlign w:val="bottom"/>
                  <w:hideMark/>
                </w:tcPr>
                <w:p w14:paraId="027DCEE5" w14:textId="77777777" w:rsidR="00B75D47" w:rsidRPr="00B75D47" w:rsidRDefault="00B75D47" w:rsidP="00B75D47">
                  <w:pPr>
                    <w:jc w:val="right"/>
                    <w:rPr>
                      <w:sz w:val="20"/>
                      <w:szCs w:val="20"/>
                    </w:rPr>
                  </w:pPr>
                  <w:r w:rsidRPr="00B75D47">
                    <w:rPr>
                      <w:sz w:val="20"/>
                      <w:szCs w:val="20"/>
                    </w:rPr>
                    <w:t>12</w:t>
                  </w:r>
                </w:p>
              </w:tc>
              <w:tc>
                <w:tcPr>
                  <w:tcW w:w="1240" w:type="dxa"/>
                  <w:tcBorders>
                    <w:top w:val="nil"/>
                    <w:left w:val="nil"/>
                    <w:bottom w:val="single" w:sz="4" w:space="0" w:color="auto"/>
                    <w:right w:val="single" w:sz="4" w:space="0" w:color="auto"/>
                  </w:tcBorders>
                  <w:shd w:val="clear" w:color="auto" w:fill="auto"/>
                  <w:noWrap/>
                  <w:vAlign w:val="bottom"/>
                  <w:hideMark/>
                </w:tcPr>
                <w:p w14:paraId="2F76E4DC"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7F369234" w14:textId="77777777" w:rsidR="00B75D47" w:rsidRPr="00B75D47" w:rsidRDefault="00B75D47" w:rsidP="00B75D47">
                  <w:pPr>
                    <w:jc w:val="right"/>
                    <w:rPr>
                      <w:sz w:val="20"/>
                      <w:szCs w:val="20"/>
                    </w:rPr>
                  </w:pPr>
                  <w:r w:rsidRPr="00B75D47">
                    <w:rPr>
                      <w:sz w:val="20"/>
                      <w:szCs w:val="20"/>
                    </w:rPr>
                    <w:t>108</w:t>
                  </w:r>
                </w:p>
              </w:tc>
              <w:tc>
                <w:tcPr>
                  <w:tcW w:w="947" w:type="dxa"/>
                  <w:tcBorders>
                    <w:top w:val="nil"/>
                    <w:left w:val="nil"/>
                    <w:bottom w:val="single" w:sz="4" w:space="0" w:color="auto"/>
                    <w:right w:val="single" w:sz="4" w:space="0" w:color="auto"/>
                  </w:tcBorders>
                  <w:shd w:val="clear" w:color="auto" w:fill="auto"/>
                  <w:noWrap/>
                  <w:vAlign w:val="bottom"/>
                  <w:hideMark/>
                </w:tcPr>
                <w:p w14:paraId="6B93D444"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1432CD1" w14:textId="77777777" w:rsidR="00B75D47" w:rsidRPr="00B75D47" w:rsidRDefault="00B75D47" w:rsidP="00B75D47">
                  <w:pPr>
                    <w:jc w:val="right"/>
                    <w:rPr>
                      <w:sz w:val="20"/>
                      <w:szCs w:val="20"/>
                    </w:rPr>
                  </w:pPr>
                  <w:r w:rsidRPr="00B75D47">
                    <w:rPr>
                      <w:sz w:val="20"/>
                      <w:szCs w:val="20"/>
                    </w:rPr>
                    <w:t>36,5</w:t>
                  </w:r>
                </w:p>
              </w:tc>
              <w:tc>
                <w:tcPr>
                  <w:tcW w:w="1834" w:type="dxa"/>
                  <w:tcBorders>
                    <w:top w:val="nil"/>
                    <w:left w:val="nil"/>
                    <w:bottom w:val="single" w:sz="4" w:space="0" w:color="auto"/>
                    <w:right w:val="single" w:sz="4" w:space="0" w:color="auto"/>
                  </w:tcBorders>
                  <w:shd w:val="clear" w:color="auto" w:fill="auto"/>
                  <w:noWrap/>
                  <w:vAlign w:val="bottom"/>
                  <w:hideMark/>
                </w:tcPr>
                <w:p w14:paraId="291B07FF" w14:textId="77777777" w:rsidR="00B75D47" w:rsidRPr="00B75D47" w:rsidRDefault="00B75D47" w:rsidP="00B75D47">
                  <w:pPr>
                    <w:rPr>
                      <w:sz w:val="20"/>
                      <w:szCs w:val="20"/>
                    </w:rPr>
                  </w:pPr>
                  <w:r w:rsidRPr="00B75D47">
                    <w:rPr>
                      <w:sz w:val="20"/>
                      <w:szCs w:val="20"/>
                    </w:rPr>
                    <w:t>Квартира</w:t>
                  </w:r>
                </w:p>
              </w:tc>
            </w:tr>
            <w:tr w:rsidR="00B75D47" w:rsidRPr="00B75D47" w14:paraId="1B40BC17"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31F1821" w14:textId="77777777" w:rsidR="00B75D47" w:rsidRPr="00B75D47" w:rsidRDefault="00B75D47" w:rsidP="00B75D47">
                  <w:pPr>
                    <w:jc w:val="right"/>
                    <w:rPr>
                      <w:sz w:val="20"/>
                      <w:szCs w:val="20"/>
                    </w:rPr>
                  </w:pPr>
                  <w:r w:rsidRPr="00B75D47">
                    <w:rPr>
                      <w:sz w:val="20"/>
                      <w:szCs w:val="20"/>
                    </w:rPr>
                    <w:t>109</w:t>
                  </w:r>
                </w:p>
              </w:tc>
              <w:tc>
                <w:tcPr>
                  <w:tcW w:w="1251" w:type="dxa"/>
                  <w:tcBorders>
                    <w:top w:val="nil"/>
                    <w:left w:val="nil"/>
                    <w:bottom w:val="single" w:sz="4" w:space="0" w:color="auto"/>
                    <w:right w:val="single" w:sz="4" w:space="0" w:color="auto"/>
                  </w:tcBorders>
                  <w:shd w:val="clear" w:color="auto" w:fill="auto"/>
                  <w:noWrap/>
                  <w:vAlign w:val="bottom"/>
                  <w:hideMark/>
                </w:tcPr>
                <w:p w14:paraId="5AED4C74" w14:textId="77777777" w:rsidR="00B75D47" w:rsidRPr="00B75D47" w:rsidRDefault="00B75D47" w:rsidP="00B75D47">
                  <w:pPr>
                    <w:jc w:val="right"/>
                    <w:rPr>
                      <w:sz w:val="20"/>
                      <w:szCs w:val="20"/>
                    </w:rPr>
                  </w:pPr>
                  <w:r w:rsidRPr="00B75D47">
                    <w:rPr>
                      <w:sz w:val="20"/>
                      <w:szCs w:val="20"/>
                    </w:rPr>
                    <w:t>12</w:t>
                  </w:r>
                </w:p>
              </w:tc>
              <w:tc>
                <w:tcPr>
                  <w:tcW w:w="1240" w:type="dxa"/>
                  <w:tcBorders>
                    <w:top w:val="nil"/>
                    <w:left w:val="nil"/>
                    <w:bottom w:val="single" w:sz="4" w:space="0" w:color="auto"/>
                    <w:right w:val="single" w:sz="4" w:space="0" w:color="auto"/>
                  </w:tcBorders>
                  <w:shd w:val="clear" w:color="auto" w:fill="auto"/>
                  <w:noWrap/>
                  <w:vAlign w:val="bottom"/>
                  <w:hideMark/>
                </w:tcPr>
                <w:p w14:paraId="5C9AED43"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3E8CFC21" w14:textId="77777777" w:rsidR="00B75D47" w:rsidRPr="00B75D47" w:rsidRDefault="00B75D47" w:rsidP="00B75D47">
                  <w:pPr>
                    <w:jc w:val="right"/>
                    <w:rPr>
                      <w:sz w:val="20"/>
                      <w:szCs w:val="20"/>
                    </w:rPr>
                  </w:pPr>
                  <w:r w:rsidRPr="00B75D47">
                    <w:rPr>
                      <w:sz w:val="20"/>
                      <w:szCs w:val="20"/>
                    </w:rPr>
                    <w:t>109</w:t>
                  </w:r>
                </w:p>
              </w:tc>
              <w:tc>
                <w:tcPr>
                  <w:tcW w:w="947" w:type="dxa"/>
                  <w:tcBorders>
                    <w:top w:val="nil"/>
                    <w:left w:val="nil"/>
                    <w:bottom w:val="single" w:sz="4" w:space="0" w:color="auto"/>
                    <w:right w:val="single" w:sz="4" w:space="0" w:color="auto"/>
                  </w:tcBorders>
                  <w:shd w:val="clear" w:color="auto" w:fill="auto"/>
                  <w:noWrap/>
                  <w:vAlign w:val="bottom"/>
                  <w:hideMark/>
                </w:tcPr>
                <w:p w14:paraId="41B16132"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4CEA8185" w14:textId="77777777" w:rsidR="00B75D47" w:rsidRPr="00B75D47" w:rsidRDefault="00B75D47" w:rsidP="00B75D47">
                  <w:pPr>
                    <w:jc w:val="right"/>
                    <w:rPr>
                      <w:sz w:val="20"/>
                      <w:szCs w:val="20"/>
                    </w:rPr>
                  </w:pPr>
                  <w:r w:rsidRPr="00B75D47">
                    <w:rPr>
                      <w:sz w:val="20"/>
                      <w:szCs w:val="20"/>
                    </w:rPr>
                    <w:t>57,6</w:t>
                  </w:r>
                </w:p>
              </w:tc>
              <w:tc>
                <w:tcPr>
                  <w:tcW w:w="1834" w:type="dxa"/>
                  <w:tcBorders>
                    <w:top w:val="nil"/>
                    <w:left w:val="nil"/>
                    <w:bottom w:val="single" w:sz="4" w:space="0" w:color="auto"/>
                    <w:right w:val="single" w:sz="4" w:space="0" w:color="auto"/>
                  </w:tcBorders>
                  <w:shd w:val="clear" w:color="auto" w:fill="auto"/>
                  <w:noWrap/>
                  <w:vAlign w:val="bottom"/>
                  <w:hideMark/>
                </w:tcPr>
                <w:p w14:paraId="5B77BAA9" w14:textId="77777777" w:rsidR="00B75D47" w:rsidRPr="00B75D47" w:rsidRDefault="00B75D47" w:rsidP="00B75D47">
                  <w:pPr>
                    <w:rPr>
                      <w:sz w:val="20"/>
                      <w:szCs w:val="20"/>
                    </w:rPr>
                  </w:pPr>
                  <w:r w:rsidRPr="00B75D47">
                    <w:rPr>
                      <w:sz w:val="20"/>
                      <w:szCs w:val="20"/>
                    </w:rPr>
                    <w:t>Квартира</w:t>
                  </w:r>
                </w:p>
              </w:tc>
            </w:tr>
            <w:tr w:rsidR="00B75D47" w:rsidRPr="00B75D47" w14:paraId="73BED585"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D7C77E7" w14:textId="77777777" w:rsidR="00B75D47" w:rsidRPr="00B75D47" w:rsidRDefault="00B75D47" w:rsidP="00B75D47">
                  <w:pPr>
                    <w:jc w:val="right"/>
                    <w:rPr>
                      <w:sz w:val="20"/>
                      <w:szCs w:val="20"/>
                    </w:rPr>
                  </w:pPr>
                  <w:r w:rsidRPr="00B75D47">
                    <w:rPr>
                      <w:sz w:val="20"/>
                      <w:szCs w:val="20"/>
                    </w:rPr>
                    <w:t>110</w:t>
                  </w:r>
                </w:p>
              </w:tc>
              <w:tc>
                <w:tcPr>
                  <w:tcW w:w="1251" w:type="dxa"/>
                  <w:tcBorders>
                    <w:top w:val="nil"/>
                    <w:left w:val="nil"/>
                    <w:bottom w:val="single" w:sz="4" w:space="0" w:color="auto"/>
                    <w:right w:val="single" w:sz="4" w:space="0" w:color="auto"/>
                  </w:tcBorders>
                  <w:shd w:val="clear" w:color="auto" w:fill="auto"/>
                  <w:noWrap/>
                  <w:vAlign w:val="bottom"/>
                  <w:hideMark/>
                </w:tcPr>
                <w:p w14:paraId="4B109F93" w14:textId="77777777" w:rsidR="00B75D47" w:rsidRPr="00B75D47" w:rsidRDefault="00B75D47" w:rsidP="00B75D47">
                  <w:pPr>
                    <w:jc w:val="right"/>
                    <w:rPr>
                      <w:sz w:val="20"/>
                      <w:szCs w:val="20"/>
                    </w:rPr>
                  </w:pPr>
                  <w:r w:rsidRPr="00B75D47">
                    <w:rPr>
                      <w:sz w:val="20"/>
                      <w:szCs w:val="20"/>
                    </w:rPr>
                    <w:t>12</w:t>
                  </w:r>
                </w:p>
              </w:tc>
              <w:tc>
                <w:tcPr>
                  <w:tcW w:w="1240" w:type="dxa"/>
                  <w:tcBorders>
                    <w:top w:val="nil"/>
                    <w:left w:val="nil"/>
                    <w:bottom w:val="single" w:sz="4" w:space="0" w:color="auto"/>
                    <w:right w:val="single" w:sz="4" w:space="0" w:color="auto"/>
                  </w:tcBorders>
                  <w:shd w:val="clear" w:color="auto" w:fill="auto"/>
                  <w:noWrap/>
                  <w:vAlign w:val="bottom"/>
                  <w:hideMark/>
                </w:tcPr>
                <w:p w14:paraId="57C6AF41"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C3E3D2E" w14:textId="77777777" w:rsidR="00B75D47" w:rsidRPr="00B75D47" w:rsidRDefault="00B75D47" w:rsidP="00B75D47">
                  <w:pPr>
                    <w:jc w:val="right"/>
                    <w:rPr>
                      <w:sz w:val="20"/>
                      <w:szCs w:val="20"/>
                    </w:rPr>
                  </w:pPr>
                  <w:r w:rsidRPr="00B75D47">
                    <w:rPr>
                      <w:sz w:val="20"/>
                      <w:szCs w:val="20"/>
                    </w:rPr>
                    <w:t>110</w:t>
                  </w:r>
                </w:p>
              </w:tc>
              <w:tc>
                <w:tcPr>
                  <w:tcW w:w="947" w:type="dxa"/>
                  <w:tcBorders>
                    <w:top w:val="nil"/>
                    <w:left w:val="nil"/>
                    <w:bottom w:val="single" w:sz="4" w:space="0" w:color="auto"/>
                    <w:right w:val="single" w:sz="4" w:space="0" w:color="auto"/>
                  </w:tcBorders>
                  <w:shd w:val="clear" w:color="auto" w:fill="auto"/>
                  <w:noWrap/>
                  <w:vAlign w:val="bottom"/>
                  <w:hideMark/>
                </w:tcPr>
                <w:p w14:paraId="7ABE157A"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694AEE9E" w14:textId="77777777" w:rsidR="00B75D47" w:rsidRPr="00B75D47" w:rsidRDefault="00B75D47" w:rsidP="00B75D47">
                  <w:pPr>
                    <w:jc w:val="right"/>
                    <w:rPr>
                      <w:sz w:val="20"/>
                      <w:szCs w:val="20"/>
                    </w:rPr>
                  </w:pPr>
                  <w:r w:rsidRPr="00B75D47">
                    <w:rPr>
                      <w:sz w:val="20"/>
                      <w:szCs w:val="20"/>
                    </w:rPr>
                    <w:t>59,4</w:t>
                  </w:r>
                </w:p>
              </w:tc>
              <w:tc>
                <w:tcPr>
                  <w:tcW w:w="1834" w:type="dxa"/>
                  <w:tcBorders>
                    <w:top w:val="nil"/>
                    <w:left w:val="nil"/>
                    <w:bottom w:val="single" w:sz="4" w:space="0" w:color="auto"/>
                    <w:right w:val="single" w:sz="4" w:space="0" w:color="auto"/>
                  </w:tcBorders>
                  <w:shd w:val="clear" w:color="auto" w:fill="auto"/>
                  <w:noWrap/>
                  <w:vAlign w:val="bottom"/>
                  <w:hideMark/>
                </w:tcPr>
                <w:p w14:paraId="7AB102A1" w14:textId="77777777" w:rsidR="00B75D47" w:rsidRPr="00B75D47" w:rsidRDefault="00B75D47" w:rsidP="00B75D47">
                  <w:pPr>
                    <w:rPr>
                      <w:sz w:val="20"/>
                      <w:szCs w:val="20"/>
                    </w:rPr>
                  </w:pPr>
                  <w:r w:rsidRPr="00B75D47">
                    <w:rPr>
                      <w:sz w:val="20"/>
                      <w:szCs w:val="20"/>
                    </w:rPr>
                    <w:t>Квартира</w:t>
                  </w:r>
                </w:p>
              </w:tc>
            </w:tr>
            <w:tr w:rsidR="00B75D47" w:rsidRPr="00B75D47" w14:paraId="00B1129A"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B12330B" w14:textId="77777777" w:rsidR="00B75D47" w:rsidRPr="00B75D47" w:rsidRDefault="00B75D47" w:rsidP="00B75D47">
                  <w:pPr>
                    <w:jc w:val="right"/>
                    <w:rPr>
                      <w:sz w:val="20"/>
                      <w:szCs w:val="20"/>
                    </w:rPr>
                  </w:pPr>
                  <w:r w:rsidRPr="00B75D47">
                    <w:rPr>
                      <w:sz w:val="20"/>
                      <w:szCs w:val="20"/>
                    </w:rPr>
                    <w:t>111</w:t>
                  </w:r>
                </w:p>
              </w:tc>
              <w:tc>
                <w:tcPr>
                  <w:tcW w:w="1251" w:type="dxa"/>
                  <w:tcBorders>
                    <w:top w:val="nil"/>
                    <w:left w:val="nil"/>
                    <w:bottom w:val="single" w:sz="4" w:space="0" w:color="auto"/>
                    <w:right w:val="single" w:sz="4" w:space="0" w:color="auto"/>
                  </w:tcBorders>
                  <w:shd w:val="clear" w:color="auto" w:fill="auto"/>
                  <w:noWrap/>
                  <w:vAlign w:val="bottom"/>
                  <w:hideMark/>
                </w:tcPr>
                <w:p w14:paraId="043D2436" w14:textId="77777777" w:rsidR="00B75D47" w:rsidRPr="00B75D47" w:rsidRDefault="00B75D47" w:rsidP="00B75D47">
                  <w:pPr>
                    <w:jc w:val="right"/>
                    <w:rPr>
                      <w:sz w:val="20"/>
                      <w:szCs w:val="20"/>
                    </w:rPr>
                  </w:pPr>
                  <w:r w:rsidRPr="00B75D47">
                    <w:rPr>
                      <w:sz w:val="20"/>
                      <w:szCs w:val="20"/>
                    </w:rPr>
                    <w:t>13</w:t>
                  </w:r>
                </w:p>
              </w:tc>
              <w:tc>
                <w:tcPr>
                  <w:tcW w:w="1240" w:type="dxa"/>
                  <w:tcBorders>
                    <w:top w:val="nil"/>
                    <w:left w:val="nil"/>
                    <w:bottom w:val="single" w:sz="4" w:space="0" w:color="auto"/>
                    <w:right w:val="single" w:sz="4" w:space="0" w:color="auto"/>
                  </w:tcBorders>
                  <w:shd w:val="clear" w:color="auto" w:fill="auto"/>
                  <w:noWrap/>
                  <w:vAlign w:val="bottom"/>
                  <w:hideMark/>
                </w:tcPr>
                <w:p w14:paraId="38A2DECB" w14:textId="77777777" w:rsidR="00B75D47" w:rsidRPr="00B75D47" w:rsidRDefault="00B75D47" w:rsidP="00B75D47">
                  <w:pPr>
                    <w:jc w:val="right"/>
                    <w:rPr>
                      <w:sz w:val="20"/>
                      <w:szCs w:val="20"/>
                    </w:rPr>
                  </w:pPr>
                  <w:r w:rsidRPr="00B75D47">
                    <w:rPr>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5B49EDE8" w14:textId="77777777" w:rsidR="00B75D47" w:rsidRPr="00B75D47" w:rsidRDefault="00B75D47" w:rsidP="00B75D47">
                  <w:pPr>
                    <w:jc w:val="right"/>
                    <w:rPr>
                      <w:sz w:val="20"/>
                      <w:szCs w:val="20"/>
                    </w:rPr>
                  </w:pPr>
                  <w:r w:rsidRPr="00B75D47">
                    <w:rPr>
                      <w:sz w:val="20"/>
                      <w:szCs w:val="20"/>
                    </w:rPr>
                    <w:t>111</w:t>
                  </w:r>
                </w:p>
              </w:tc>
              <w:tc>
                <w:tcPr>
                  <w:tcW w:w="947" w:type="dxa"/>
                  <w:tcBorders>
                    <w:top w:val="nil"/>
                    <w:left w:val="nil"/>
                    <w:bottom w:val="single" w:sz="4" w:space="0" w:color="auto"/>
                    <w:right w:val="single" w:sz="4" w:space="0" w:color="auto"/>
                  </w:tcBorders>
                  <w:shd w:val="clear" w:color="auto" w:fill="auto"/>
                  <w:noWrap/>
                  <w:vAlign w:val="bottom"/>
                  <w:hideMark/>
                </w:tcPr>
                <w:p w14:paraId="3E38C728"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233D1643" w14:textId="77777777" w:rsidR="00B75D47" w:rsidRPr="00B75D47" w:rsidRDefault="00B75D47" w:rsidP="00B75D47">
                  <w:pPr>
                    <w:jc w:val="right"/>
                    <w:rPr>
                      <w:sz w:val="20"/>
                      <w:szCs w:val="20"/>
                    </w:rPr>
                  </w:pPr>
                  <w:r w:rsidRPr="00B75D47">
                    <w:rPr>
                      <w:sz w:val="20"/>
                      <w:szCs w:val="20"/>
                    </w:rPr>
                    <w:t>53,9</w:t>
                  </w:r>
                </w:p>
              </w:tc>
              <w:tc>
                <w:tcPr>
                  <w:tcW w:w="1834" w:type="dxa"/>
                  <w:tcBorders>
                    <w:top w:val="nil"/>
                    <w:left w:val="nil"/>
                    <w:bottom w:val="single" w:sz="4" w:space="0" w:color="auto"/>
                    <w:right w:val="single" w:sz="4" w:space="0" w:color="auto"/>
                  </w:tcBorders>
                  <w:shd w:val="clear" w:color="auto" w:fill="auto"/>
                  <w:noWrap/>
                  <w:vAlign w:val="bottom"/>
                  <w:hideMark/>
                </w:tcPr>
                <w:p w14:paraId="798BBBD0" w14:textId="77777777" w:rsidR="00B75D47" w:rsidRPr="00B75D47" w:rsidRDefault="00B75D47" w:rsidP="00B75D47">
                  <w:pPr>
                    <w:rPr>
                      <w:sz w:val="20"/>
                      <w:szCs w:val="20"/>
                    </w:rPr>
                  </w:pPr>
                  <w:r w:rsidRPr="00B75D47">
                    <w:rPr>
                      <w:sz w:val="20"/>
                      <w:szCs w:val="20"/>
                    </w:rPr>
                    <w:t>Квартира</w:t>
                  </w:r>
                </w:p>
              </w:tc>
            </w:tr>
            <w:tr w:rsidR="00B75D47" w:rsidRPr="00B75D47" w14:paraId="03462CF9"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4235120" w14:textId="77777777" w:rsidR="00B75D47" w:rsidRPr="00B75D47" w:rsidRDefault="00B75D47" w:rsidP="00B75D47">
                  <w:pPr>
                    <w:jc w:val="right"/>
                    <w:rPr>
                      <w:sz w:val="20"/>
                      <w:szCs w:val="20"/>
                    </w:rPr>
                  </w:pPr>
                  <w:r w:rsidRPr="00B75D47">
                    <w:rPr>
                      <w:sz w:val="20"/>
                      <w:szCs w:val="20"/>
                    </w:rPr>
                    <w:t>112</w:t>
                  </w:r>
                </w:p>
              </w:tc>
              <w:tc>
                <w:tcPr>
                  <w:tcW w:w="1251" w:type="dxa"/>
                  <w:tcBorders>
                    <w:top w:val="nil"/>
                    <w:left w:val="nil"/>
                    <w:bottom w:val="single" w:sz="4" w:space="0" w:color="auto"/>
                    <w:right w:val="single" w:sz="4" w:space="0" w:color="auto"/>
                  </w:tcBorders>
                  <w:shd w:val="clear" w:color="auto" w:fill="auto"/>
                  <w:noWrap/>
                  <w:vAlign w:val="bottom"/>
                  <w:hideMark/>
                </w:tcPr>
                <w:p w14:paraId="79EBEE6C" w14:textId="77777777" w:rsidR="00B75D47" w:rsidRPr="00B75D47" w:rsidRDefault="00B75D47" w:rsidP="00B75D47">
                  <w:pPr>
                    <w:jc w:val="right"/>
                    <w:rPr>
                      <w:sz w:val="20"/>
                      <w:szCs w:val="20"/>
                    </w:rPr>
                  </w:pPr>
                  <w:r w:rsidRPr="00B75D47">
                    <w:rPr>
                      <w:sz w:val="20"/>
                      <w:szCs w:val="20"/>
                    </w:rPr>
                    <w:t>13</w:t>
                  </w:r>
                </w:p>
              </w:tc>
              <w:tc>
                <w:tcPr>
                  <w:tcW w:w="1240" w:type="dxa"/>
                  <w:tcBorders>
                    <w:top w:val="nil"/>
                    <w:left w:val="nil"/>
                    <w:bottom w:val="single" w:sz="4" w:space="0" w:color="auto"/>
                    <w:right w:val="single" w:sz="4" w:space="0" w:color="auto"/>
                  </w:tcBorders>
                  <w:shd w:val="clear" w:color="auto" w:fill="auto"/>
                  <w:noWrap/>
                  <w:vAlign w:val="bottom"/>
                  <w:hideMark/>
                </w:tcPr>
                <w:p w14:paraId="6B269A9B"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43062E29" w14:textId="77777777" w:rsidR="00B75D47" w:rsidRPr="00B75D47" w:rsidRDefault="00B75D47" w:rsidP="00B75D47">
                  <w:pPr>
                    <w:jc w:val="right"/>
                    <w:rPr>
                      <w:sz w:val="20"/>
                      <w:szCs w:val="20"/>
                    </w:rPr>
                  </w:pPr>
                  <w:r w:rsidRPr="00B75D47">
                    <w:rPr>
                      <w:sz w:val="20"/>
                      <w:szCs w:val="20"/>
                    </w:rPr>
                    <w:t>112</w:t>
                  </w:r>
                </w:p>
              </w:tc>
              <w:tc>
                <w:tcPr>
                  <w:tcW w:w="947" w:type="dxa"/>
                  <w:tcBorders>
                    <w:top w:val="nil"/>
                    <w:left w:val="nil"/>
                    <w:bottom w:val="single" w:sz="4" w:space="0" w:color="auto"/>
                    <w:right w:val="single" w:sz="4" w:space="0" w:color="auto"/>
                  </w:tcBorders>
                  <w:shd w:val="clear" w:color="auto" w:fill="auto"/>
                  <w:noWrap/>
                  <w:vAlign w:val="bottom"/>
                  <w:hideMark/>
                </w:tcPr>
                <w:p w14:paraId="5F25AC7D"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43573032" w14:textId="77777777" w:rsidR="00B75D47" w:rsidRPr="00B75D47" w:rsidRDefault="00B75D47" w:rsidP="00B75D47">
                  <w:pPr>
                    <w:jc w:val="right"/>
                    <w:rPr>
                      <w:sz w:val="20"/>
                      <w:szCs w:val="20"/>
                    </w:rPr>
                  </w:pPr>
                  <w:r w:rsidRPr="00B75D47">
                    <w:rPr>
                      <w:sz w:val="20"/>
                      <w:szCs w:val="20"/>
                    </w:rPr>
                    <w:t>57,6</w:t>
                  </w:r>
                </w:p>
              </w:tc>
              <w:tc>
                <w:tcPr>
                  <w:tcW w:w="1834" w:type="dxa"/>
                  <w:tcBorders>
                    <w:top w:val="nil"/>
                    <w:left w:val="nil"/>
                    <w:bottom w:val="single" w:sz="4" w:space="0" w:color="auto"/>
                    <w:right w:val="single" w:sz="4" w:space="0" w:color="auto"/>
                  </w:tcBorders>
                  <w:shd w:val="clear" w:color="auto" w:fill="auto"/>
                  <w:noWrap/>
                  <w:vAlign w:val="bottom"/>
                  <w:hideMark/>
                </w:tcPr>
                <w:p w14:paraId="02E0C084" w14:textId="77777777" w:rsidR="00B75D47" w:rsidRPr="00B75D47" w:rsidRDefault="00B75D47" w:rsidP="00B75D47">
                  <w:pPr>
                    <w:rPr>
                      <w:sz w:val="20"/>
                      <w:szCs w:val="20"/>
                    </w:rPr>
                  </w:pPr>
                  <w:r w:rsidRPr="00B75D47">
                    <w:rPr>
                      <w:sz w:val="20"/>
                      <w:szCs w:val="20"/>
                    </w:rPr>
                    <w:t>Квартира</w:t>
                  </w:r>
                </w:p>
              </w:tc>
            </w:tr>
            <w:tr w:rsidR="00B75D47" w:rsidRPr="00B75D47" w14:paraId="5479FCB0"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637F599" w14:textId="77777777" w:rsidR="00B75D47" w:rsidRPr="00B75D47" w:rsidRDefault="00B75D47" w:rsidP="00B75D47">
                  <w:pPr>
                    <w:jc w:val="right"/>
                    <w:rPr>
                      <w:sz w:val="20"/>
                      <w:szCs w:val="20"/>
                    </w:rPr>
                  </w:pPr>
                  <w:r w:rsidRPr="00B75D47">
                    <w:rPr>
                      <w:sz w:val="20"/>
                      <w:szCs w:val="20"/>
                    </w:rPr>
                    <w:t>113</w:t>
                  </w:r>
                </w:p>
              </w:tc>
              <w:tc>
                <w:tcPr>
                  <w:tcW w:w="1251" w:type="dxa"/>
                  <w:tcBorders>
                    <w:top w:val="nil"/>
                    <w:left w:val="nil"/>
                    <w:bottom w:val="single" w:sz="4" w:space="0" w:color="auto"/>
                    <w:right w:val="single" w:sz="4" w:space="0" w:color="auto"/>
                  </w:tcBorders>
                  <w:shd w:val="clear" w:color="auto" w:fill="auto"/>
                  <w:noWrap/>
                  <w:vAlign w:val="bottom"/>
                  <w:hideMark/>
                </w:tcPr>
                <w:p w14:paraId="1BD5AE58" w14:textId="77777777" w:rsidR="00B75D47" w:rsidRPr="00B75D47" w:rsidRDefault="00B75D47" w:rsidP="00B75D47">
                  <w:pPr>
                    <w:jc w:val="right"/>
                    <w:rPr>
                      <w:sz w:val="20"/>
                      <w:szCs w:val="20"/>
                    </w:rPr>
                  </w:pPr>
                  <w:r w:rsidRPr="00B75D47">
                    <w:rPr>
                      <w:sz w:val="20"/>
                      <w:szCs w:val="20"/>
                    </w:rPr>
                    <w:t>13</w:t>
                  </w:r>
                </w:p>
              </w:tc>
              <w:tc>
                <w:tcPr>
                  <w:tcW w:w="1240" w:type="dxa"/>
                  <w:tcBorders>
                    <w:top w:val="nil"/>
                    <w:left w:val="nil"/>
                    <w:bottom w:val="single" w:sz="4" w:space="0" w:color="auto"/>
                    <w:right w:val="single" w:sz="4" w:space="0" w:color="auto"/>
                  </w:tcBorders>
                  <w:shd w:val="clear" w:color="auto" w:fill="auto"/>
                  <w:noWrap/>
                  <w:vAlign w:val="bottom"/>
                  <w:hideMark/>
                </w:tcPr>
                <w:p w14:paraId="6F8E27E7"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3B9DC320" w14:textId="77777777" w:rsidR="00B75D47" w:rsidRPr="00B75D47" w:rsidRDefault="00B75D47" w:rsidP="00B75D47">
                  <w:pPr>
                    <w:jc w:val="right"/>
                    <w:rPr>
                      <w:sz w:val="20"/>
                      <w:szCs w:val="20"/>
                    </w:rPr>
                  </w:pPr>
                  <w:r w:rsidRPr="00B75D47">
                    <w:rPr>
                      <w:sz w:val="20"/>
                      <w:szCs w:val="20"/>
                    </w:rPr>
                    <w:t>113</w:t>
                  </w:r>
                </w:p>
              </w:tc>
              <w:tc>
                <w:tcPr>
                  <w:tcW w:w="947" w:type="dxa"/>
                  <w:tcBorders>
                    <w:top w:val="nil"/>
                    <w:left w:val="nil"/>
                    <w:bottom w:val="single" w:sz="4" w:space="0" w:color="auto"/>
                    <w:right w:val="single" w:sz="4" w:space="0" w:color="auto"/>
                  </w:tcBorders>
                  <w:shd w:val="clear" w:color="auto" w:fill="auto"/>
                  <w:noWrap/>
                  <w:vAlign w:val="bottom"/>
                  <w:hideMark/>
                </w:tcPr>
                <w:p w14:paraId="2E53865B"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555621D5" w14:textId="77777777" w:rsidR="00B75D47" w:rsidRPr="00B75D47" w:rsidRDefault="00B75D47" w:rsidP="00B75D47">
                  <w:pPr>
                    <w:jc w:val="right"/>
                    <w:rPr>
                      <w:sz w:val="20"/>
                      <w:szCs w:val="20"/>
                    </w:rPr>
                  </w:pPr>
                  <w:r w:rsidRPr="00B75D47">
                    <w:rPr>
                      <w:sz w:val="20"/>
                      <w:szCs w:val="20"/>
                    </w:rPr>
                    <w:t>36,5</w:t>
                  </w:r>
                </w:p>
              </w:tc>
              <w:tc>
                <w:tcPr>
                  <w:tcW w:w="1834" w:type="dxa"/>
                  <w:tcBorders>
                    <w:top w:val="nil"/>
                    <w:left w:val="nil"/>
                    <w:bottom w:val="single" w:sz="4" w:space="0" w:color="auto"/>
                    <w:right w:val="single" w:sz="4" w:space="0" w:color="auto"/>
                  </w:tcBorders>
                  <w:shd w:val="clear" w:color="auto" w:fill="auto"/>
                  <w:noWrap/>
                  <w:vAlign w:val="bottom"/>
                  <w:hideMark/>
                </w:tcPr>
                <w:p w14:paraId="645CBAE0" w14:textId="77777777" w:rsidR="00B75D47" w:rsidRPr="00B75D47" w:rsidRDefault="00B75D47" w:rsidP="00B75D47">
                  <w:pPr>
                    <w:rPr>
                      <w:sz w:val="20"/>
                      <w:szCs w:val="20"/>
                    </w:rPr>
                  </w:pPr>
                  <w:r w:rsidRPr="00B75D47">
                    <w:rPr>
                      <w:sz w:val="20"/>
                      <w:szCs w:val="20"/>
                    </w:rPr>
                    <w:t>Квартира</w:t>
                  </w:r>
                </w:p>
              </w:tc>
            </w:tr>
            <w:tr w:rsidR="00B75D47" w:rsidRPr="00B75D47" w14:paraId="02FE236F"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6DFD98E" w14:textId="77777777" w:rsidR="00B75D47" w:rsidRPr="00B75D47" w:rsidRDefault="00B75D47" w:rsidP="00B75D47">
                  <w:pPr>
                    <w:jc w:val="right"/>
                    <w:rPr>
                      <w:sz w:val="20"/>
                      <w:szCs w:val="20"/>
                    </w:rPr>
                  </w:pPr>
                  <w:r w:rsidRPr="00B75D47">
                    <w:rPr>
                      <w:sz w:val="20"/>
                      <w:szCs w:val="20"/>
                    </w:rPr>
                    <w:t>114</w:t>
                  </w:r>
                </w:p>
              </w:tc>
              <w:tc>
                <w:tcPr>
                  <w:tcW w:w="1251" w:type="dxa"/>
                  <w:tcBorders>
                    <w:top w:val="nil"/>
                    <w:left w:val="nil"/>
                    <w:bottom w:val="single" w:sz="4" w:space="0" w:color="auto"/>
                    <w:right w:val="single" w:sz="4" w:space="0" w:color="auto"/>
                  </w:tcBorders>
                  <w:shd w:val="clear" w:color="auto" w:fill="auto"/>
                  <w:noWrap/>
                  <w:vAlign w:val="bottom"/>
                  <w:hideMark/>
                </w:tcPr>
                <w:p w14:paraId="34AA12D3" w14:textId="77777777" w:rsidR="00B75D47" w:rsidRPr="00B75D47" w:rsidRDefault="00B75D47" w:rsidP="00B75D47">
                  <w:pPr>
                    <w:jc w:val="right"/>
                    <w:rPr>
                      <w:sz w:val="20"/>
                      <w:szCs w:val="20"/>
                    </w:rPr>
                  </w:pPr>
                  <w:r w:rsidRPr="00B75D47">
                    <w:rPr>
                      <w:sz w:val="20"/>
                      <w:szCs w:val="20"/>
                    </w:rPr>
                    <w:t>13</w:t>
                  </w:r>
                </w:p>
              </w:tc>
              <w:tc>
                <w:tcPr>
                  <w:tcW w:w="1240" w:type="dxa"/>
                  <w:tcBorders>
                    <w:top w:val="nil"/>
                    <w:left w:val="nil"/>
                    <w:bottom w:val="single" w:sz="4" w:space="0" w:color="auto"/>
                    <w:right w:val="single" w:sz="4" w:space="0" w:color="auto"/>
                  </w:tcBorders>
                  <w:shd w:val="clear" w:color="auto" w:fill="auto"/>
                  <w:noWrap/>
                  <w:vAlign w:val="bottom"/>
                  <w:hideMark/>
                </w:tcPr>
                <w:p w14:paraId="7BA0F440"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68C74604" w14:textId="77777777" w:rsidR="00B75D47" w:rsidRPr="00B75D47" w:rsidRDefault="00B75D47" w:rsidP="00B75D47">
                  <w:pPr>
                    <w:jc w:val="right"/>
                    <w:rPr>
                      <w:sz w:val="20"/>
                      <w:szCs w:val="20"/>
                    </w:rPr>
                  </w:pPr>
                  <w:r w:rsidRPr="00B75D47">
                    <w:rPr>
                      <w:sz w:val="20"/>
                      <w:szCs w:val="20"/>
                    </w:rPr>
                    <w:t>114</w:t>
                  </w:r>
                </w:p>
              </w:tc>
              <w:tc>
                <w:tcPr>
                  <w:tcW w:w="947" w:type="dxa"/>
                  <w:tcBorders>
                    <w:top w:val="nil"/>
                    <w:left w:val="nil"/>
                    <w:bottom w:val="single" w:sz="4" w:space="0" w:color="auto"/>
                    <w:right w:val="single" w:sz="4" w:space="0" w:color="auto"/>
                  </w:tcBorders>
                  <w:shd w:val="clear" w:color="auto" w:fill="auto"/>
                  <w:noWrap/>
                  <w:vAlign w:val="bottom"/>
                  <w:hideMark/>
                </w:tcPr>
                <w:p w14:paraId="3FD5F094"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0D7B318A" w14:textId="77777777" w:rsidR="00B75D47" w:rsidRPr="00B75D47" w:rsidRDefault="00B75D47" w:rsidP="00B75D47">
                  <w:pPr>
                    <w:jc w:val="right"/>
                    <w:rPr>
                      <w:sz w:val="20"/>
                      <w:szCs w:val="20"/>
                    </w:rPr>
                  </w:pPr>
                  <w:r w:rsidRPr="00B75D47">
                    <w:rPr>
                      <w:sz w:val="20"/>
                      <w:szCs w:val="20"/>
                    </w:rPr>
                    <w:t>27</w:t>
                  </w:r>
                </w:p>
              </w:tc>
              <w:tc>
                <w:tcPr>
                  <w:tcW w:w="1834" w:type="dxa"/>
                  <w:tcBorders>
                    <w:top w:val="nil"/>
                    <w:left w:val="nil"/>
                    <w:bottom w:val="single" w:sz="4" w:space="0" w:color="auto"/>
                    <w:right w:val="single" w:sz="4" w:space="0" w:color="auto"/>
                  </w:tcBorders>
                  <w:shd w:val="clear" w:color="auto" w:fill="auto"/>
                  <w:noWrap/>
                  <w:vAlign w:val="bottom"/>
                  <w:hideMark/>
                </w:tcPr>
                <w:p w14:paraId="4A283175" w14:textId="77777777" w:rsidR="00B75D47" w:rsidRPr="00B75D47" w:rsidRDefault="00B75D47" w:rsidP="00B75D47">
                  <w:pPr>
                    <w:rPr>
                      <w:sz w:val="20"/>
                      <w:szCs w:val="20"/>
                    </w:rPr>
                  </w:pPr>
                  <w:r w:rsidRPr="00B75D47">
                    <w:rPr>
                      <w:sz w:val="20"/>
                      <w:szCs w:val="20"/>
                    </w:rPr>
                    <w:t>Квартира</w:t>
                  </w:r>
                </w:p>
              </w:tc>
            </w:tr>
            <w:tr w:rsidR="00B75D47" w:rsidRPr="00B75D47" w14:paraId="16604D32"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AA20933" w14:textId="77777777" w:rsidR="00B75D47" w:rsidRPr="00B75D47" w:rsidRDefault="00B75D47" w:rsidP="00B75D47">
                  <w:pPr>
                    <w:jc w:val="right"/>
                    <w:rPr>
                      <w:sz w:val="20"/>
                      <w:szCs w:val="20"/>
                    </w:rPr>
                  </w:pPr>
                  <w:r w:rsidRPr="00B75D47">
                    <w:rPr>
                      <w:sz w:val="20"/>
                      <w:szCs w:val="20"/>
                    </w:rPr>
                    <w:t>115</w:t>
                  </w:r>
                </w:p>
              </w:tc>
              <w:tc>
                <w:tcPr>
                  <w:tcW w:w="1251" w:type="dxa"/>
                  <w:tcBorders>
                    <w:top w:val="nil"/>
                    <w:left w:val="nil"/>
                    <w:bottom w:val="single" w:sz="4" w:space="0" w:color="auto"/>
                    <w:right w:val="single" w:sz="4" w:space="0" w:color="auto"/>
                  </w:tcBorders>
                  <w:shd w:val="clear" w:color="auto" w:fill="auto"/>
                  <w:noWrap/>
                  <w:vAlign w:val="bottom"/>
                  <w:hideMark/>
                </w:tcPr>
                <w:p w14:paraId="6547EC5A" w14:textId="77777777" w:rsidR="00B75D47" w:rsidRPr="00B75D47" w:rsidRDefault="00B75D47" w:rsidP="00B75D47">
                  <w:pPr>
                    <w:jc w:val="right"/>
                    <w:rPr>
                      <w:sz w:val="20"/>
                      <w:szCs w:val="20"/>
                    </w:rPr>
                  </w:pPr>
                  <w:r w:rsidRPr="00B75D47">
                    <w:rPr>
                      <w:sz w:val="20"/>
                      <w:szCs w:val="20"/>
                    </w:rPr>
                    <w:t>13</w:t>
                  </w:r>
                </w:p>
              </w:tc>
              <w:tc>
                <w:tcPr>
                  <w:tcW w:w="1240" w:type="dxa"/>
                  <w:tcBorders>
                    <w:top w:val="nil"/>
                    <w:left w:val="nil"/>
                    <w:bottom w:val="single" w:sz="4" w:space="0" w:color="auto"/>
                    <w:right w:val="single" w:sz="4" w:space="0" w:color="auto"/>
                  </w:tcBorders>
                  <w:shd w:val="clear" w:color="auto" w:fill="auto"/>
                  <w:noWrap/>
                  <w:vAlign w:val="bottom"/>
                  <w:hideMark/>
                </w:tcPr>
                <w:p w14:paraId="13432F16"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1372122C" w14:textId="77777777" w:rsidR="00B75D47" w:rsidRPr="00B75D47" w:rsidRDefault="00B75D47" w:rsidP="00B75D47">
                  <w:pPr>
                    <w:jc w:val="right"/>
                    <w:rPr>
                      <w:sz w:val="20"/>
                      <w:szCs w:val="20"/>
                    </w:rPr>
                  </w:pPr>
                  <w:r w:rsidRPr="00B75D47">
                    <w:rPr>
                      <w:sz w:val="20"/>
                      <w:szCs w:val="20"/>
                    </w:rPr>
                    <w:t>115</w:t>
                  </w:r>
                </w:p>
              </w:tc>
              <w:tc>
                <w:tcPr>
                  <w:tcW w:w="947" w:type="dxa"/>
                  <w:tcBorders>
                    <w:top w:val="nil"/>
                    <w:left w:val="nil"/>
                    <w:bottom w:val="single" w:sz="4" w:space="0" w:color="auto"/>
                    <w:right w:val="single" w:sz="4" w:space="0" w:color="auto"/>
                  </w:tcBorders>
                  <w:shd w:val="clear" w:color="auto" w:fill="auto"/>
                  <w:noWrap/>
                  <w:vAlign w:val="bottom"/>
                  <w:hideMark/>
                </w:tcPr>
                <w:p w14:paraId="1A2FD7C9"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3875FD88" w14:textId="77777777" w:rsidR="00B75D47" w:rsidRPr="00B75D47" w:rsidRDefault="00B75D47" w:rsidP="00B75D47">
                  <w:pPr>
                    <w:jc w:val="right"/>
                    <w:rPr>
                      <w:sz w:val="20"/>
                      <w:szCs w:val="20"/>
                    </w:rPr>
                  </w:pPr>
                  <w:r w:rsidRPr="00B75D47">
                    <w:rPr>
                      <w:sz w:val="20"/>
                      <w:szCs w:val="20"/>
                    </w:rPr>
                    <w:t>26,3</w:t>
                  </w:r>
                </w:p>
              </w:tc>
              <w:tc>
                <w:tcPr>
                  <w:tcW w:w="1834" w:type="dxa"/>
                  <w:tcBorders>
                    <w:top w:val="nil"/>
                    <w:left w:val="nil"/>
                    <w:bottom w:val="single" w:sz="4" w:space="0" w:color="auto"/>
                    <w:right w:val="single" w:sz="4" w:space="0" w:color="auto"/>
                  </w:tcBorders>
                  <w:shd w:val="clear" w:color="auto" w:fill="auto"/>
                  <w:noWrap/>
                  <w:vAlign w:val="bottom"/>
                  <w:hideMark/>
                </w:tcPr>
                <w:p w14:paraId="218C1723" w14:textId="77777777" w:rsidR="00B75D47" w:rsidRPr="00B75D47" w:rsidRDefault="00B75D47" w:rsidP="00B75D47">
                  <w:pPr>
                    <w:rPr>
                      <w:sz w:val="20"/>
                      <w:szCs w:val="20"/>
                    </w:rPr>
                  </w:pPr>
                  <w:r w:rsidRPr="00B75D47">
                    <w:rPr>
                      <w:sz w:val="20"/>
                      <w:szCs w:val="20"/>
                    </w:rPr>
                    <w:t>Квартира</w:t>
                  </w:r>
                </w:p>
              </w:tc>
            </w:tr>
            <w:tr w:rsidR="00B75D47" w:rsidRPr="00B75D47" w14:paraId="78586255"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77E227A" w14:textId="77777777" w:rsidR="00B75D47" w:rsidRPr="00B75D47" w:rsidRDefault="00B75D47" w:rsidP="00B75D47">
                  <w:pPr>
                    <w:jc w:val="right"/>
                    <w:rPr>
                      <w:sz w:val="20"/>
                      <w:szCs w:val="20"/>
                    </w:rPr>
                  </w:pPr>
                  <w:r w:rsidRPr="00B75D47">
                    <w:rPr>
                      <w:sz w:val="20"/>
                      <w:szCs w:val="20"/>
                    </w:rPr>
                    <w:t>116</w:t>
                  </w:r>
                </w:p>
              </w:tc>
              <w:tc>
                <w:tcPr>
                  <w:tcW w:w="1251" w:type="dxa"/>
                  <w:tcBorders>
                    <w:top w:val="nil"/>
                    <w:left w:val="nil"/>
                    <w:bottom w:val="single" w:sz="4" w:space="0" w:color="auto"/>
                    <w:right w:val="single" w:sz="4" w:space="0" w:color="auto"/>
                  </w:tcBorders>
                  <w:shd w:val="clear" w:color="auto" w:fill="auto"/>
                  <w:noWrap/>
                  <w:vAlign w:val="bottom"/>
                  <w:hideMark/>
                </w:tcPr>
                <w:p w14:paraId="0CFD555A" w14:textId="77777777" w:rsidR="00B75D47" w:rsidRPr="00B75D47" w:rsidRDefault="00B75D47" w:rsidP="00B75D47">
                  <w:pPr>
                    <w:jc w:val="right"/>
                    <w:rPr>
                      <w:sz w:val="20"/>
                      <w:szCs w:val="20"/>
                    </w:rPr>
                  </w:pPr>
                  <w:r w:rsidRPr="00B75D47">
                    <w:rPr>
                      <w:sz w:val="20"/>
                      <w:szCs w:val="20"/>
                    </w:rPr>
                    <w:t>13</w:t>
                  </w:r>
                </w:p>
              </w:tc>
              <w:tc>
                <w:tcPr>
                  <w:tcW w:w="1240" w:type="dxa"/>
                  <w:tcBorders>
                    <w:top w:val="nil"/>
                    <w:left w:val="nil"/>
                    <w:bottom w:val="single" w:sz="4" w:space="0" w:color="auto"/>
                    <w:right w:val="single" w:sz="4" w:space="0" w:color="auto"/>
                  </w:tcBorders>
                  <w:shd w:val="clear" w:color="auto" w:fill="auto"/>
                  <w:noWrap/>
                  <w:vAlign w:val="bottom"/>
                  <w:hideMark/>
                </w:tcPr>
                <w:p w14:paraId="6DC0058E"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7AA20AB3" w14:textId="77777777" w:rsidR="00B75D47" w:rsidRPr="00B75D47" w:rsidRDefault="00B75D47" w:rsidP="00B75D47">
                  <w:pPr>
                    <w:jc w:val="right"/>
                    <w:rPr>
                      <w:sz w:val="20"/>
                      <w:szCs w:val="20"/>
                    </w:rPr>
                  </w:pPr>
                  <w:r w:rsidRPr="00B75D47">
                    <w:rPr>
                      <w:sz w:val="20"/>
                      <w:szCs w:val="20"/>
                    </w:rPr>
                    <w:t>116</w:t>
                  </w:r>
                </w:p>
              </w:tc>
              <w:tc>
                <w:tcPr>
                  <w:tcW w:w="947" w:type="dxa"/>
                  <w:tcBorders>
                    <w:top w:val="nil"/>
                    <w:left w:val="nil"/>
                    <w:bottom w:val="single" w:sz="4" w:space="0" w:color="auto"/>
                    <w:right w:val="single" w:sz="4" w:space="0" w:color="auto"/>
                  </w:tcBorders>
                  <w:shd w:val="clear" w:color="auto" w:fill="auto"/>
                  <w:noWrap/>
                  <w:vAlign w:val="bottom"/>
                  <w:hideMark/>
                </w:tcPr>
                <w:p w14:paraId="35816772"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406A41FA" w14:textId="77777777" w:rsidR="00B75D47" w:rsidRPr="00B75D47" w:rsidRDefault="00B75D47" w:rsidP="00B75D47">
                  <w:pPr>
                    <w:jc w:val="right"/>
                    <w:rPr>
                      <w:sz w:val="20"/>
                      <w:szCs w:val="20"/>
                    </w:rPr>
                  </w:pPr>
                  <w:r w:rsidRPr="00B75D47">
                    <w:rPr>
                      <w:sz w:val="20"/>
                      <w:szCs w:val="20"/>
                    </w:rPr>
                    <w:t>26,3</w:t>
                  </w:r>
                </w:p>
              </w:tc>
              <w:tc>
                <w:tcPr>
                  <w:tcW w:w="1834" w:type="dxa"/>
                  <w:tcBorders>
                    <w:top w:val="nil"/>
                    <w:left w:val="nil"/>
                    <w:bottom w:val="single" w:sz="4" w:space="0" w:color="auto"/>
                    <w:right w:val="single" w:sz="4" w:space="0" w:color="auto"/>
                  </w:tcBorders>
                  <w:shd w:val="clear" w:color="auto" w:fill="auto"/>
                  <w:noWrap/>
                  <w:vAlign w:val="bottom"/>
                  <w:hideMark/>
                </w:tcPr>
                <w:p w14:paraId="4771EB30" w14:textId="77777777" w:rsidR="00B75D47" w:rsidRPr="00B75D47" w:rsidRDefault="00B75D47" w:rsidP="00B75D47">
                  <w:pPr>
                    <w:rPr>
                      <w:sz w:val="20"/>
                      <w:szCs w:val="20"/>
                    </w:rPr>
                  </w:pPr>
                  <w:r w:rsidRPr="00B75D47">
                    <w:rPr>
                      <w:sz w:val="20"/>
                      <w:szCs w:val="20"/>
                    </w:rPr>
                    <w:t>Квартира</w:t>
                  </w:r>
                </w:p>
              </w:tc>
            </w:tr>
            <w:tr w:rsidR="00B75D47" w:rsidRPr="00B75D47" w14:paraId="74EF9F69"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1C1452C" w14:textId="77777777" w:rsidR="00B75D47" w:rsidRPr="00B75D47" w:rsidRDefault="00B75D47" w:rsidP="00B75D47">
                  <w:pPr>
                    <w:jc w:val="right"/>
                    <w:rPr>
                      <w:sz w:val="20"/>
                      <w:szCs w:val="20"/>
                    </w:rPr>
                  </w:pPr>
                  <w:r w:rsidRPr="00B75D47">
                    <w:rPr>
                      <w:sz w:val="20"/>
                      <w:szCs w:val="20"/>
                    </w:rPr>
                    <w:t>117</w:t>
                  </w:r>
                </w:p>
              </w:tc>
              <w:tc>
                <w:tcPr>
                  <w:tcW w:w="1251" w:type="dxa"/>
                  <w:tcBorders>
                    <w:top w:val="nil"/>
                    <w:left w:val="nil"/>
                    <w:bottom w:val="single" w:sz="4" w:space="0" w:color="auto"/>
                    <w:right w:val="single" w:sz="4" w:space="0" w:color="auto"/>
                  </w:tcBorders>
                  <w:shd w:val="clear" w:color="auto" w:fill="auto"/>
                  <w:noWrap/>
                  <w:vAlign w:val="bottom"/>
                  <w:hideMark/>
                </w:tcPr>
                <w:p w14:paraId="1E879136" w14:textId="77777777" w:rsidR="00B75D47" w:rsidRPr="00B75D47" w:rsidRDefault="00B75D47" w:rsidP="00B75D47">
                  <w:pPr>
                    <w:jc w:val="right"/>
                    <w:rPr>
                      <w:sz w:val="20"/>
                      <w:szCs w:val="20"/>
                    </w:rPr>
                  </w:pPr>
                  <w:r w:rsidRPr="00B75D47">
                    <w:rPr>
                      <w:sz w:val="20"/>
                      <w:szCs w:val="20"/>
                    </w:rPr>
                    <w:t>13</w:t>
                  </w:r>
                </w:p>
              </w:tc>
              <w:tc>
                <w:tcPr>
                  <w:tcW w:w="1240" w:type="dxa"/>
                  <w:tcBorders>
                    <w:top w:val="nil"/>
                    <w:left w:val="nil"/>
                    <w:bottom w:val="single" w:sz="4" w:space="0" w:color="auto"/>
                    <w:right w:val="single" w:sz="4" w:space="0" w:color="auto"/>
                  </w:tcBorders>
                  <w:shd w:val="clear" w:color="auto" w:fill="auto"/>
                  <w:noWrap/>
                  <w:vAlign w:val="bottom"/>
                  <w:hideMark/>
                </w:tcPr>
                <w:p w14:paraId="51DA9191"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490F566B" w14:textId="77777777" w:rsidR="00B75D47" w:rsidRPr="00B75D47" w:rsidRDefault="00B75D47" w:rsidP="00B75D47">
                  <w:pPr>
                    <w:jc w:val="right"/>
                    <w:rPr>
                      <w:sz w:val="20"/>
                      <w:szCs w:val="20"/>
                    </w:rPr>
                  </w:pPr>
                  <w:r w:rsidRPr="00B75D47">
                    <w:rPr>
                      <w:sz w:val="20"/>
                      <w:szCs w:val="20"/>
                    </w:rPr>
                    <w:t>117</w:t>
                  </w:r>
                </w:p>
              </w:tc>
              <w:tc>
                <w:tcPr>
                  <w:tcW w:w="947" w:type="dxa"/>
                  <w:tcBorders>
                    <w:top w:val="nil"/>
                    <w:left w:val="nil"/>
                    <w:bottom w:val="single" w:sz="4" w:space="0" w:color="auto"/>
                    <w:right w:val="single" w:sz="4" w:space="0" w:color="auto"/>
                  </w:tcBorders>
                  <w:shd w:val="clear" w:color="auto" w:fill="auto"/>
                  <w:noWrap/>
                  <w:vAlign w:val="bottom"/>
                  <w:hideMark/>
                </w:tcPr>
                <w:p w14:paraId="6C73328A"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1A66D903" w14:textId="77777777" w:rsidR="00B75D47" w:rsidRPr="00B75D47" w:rsidRDefault="00B75D47" w:rsidP="00B75D47">
                  <w:pPr>
                    <w:jc w:val="right"/>
                    <w:rPr>
                      <w:sz w:val="20"/>
                      <w:szCs w:val="20"/>
                    </w:rPr>
                  </w:pPr>
                  <w:r w:rsidRPr="00B75D47">
                    <w:rPr>
                      <w:sz w:val="20"/>
                      <w:szCs w:val="20"/>
                    </w:rPr>
                    <w:t>27</w:t>
                  </w:r>
                </w:p>
              </w:tc>
              <w:tc>
                <w:tcPr>
                  <w:tcW w:w="1834" w:type="dxa"/>
                  <w:tcBorders>
                    <w:top w:val="nil"/>
                    <w:left w:val="nil"/>
                    <w:bottom w:val="single" w:sz="4" w:space="0" w:color="auto"/>
                    <w:right w:val="single" w:sz="4" w:space="0" w:color="auto"/>
                  </w:tcBorders>
                  <w:shd w:val="clear" w:color="auto" w:fill="auto"/>
                  <w:noWrap/>
                  <w:vAlign w:val="bottom"/>
                  <w:hideMark/>
                </w:tcPr>
                <w:p w14:paraId="76A00BBF" w14:textId="77777777" w:rsidR="00B75D47" w:rsidRPr="00B75D47" w:rsidRDefault="00B75D47" w:rsidP="00B75D47">
                  <w:pPr>
                    <w:rPr>
                      <w:sz w:val="20"/>
                      <w:szCs w:val="20"/>
                    </w:rPr>
                  </w:pPr>
                  <w:r w:rsidRPr="00B75D47">
                    <w:rPr>
                      <w:sz w:val="20"/>
                      <w:szCs w:val="20"/>
                    </w:rPr>
                    <w:t>Квартира</w:t>
                  </w:r>
                </w:p>
              </w:tc>
            </w:tr>
            <w:tr w:rsidR="00B75D47" w:rsidRPr="00B75D47" w14:paraId="2F3DE32B"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7C37742" w14:textId="77777777" w:rsidR="00B75D47" w:rsidRPr="00B75D47" w:rsidRDefault="00B75D47" w:rsidP="00B75D47">
                  <w:pPr>
                    <w:jc w:val="right"/>
                    <w:rPr>
                      <w:sz w:val="20"/>
                      <w:szCs w:val="20"/>
                    </w:rPr>
                  </w:pPr>
                  <w:r w:rsidRPr="00B75D47">
                    <w:rPr>
                      <w:sz w:val="20"/>
                      <w:szCs w:val="20"/>
                    </w:rPr>
                    <w:t>118</w:t>
                  </w:r>
                </w:p>
              </w:tc>
              <w:tc>
                <w:tcPr>
                  <w:tcW w:w="1251" w:type="dxa"/>
                  <w:tcBorders>
                    <w:top w:val="nil"/>
                    <w:left w:val="nil"/>
                    <w:bottom w:val="single" w:sz="4" w:space="0" w:color="auto"/>
                    <w:right w:val="single" w:sz="4" w:space="0" w:color="auto"/>
                  </w:tcBorders>
                  <w:shd w:val="clear" w:color="auto" w:fill="auto"/>
                  <w:noWrap/>
                  <w:vAlign w:val="bottom"/>
                  <w:hideMark/>
                </w:tcPr>
                <w:p w14:paraId="10C2D90D" w14:textId="77777777" w:rsidR="00B75D47" w:rsidRPr="00B75D47" w:rsidRDefault="00B75D47" w:rsidP="00B75D47">
                  <w:pPr>
                    <w:jc w:val="right"/>
                    <w:rPr>
                      <w:sz w:val="20"/>
                      <w:szCs w:val="20"/>
                    </w:rPr>
                  </w:pPr>
                  <w:r w:rsidRPr="00B75D47">
                    <w:rPr>
                      <w:sz w:val="20"/>
                      <w:szCs w:val="20"/>
                    </w:rPr>
                    <w:t>13</w:t>
                  </w:r>
                </w:p>
              </w:tc>
              <w:tc>
                <w:tcPr>
                  <w:tcW w:w="1240" w:type="dxa"/>
                  <w:tcBorders>
                    <w:top w:val="nil"/>
                    <w:left w:val="nil"/>
                    <w:bottom w:val="single" w:sz="4" w:space="0" w:color="auto"/>
                    <w:right w:val="single" w:sz="4" w:space="0" w:color="auto"/>
                  </w:tcBorders>
                  <w:shd w:val="clear" w:color="auto" w:fill="auto"/>
                  <w:noWrap/>
                  <w:vAlign w:val="bottom"/>
                  <w:hideMark/>
                </w:tcPr>
                <w:p w14:paraId="1E0D726F"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04EBD456" w14:textId="77777777" w:rsidR="00B75D47" w:rsidRPr="00B75D47" w:rsidRDefault="00B75D47" w:rsidP="00B75D47">
                  <w:pPr>
                    <w:jc w:val="right"/>
                    <w:rPr>
                      <w:sz w:val="20"/>
                      <w:szCs w:val="20"/>
                    </w:rPr>
                  </w:pPr>
                  <w:r w:rsidRPr="00B75D47">
                    <w:rPr>
                      <w:sz w:val="20"/>
                      <w:szCs w:val="20"/>
                    </w:rPr>
                    <w:t>118</w:t>
                  </w:r>
                </w:p>
              </w:tc>
              <w:tc>
                <w:tcPr>
                  <w:tcW w:w="947" w:type="dxa"/>
                  <w:tcBorders>
                    <w:top w:val="nil"/>
                    <w:left w:val="nil"/>
                    <w:bottom w:val="single" w:sz="4" w:space="0" w:color="auto"/>
                    <w:right w:val="single" w:sz="4" w:space="0" w:color="auto"/>
                  </w:tcBorders>
                  <w:shd w:val="clear" w:color="auto" w:fill="auto"/>
                  <w:noWrap/>
                  <w:vAlign w:val="bottom"/>
                  <w:hideMark/>
                </w:tcPr>
                <w:p w14:paraId="663D89B5"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61D8D3DF" w14:textId="77777777" w:rsidR="00B75D47" w:rsidRPr="00B75D47" w:rsidRDefault="00B75D47" w:rsidP="00B75D47">
                  <w:pPr>
                    <w:jc w:val="right"/>
                    <w:rPr>
                      <w:sz w:val="20"/>
                      <w:szCs w:val="20"/>
                    </w:rPr>
                  </w:pPr>
                  <w:r w:rsidRPr="00B75D47">
                    <w:rPr>
                      <w:sz w:val="20"/>
                      <w:szCs w:val="20"/>
                    </w:rPr>
                    <w:t>36,5</w:t>
                  </w:r>
                </w:p>
              </w:tc>
              <w:tc>
                <w:tcPr>
                  <w:tcW w:w="1834" w:type="dxa"/>
                  <w:tcBorders>
                    <w:top w:val="nil"/>
                    <w:left w:val="nil"/>
                    <w:bottom w:val="single" w:sz="4" w:space="0" w:color="auto"/>
                    <w:right w:val="single" w:sz="4" w:space="0" w:color="auto"/>
                  </w:tcBorders>
                  <w:shd w:val="clear" w:color="auto" w:fill="auto"/>
                  <w:noWrap/>
                  <w:vAlign w:val="bottom"/>
                  <w:hideMark/>
                </w:tcPr>
                <w:p w14:paraId="5644FA29" w14:textId="77777777" w:rsidR="00B75D47" w:rsidRPr="00B75D47" w:rsidRDefault="00B75D47" w:rsidP="00B75D47">
                  <w:pPr>
                    <w:rPr>
                      <w:sz w:val="20"/>
                      <w:szCs w:val="20"/>
                    </w:rPr>
                  </w:pPr>
                  <w:r w:rsidRPr="00B75D47">
                    <w:rPr>
                      <w:sz w:val="20"/>
                      <w:szCs w:val="20"/>
                    </w:rPr>
                    <w:t>Квартира</w:t>
                  </w:r>
                </w:p>
              </w:tc>
            </w:tr>
            <w:tr w:rsidR="00B75D47" w:rsidRPr="00B75D47" w14:paraId="59B19733"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440AE27" w14:textId="77777777" w:rsidR="00B75D47" w:rsidRPr="00B75D47" w:rsidRDefault="00B75D47" w:rsidP="00B75D47">
                  <w:pPr>
                    <w:jc w:val="right"/>
                    <w:rPr>
                      <w:sz w:val="20"/>
                      <w:szCs w:val="20"/>
                    </w:rPr>
                  </w:pPr>
                  <w:r w:rsidRPr="00B75D47">
                    <w:rPr>
                      <w:sz w:val="20"/>
                      <w:szCs w:val="20"/>
                    </w:rPr>
                    <w:t>119</w:t>
                  </w:r>
                </w:p>
              </w:tc>
              <w:tc>
                <w:tcPr>
                  <w:tcW w:w="1251" w:type="dxa"/>
                  <w:tcBorders>
                    <w:top w:val="nil"/>
                    <w:left w:val="nil"/>
                    <w:bottom w:val="single" w:sz="4" w:space="0" w:color="auto"/>
                    <w:right w:val="single" w:sz="4" w:space="0" w:color="auto"/>
                  </w:tcBorders>
                  <w:shd w:val="clear" w:color="auto" w:fill="auto"/>
                  <w:noWrap/>
                  <w:vAlign w:val="bottom"/>
                  <w:hideMark/>
                </w:tcPr>
                <w:p w14:paraId="7065FD95" w14:textId="77777777" w:rsidR="00B75D47" w:rsidRPr="00B75D47" w:rsidRDefault="00B75D47" w:rsidP="00B75D47">
                  <w:pPr>
                    <w:jc w:val="right"/>
                    <w:rPr>
                      <w:sz w:val="20"/>
                      <w:szCs w:val="20"/>
                    </w:rPr>
                  </w:pPr>
                  <w:r w:rsidRPr="00B75D47">
                    <w:rPr>
                      <w:sz w:val="20"/>
                      <w:szCs w:val="20"/>
                    </w:rPr>
                    <w:t>13</w:t>
                  </w:r>
                </w:p>
              </w:tc>
              <w:tc>
                <w:tcPr>
                  <w:tcW w:w="1240" w:type="dxa"/>
                  <w:tcBorders>
                    <w:top w:val="nil"/>
                    <w:left w:val="nil"/>
                    <w:bottom w:val="single" w:sz="4" w:space="0" w:color="auto"/>
                    <w:right w:val="single" w:sz="4" w:space="0" w:color="auto"/>
                  </w:tcBorders>
                  <w:shd w:val="clear" w:color="auto" w:fill="auto"/>
                  <w:noWrap/>
                  <w:vAlign w:val="bottom"/>
                  <w:hideMark/>
                </w:tcPr>
                <w:p w14:paraId="13BE413B"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04D930E8" w14:textId="77777777" w:rsidR="00B75D47" w:rsidRPr="00B75D47" w:rsidRDefault="00B75D47" w:rsidP="00B75D47">
                  <w:pPr>
                    <w:jc w:val="right"/>
                    <w:rPr>
                      <w:sz w:val="20"/>
                      <w:szCs w:val="20"/>
                    </w:rPr>
                  </w:pPr>
                  <w:r w:rsidRPr="00B75D47">
                    <w:rPr>
                      <w:sz w:val="20"/>
                      <w:szCs w:val="20"/>
                    </w:rPr>
                    <w:t>119</w:t>
                  </w:r>
                </w:p>
              </w:tc>
              <w:tc>
                <w:tcPr>
                  <w:tcW w:w="947" w:type="dxa"/>
                  <w:tcBorders>
                    <w:top w:val="nil"/>
                    <w:left w:val="nil"/>
                    <w:bottom w:val="single" w:sz="4" w:space="0" w:color="auto"/>
                    <w:right w:val="single" w:sz="4" w:space="0" w:color="auto"/>
                  </w:tcBorders>
                  <w:shd w:val="clear" w:color="auto" w:fill="auto"/>
                  <w:noWrap/>
                  <w:vAlign w:val="bottom"/>
                  <w:hideMark/>
                </w:tcPr>
                <w:p w14:paraId="1B35D7CD"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7BA48AB1" w14:textId="77777777" w:rsidR="00B75D47" w:rsidRPr="00B75D47" w:rsidRDefault="00B75D47" w:rsidP="00B75D47">
                  <w:pPr>
                    <w:jc w:val="right"/>
                    <w:rPr>
                      <w:sz w:val="20"/>
                      <w:szCs w:val="20"/>
                    </w:rPr>
                  </w:pPr>
                  <w:r w:rsidRPr="00B75D47">
                    <w:rPr>
                      <w:sz w:val="20"/>
                      <w:szCs w:val="20"/>
                    </w:rPr>
                    <w:t>57,6</w:t>
                  </w:r>
                </w:p>
              </w:tc>
              <w:tc>
                <w:tcPr>
                  <w:tcW w:w="1834" w:type="dxa"/>
                  <w:tcBorders>
                    <w:top w:val="nil"/>
                    <w:left w:val="nil"/>
                    <w:bottom w:val="single" w:sz="4" w:space="0" w:color="auto"/>
                    <w:right w:val="single" w:sz="4" w:space="0" w:color="auto"/>
                  </w:tcBorders>
                  <w:shd w:val="clear" w:color="auto" w:fill="auto"/>
                  <w:noWrap/>
                  <w:vAlign w:val="bottom"/>
                  <w:hideMark/>
                </w:tcPr>
                <w:p w14:paraId="7269A37B" w14:textId="77777777" w:rsidR="00B75D47" w:rsidRPr="00B75D47" w:rsidRDefault="00B75D47" w:rsidP="00B75D47">
                  <w:pPr>
                    <w:rPr>
                      <w:sz w:val="20"/>
                      <w:szCs w:val="20"/>
                    </w:rPr>
                  </w:pPr>
                  <w:r w:rsidRPr="00B75D47">
                    <w:rPr>
                      <w:sz w:val="20"/>
                      <w:szCs w:val="20"/>
                    </w:rPr>
                    <w:t>Квартира</w:t>
                  </w:r>
                </w:p>
              </w:tc>
            </w:tr>
            <w:tr w:rsidR="00B75D47" w:rsidRPr="00B75D47" w14:paraId="07965CBD"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D026090" w14:textId="77777777" w:rsidR="00B75D47" w:rsidRPr="00B75D47" w:rsidRDefault="00B75D47" w:rsidP="00B75D47">
                  <w:pPr>
                    <w:jc w:val="right"/>
                    <w:rPr>
                      <w:sz w:val="20"/>
                      <w:szCs w:val="20"/>
                    </w:rPr>
                  </w:pPr>
                  <w:r w:rsidRPr="00B75D47">
                    <w:rPr>
                      <w:sz w:val="20"/>
                      <w:szCs w:val="20"/>
                    </w:rPr>
                    <w:t>120</w:t>
                  </w:r>
                </w:p>
              </w:tc>
              <w:tc>
                <w:tcPr>
                  <w:tcW w:w="1251" w:type="dxa"/>
                  <w:tcBorders>
                    <w:top w:val="nil"/>
                    <w:left w:val="nil"/>
                    <w:bottom w:val="single" w:sz="4" w:space="0" w:color="auto"/>
                    <w:right w:val="single" w:sz="4" w:space="0" w:color="auto"/>
                  </w:tcBorders>
                  <w:shd w:val="clear" w:color="auto" w:fill="auto"/>
                  <w:noWrap/>
                  <w:vAlign w:val="bottom"/>
                  <w:hideMark/>
                </w:tcPr>
                <w:p w14:paraId="2F3F3068" w14:textId="77777777" w:rsidR="00B75D47" w:rsidRPr="00B75D47" w:rsidRDefault="00B75D47" w:rsidP="00B75D47">
                  <w:pPr>
                    <w:jc w:val="right"/>
                    <w:rPr>
                      <w:sz w:val="20"/>
                      <w:szCs w:val="20"/>
                    </w:rPr>
                  </w:pPr>
                  <w:r w:rsidRPr="00B75D47">
                    <w:rPr>
                      <w:sz w:val="20"/>
                      <w:szCs w:val="20"/>
                    </w:rPr>
                    <w:t>13</w:t>
                  </w:r>
                </w:p>
              </w:tc>
              <w:tc>
                <w:tcPr>
                  <w:tcW w:w="1240" w:type="dxa"/>
                  <w:tcBorders>
                    <w:top w:val="nil"/>
                    <w:left w:val="nil"/>
                    <w:bottom w:val="single" w:sz="4" w:space="0" w:color="auto"/>
                    <w:right w:val="single" w:sz="4" w:space="0" w:color="auto"/>
                  </w:tcBorders>
                  <w:shd w:val="clear" w:color="auto" w:fill="auto"/>
                  <w:noWrap/>
                  <w:vAlign w:val="bottom"/>
                  <w:hideMark/>
                </w:tcPr>
                <w:p w14:paraId="2630D32F"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A227DE7" w14:textId="77777777" w:rsidR="00B75D47" w:rsidRPr="00B75D47" w:rsidRDefault="00B75D47" w:rsidP="00B75D47">
                  <w:pPr>
                    <w:jc w:val="right"/>
                    <w:rPr>
                      <w:sz w:val="20"/>
                      <w:szCs w:val="20"/>
                    </w:rPr>
                  </w:pPr>
                  <w:r w:rsidRPr="00B75D47">
                    <w:rPr>
                      <w:sz w:val="20"/>
                      <w:szCs w:val="20"/>
                    </w:rPr>
                    <w:t>120</w:t>
                  </w:r>
                </w:p>
              </w:tc>
              <w:tc>
                <w:tcPr>
                  <w:tcW w:w="947" w:type="dxa"/>
                  <w:tcBorders>
                    <w:top w:val="nil"/>
                    <w:left w:val="nil"/>
                    <w:bottom w:val="single" w:sz="4" w:space="0" w:color="auto"/>
                    <w:right w:val="single" w:sz="4" w:space="0" w:color="auto"/>
                  </w:tcBorders>
                  <w:shd w:val="clear" w:color="auto" w:fill="auto"/>
                  <w:noWrap/>
                  <w:vAlign w:val="bottom"/>
                  <w:hideMark/>
                </w:tcPr>
                <w:p w14:paraId="5844D9DD"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6466D00B" w14:textId="77777777" w:rsidR="00B75D47" w:rsidRPr="00B75D47" w:rsidRDefault="00B75D47" w:rsidP="00B75D47">
                  <w:pPr>
                    <w:jc w:val="right"/>
                    <w:rPr>
                      <w:sz w:val="20"/>
                      <w:szCs w:val="20"/>
                    </w:rPr>
                  </w:pPr>
                  <w:r w:rsidRPr="00B75D47">
                    <w:rPr>
                      <w:sz w:val="20"/>
                      <w:szCs w:val="20"/>
                    </w:rPr>
                    <w:t>59,4</w:t>
                  </w:r>
                </w:p>
              </w:tc>
              <w:tc>
                <w:tcPr>
                  <w:tcW w:w="1834" w:type="dxa"/>
                  <w:tcBorders>
                    <w:top w:val="nil"/>
                    <w:left w:val="nil"/>
                    <w:bottom w:val="single" w:sz="4" w:space="0" w:color="auto"/>
                    <w:right w:val="single" w:sz="4" w:space="0" w:color="auto"/>
                  </w:tcBorders>
                  <w:shd w:val="clear" w:color="auto" w:fill="auto"/>
                  <w:noWrap/>
                  <w:vAlign w:val="bottom"/>
                  <w:hideMark/>
                </w:tcPr>
                <w:p w14:paraId="57483141" w14:textId="77777777" w:rsidR="00B75D47" w:rsidRPr="00B75D47" w:rsidRDefault="00B75D47" w:rsidP="00B75D47">
                  <w:pPr>
                    <w:rPr>
                      <w:sz w:val="20"/>
                      <w:szCs w:val="20"/>
                    </w:rPr>
                  </w:pPr>
                  <w:r w:rsidRPr="00B75D47">
                    <w:rPr>
                      <w:sz w:val="20"/>
                      <w:szCs w:val="20"/>
                    </w:rPr>
                    <w:t>Квартира</w:t>
                  </w:r>
                </w:p>
              </w:tc>
            </w:tr>
            <w:tr w:rsidR="00B75D47" w:rsidRPr="00B75D47" w14:paraId="435B1BF1"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E707522" w14:textId="77777777" w:rsidR="00B75D47" w:rsidRPr="00B75D47" w:rsidRDefault="00B75D47" w:rsidP="00B75D47">
                  <w:pPr>
                    <w:jc w:val="right"/>
                    <w:rPr>
                      <w:sz w:val="20"/>
                      <w:szCs w:val="20"/>
                    </w:rPr>
                  </w:pPr>
                  <w:r w:rsidRPr="00B75D47">
                    <w:rPr>
                      <w:sz w:val="20"/>
                      <w:szCs w:val="20"/>
                    </w:rPr>
                    <w:t>121</w:t>
                  </w:r>
                </w:p>
              </w:tc>
              <w:tc>
                <w:tcPr>
                  <w:tcW w:w="1251" w:type="dxa"/>
                  <w:tcBorders>
                    <w:top w:val="nil"/>
                    <w:left w:val="nil"/>
                    <w:bottom w:val="single" w:sz="4" w:space="0" w:color="auto"/>
                    <w:right w:val="single" w:sz="4" w:space="0" w:color="auto"/>
                  </w:tcBorders>
                  <w:shd w:val="clear" w:color="auto" w:fill="auto"/>
                  <w:noWrap/>
                  <w:vAlign w:val="bottom"/>
                  <w:hideMark/>
                </w:tcPr>
                <w:p w14:paraId="2B4A7537" w14:textId="77777777" w:rsidR="00B75D47" w:rsidRPr="00B75D47" w:rsidRDefault="00B75D47" w:rsidP="00B75D47">
                  <w:pPr>
                    <w:jc w:val="right"/>
                    <w:rPr>
                      <w:sz w:val="20"/>
                      <w:szCs w:val="20"/>
                    </w:rPr>
                  </w:pPr>
                  <w:r w:rsidRPr="00B75D47">
                    <w:rPr>
                      <w:sz w:val="20"/>
                      <w:szCs w:val="20"/>
                    </w:rPr>
                    <w:t>14</w:t>
                  </w:r>
                </w:p>
              </w:tc>
              <w:tc>
                <w:tcPr>
                  <w:tcW w:w="1240" w:type="dxa"/>
                  <w:tcBorders>
                    <w:top w:val="nil"/>
                    <w:left w:val="nil"/>
                    <w:bottom w:val="single" w:sz="4" w:space="0" w:color="auto"/>
                    <w:right w:val="single" w:sz="4" w:space="0" w:color="auto"/>
                  </w:tcBorders>
                  <w:shd w:val="clear" w:color="auto" w:fill="auto"/>
                  <w:noWrap/>
                  <w:vAlign w:val="bottom"/>
                  <w:hideMark/>
                </w:tcPr>
                <w:p w14:paraId="627F8CFB" w14:textId="77777777" w:rsidR="00B75D47" w:rsidRPr="00B75D47" w:rsidRDefault="00B75D47" w:rsidP="00B75D47">
                  <w:pPr>
                    <w:jc w:val="right"/>
                    <w:rPr>
                      <w:sz w:val="20"/>
                      <w:szCs w:val="20"/>
                    </w:rPr>
                  </w:pPr>
                  <w:r w:rsidRPr="00B75D47">
                    <w:rPr>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52505665" w14:textId="77777777" w:rsidR="00B75D47" w:rsidRPr="00B75D47" w:rsidRDefault="00B75D47" w:rsidP="00B75D47">
                  <w:pPr>
                    <w:jc w:val="right"/>
                    <w:rPr>
                      <w:sz w:val="20"/>
                      <w:szCs w:val="20"/>
                    </w:rPr>
                  </w:pPr>
                  <w:r w:rsidRPr="00B75D47">
                    <w:rPr>
                      <w:sz w:val="20"/>
                      <w:szCs w:val="20"/>
                    </w:rPr>
                    <w:t>121</w:t>
                  </w:r>
                </w:p>
              </w:tc>
              <w:tc>
                <w:tcPr>
                  <w:tcW w:w="947" w:type="dxa"/>
                  <w:tcBorders>
                    <w:top w:val="nil"/>
                    <w:left w:val="nil"/>
                    <w:bottom w:val="single" w:sz="4" w:space="0" w:color="auto"/>
                    <w:right w:val="single" w:sz="4" w:space="0" w:color="auto"/>
                  </w:tcBorders>
                  <w:shd w:val="clear" w:color="auto" w:fill="auto"/>
                  <w:noWrap/>
                  <w:vAlign w:val="bottom"/>
                  <w:hideMark/>
                </w:tcPr>
                <w:p w14:paraId="6F0F3908"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360BC7AA" w14:textId="77777777" w:rsidR="00B75D47" w:rsidRPr="00B75D47" w:rsidRDefault="00B75D47" w:rsidP="00B75D47">
                  <w:pPr>
                    <w:jc w:val="right"/>
                    <w:rPr>
                      <w:sz w:val="20"/>
                      <w:szCs w:val="20"/>
                    </w:rPr>
                  </w:pPr>
                  <w:r w:rsidRPr="00B75D47">
                    <w:rPr>
                      <w:sz w:val="20"/>
                      <w:szCs w:val="20"/>
                    </w:rPr>
                    <w:t>53,9</w:t>
                  </w:r>
                </w:p>
              </w:tc>
              <w:tc>
                <w:tcPr>
                  <w:tcW w:w="1834" w:type="dxa"/>
                  <w:tcBorders>
                    <w:top w:val="nil"/>
                    <w:left w:val="nil"/>
                    <w:bottom w:val="single" w:sz="4" w:space="0" w:color="auto"/>
                    <w:right w:val="single" w:sz="4" w:space="0" w:color="auto"/>
                  </w:tcBorders>
                  <w:shd w:val="clear" w:color="auto" w:fill="auto"/>
                  <w:noWrap/>
                  <w:vAlign w:val="bottom"/>
                  <w:hideMark/>
                </w:tcPr>
                <w:p w14:paraId="7CF7A3FD" w14:textId="77777777" w:rsidR="00B75D47" w:rsidRPr="00B75D47" w:rsidRDefault="00B75D47" w:rsidP="00B75D47">
                  <w:pPr>
                    <w:rPr>
                      <w:sz w:val="20"/>
                      <w:szCs w:val="20"/>
                    </w:rPr>
                  </w:pPr>
                  <w:r w:rsidRPr="00B75D47">
                    <w:rPr>
                      <w:sz w:val="20"/>
                      <w:szCs w:val="20"/>
                    </w:rPr>
                    <w:t>Квартира</w:t>
                  </w:r>
                </w:p>
              </w:tc>
            </w:tr>
            <w:tr w:rsidR="00B75D47" w:rsidRPr="00B75D47" w14:paraId="27BBE380"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94BD048" w14:textId="77777777" w:rsidR="00B75D47" w:rsidRPr="00B75D47" w:rsidRDefault="00B75D47" w:rsidP="00B75D47">
                  <w:pPr>
                    <w:jc w:val="right"/>
                    <w:rPr>
                      <w:sz w:val="20"/>
                      <w:szCs w:val="20"/>
                    </w:rPr>
                  </w:pPr>
                  <w:r w:rsidRPr="00B75D47">
                    <w:rPr>
                      <w:sz w:val="20"/>
                      <w:szCs w:val="20"/>
                    </w:rPr>
                    <w:t>122</w:t>
                  </w:r>
                </w:p>
              </w:tc>
              <w:tc>
                <w:tcPr>
                  <w:tcW w:w="1251" w:type="dxa"/>
                  <w:tcBorders>
                    <w:top w:val="nil"/>
                    <w:left w:val="nil"/>
                    <w:bottom w:val="single" w:sz="4" w:space="0" w:color="auto"/>
                    <w:right w:val="single" w:sz="4" w:space="0" w:color="auto"/>
                  </w:tcBorders>
                  <w:shd w:val="clear" w:color="auto" w:fill="auto"/>
                  <w:noWrap/>
                  <w:vAlign w:val="bottom"/>
                  <w:hideMark/>
                </w:tcPr>
                <w:p w14:paraId="0C822AEF" w14:textId="77777777" w:rsidR="00B75D47" w:rsidRPr="00B75D47" w:rsidRDefault="00B75D47" w:rsidP="00B75D47">
                  <w:pPr>
                    <w:jc w:val="right"/>
                    <w:rPr>
                      <w:sz w:val="20"/>
                      <w:szCs w:val="20"/>
                    </w:rPr>
                  </w:pPr>
                  <w:r w:rsidRPr="00B75D47">
                    <w:rPr>
                      <w:sz w:val="20"/>
                      <w:szCs w:val="20"/>
                    </w:rPr>
                    <w:t>14</w:t>
                  </w:r>
                </w:p>
              </w:tc>
              <w:tc>
                <w:tcPr>
                  <w:tcW w:w="1240" w:type="dxa"/>
                  <w:tcBorders>
                    <w:top w:val="nil"/>
                    <w:left w:val="nil"/>
                    <w:bottom w:val="single" w:sz="4" w:space="0" w:color="auto"/>
                    <w:right w:val="single" w:sz="4" w:space="0" w:color="auto"/>
                  </w:tcBorders>
                  <w:shd w:val="clear" w:color="auto" w:fill="auto"/>
                  <w:noWrap/>
                  <w:vAlign w:val="bottom"/>
                  <w:hideMark/>
                </w:tcPr>
                <w:p w14:paraId="78B5BEF4"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6F6B9651" w14:textId="77777777" w:rsidR="00B75D47" w:rsidRPr="00B75D47" w:rsidRDefault="00B75D47" w:rsidP="00B75D47">
                  <w:pPr>
                    <w:jc w:val="right"/>
                    <w:rPr>
                      <w:sz w:val="20"/>
                      <w:szCs w:val="20"/>
                    </w:rPr>
                  </w:pPr>
                  <w:r w:rsidRPr="00B75D47">
                    <w:rPr>
                      <w:sz w:val="20"/>
                      <w:szCs w:val="20"/>
                    </w:rPr>
                    <w:t>122</w:t>
                  </w:r>
                </w:p>
              </w:tc>
              <w:tc>
                <w:tcPr>
                  <w:tcW w:w="947" w:type="dxa"/>
                  <w:tcBorders>
                    <w:top w:val="nil"/>
                    <w:left w:val="nil"/>
                    <w:bottom w:val="single" w:sz="4" w:space="0" w:color="auto"/>
                    <w:right w:val="single" w:sz="4" w:space="0" w:color="auto"/>
                  </w:tcBorders>
                  <w:shd w:val="clear" w:color="auto" w:fill="auto"/>
                  <w:noWrap/>
                  <w:vAlign w:val="bottom"/>
                  <w:hideMark/>
                </w:tcPr>
                <w:p w14:paraId="0D728F0D"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7EE68F4E" w14:textId="77777777" w:rsidR="00B75D47" w:rsidRPr="00B75D47" w:rsidRDefault="00B75D47" w:rsidP="00B75D47">
                  <w:pPr>
                    <w:jc w:val="right"/>
                    <w:rPr>
                      <w:sz w:val="20"/>
                      <w:szCs w:val="20"/>
                    </w:rPr>
                  </w:pPr>
                  <w:r w:rsidRPr="00B75D47">
                    <w:rPr>
                      <w:sz w:val="20"/>
                      <w:szCs w:val="20"/>
                    </w:rPr>
                    <w:t>57,6</w:t>
                  </w:r>
                </w:p>
              </w:tc>
              <w:tc>
                <w:tcPr>
                  <w:tcW w:w="1834" w:type="dxa"/>
                  <w:tcBorders>
                    <w:top w:val="nil"/>
                    <w:left w:val="nil"/>
                    <w:bottom w:val="single" w:sz="4" w:space="0" w:color="auto"/>
                    <w:right w:val="single" w:sz="4" w:space="0" w:color="auto"/>
                  </w:tcBorders>
                  <w:shd w:val="clear" w:color="auto" w:fill="auto"/>
                  <w:noWrap/>
                  <w:vAlign w:val="bottom"/>
                  <w:hideMark/>
                </w:tcPr>
                <w:p w14:paraId="6E149C45" w14:textId="77777777" w:rsidR="00B75D47" w:rsidRPr="00B75D47" w:rsidRDefault="00B75D47" w:rsidP="00B75D47">
                  <w:pPr>
                    <w:rPr>
                      <w:sz w:val="20"/>
                      <w:szCs w:val="20"/>
                    </w:rPr>
                  </w:pPr>
                  <w:r w:rsidRPr="00B75D47">
                    <w:rPr>
                      <w:sz w:val="20"/>
                      <w:szCs w:val="20"/>
                    </w:rPr>
                    <w:t>Квартира</w:t>
                  </w:r>
                </w:p>
              </w:tc>
            </w:tr>
            <w:tr w:rsidR="00B75D47" w:rsidRPr="00B75D47" w14:paraId="14AB5A85"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E1376A5" w14:textId="77777777" w:rsidR="00B75D47" w:rsidRPr="00B75D47" w:rsidRDefault="00B75D47" w:rsidP="00B75D47">
                  <w:pPr>
                    <w:jc w:val="right"/>
                    <w:rPr>
                      <w:sz w:val="20"/>
                      <w:szCs w:val="20"/>
                    </w:rPr>
                  </w:pPr>
                  <w:r w:rsidRPr="00B75D47">
                    <w:rPr>
                      <w:sz w:val="20"/>
                      <w:szCs w:val="20"/>
                    </w:rPr>
                    <w:t>123</w:t>
                  </w:r>
                </w:p>
              </w:tc>
              <w:tc>
                <w:tcPr>
                  <w:tcW w:w="1251" w:type="dxa"/>
                  <w:tcBorders>
                    <w:top w:val="nil"/>
                    <w:left w:val="nil"/>
                    <w:bottom w:val="single" w:sz="4" w:space="0" w:color="auto"/>
                    <w:right w:val="single" w:sz="4" w:space="0" w:color="auto"/>
                  </w:tcBorders>
                  <w:shd w:val="clear" w:color="auto" w:fill="auto"/>
                  <w:noWrap/>
                  <w:vAlign w:val="bottom"/>
                  <w:hideMark/>
                </w:tcPr>
                <w:p w14:paraId="7BBB8D47" w14:textId="77777777" w:rsidR="00B75D47" w:rsidRPr="00B75D47" w:rsidRDefault="00B75D47" w:rsidP="00B75D47">
                  <w:pPr>
                    <w:jc w:val="right"/>
                    <w:rPr>
                      <w:sz w:val="20"/>
                      <w:szCs w:val="20"/>
                    </w:rPr>
                  </w:pPr>
                  <w:r w:rsidRPr="00B75D47">
                    <w:rPr>
                      <w:sz w:val="20"/>
                      <w:szCs w:val="20"/>
                    </w:rPr>
                    <w:t>14</w:t>
                  </w:r>
                </w:p>
              </w:tc>
              <w:tc>
                <w:tcPr>
                  <w:tcW w:w="1240" w:type="dxa"/>
                  <w:tcBorders>
                    <w:top w:val="nil"/>
                    <w:left w:val="nil"/>
                    <w:bottom w:val="single" w:sz="4" w:space="0" w:color="auto"/>
                    <w:right w:val="single" w:sz="4" w:space="0" w:color="auto"/>
                  </w:tcBorders>
                  <w:shd w:val="clear" w:color="auto" w:fill="auto"/>
                  <w:noWrap/>
                  <w:vAlign w:val="bottom"/>
                  <w:hideMark/>
                </w:tcPr>
                <w:p w14:paraId="6527C803"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42311898" w14:textId="77777777" w:rsidR="00B75D47" w:rsidRPr="00B75D47" w:rsidRDefault="00B75D47" w:rsidP="00B75D47">
                  <w:pPr>
                    <w:jc w:val="right"/>
                    <w:rPr>
                      <w:sz w:val="20"/>
                      <w:szCs w:val="20"/>
                    </w:rPr>
                  </w:pPr>
                  <w:r w:rsidRPr="00B75D47">
                    <w:rPr>
                      <w:sz w:val="20"/>
                      <w:szCs w:val="20"/>
                    </w:rPr>
                    <w:t>123</w:t>
                  </w:r>
                </w:p>
              </w:tc>
              <w:tc>
                <w:tcPr>
                  <w:tcW w:w="947" w:type="dxa"/>
                  <w:tcBorders>
                    <w:top w:val="nil"/>
                    <w:left w:val="nil"/>
                    <w:bottom w:val="single" w:sz="4" w:space="0" w:color="auto"/>
                    <w:right w:val="single" w:sz="4" w:space="0" w:color="auto"/>
                  </w:tcBorders>
                  <w:shd w:val="clear" w:color="auto" w:fill="auto"/>
                  <w:noWrap/>
                  <w:vAlign w:val="bottom"/>
                  <w:hideMark/>
                </w:tcPr>
                <w:p w14:paraId="70896292"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619775B2" w14:textId="77777777" w:rsidR="00B75D47" w:rsidRPr="00B75D47" w:rsidRDefault="00B75D47" w:rsidP="00B75D47">
                  <w:pPr>
                    <w:jc w:val="right"/>
                    <w:rPr>
                      <w:sz w:val="20"/>
                      <w:szCs w:val="20"/>
                    </w:rPr>
                  </w:pPr>
                  <w:r w:rsidRPr="00B75D47">
                    <w:rPr>
                      <w:sz w:val="20"/>
                      <w:szCs w:val="20"/>
                    </w:rPr>
                    <w:t>36,5</w:t>
                  </w:r>
                </w:p>
              </w:tc>
              <w:tc>
                <w:tcPr>
                  <w:tcW w:w="1834" w:type="dxa"/>
                  <w:tcBorders>
                    <w:top w:val="nil"/>
                    <w:left w:val="nil"/>
                    <w:bottom w:val="single" w:sz="4" w:space="0" w:color="auto"/>
                    <w:right w:val="single" w:sz="4" w:space="0" w:color="auto"/>
                  </w:tcBorders>
                  <w:shd w:val="clear" w:color="auto" w:fill="auto"/>
                  <w:noWrap/>
                  <w:vAlign w:val="bottom"/>
                  <w:hideMark/>
                </w:tcPr>
                <w:p w14:paraId="0A8B14D8" w14:textId="77777777" w:rsidR="00B75D47" w:rsidRPr="00B75D47" w:rsidRDefault="00B75D47" w:rsidP="00B75D47">
                  <w:pPr>
                    <w:rPr>
                      <w:sz w:val="20"/>
                      <w:szCs w:val="20"/>
                    </w:rPr>
                  </w:pPr>
                  <w:r w:rsidRPr="00B75D47">
                    <w:rPr>
                      <w:sz w:val="20"/>
                      <w:szCs w:val="20"/>
                    </w:rPr>
                    <w:t>Квартира</w:t>
                  </w:r>
                </w:p>
              </w:tc>
            </w:tr>
            <w:tr w:rsidR="00B75D47" w:rsidRPr="00B75D47" w14:paraId="69DE0D0C"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CBC4EB3" w14:textId="77777777" w:rsidR="00B75D47" w:rsidRPr="00B75D47" w:rsidRDefault="00B75D47" w:rsidP="00B75D47">
                  <w:pPr>
                    <w:jc w:val="right"/>
                    <w:rPr>
                      <w:sz w:val="20"/>
                      <w:szCs w:val="20"/>
                    </w:rPr>
                  </w:pPr>
                  <w:r w:rsidRPr="00B75D47">
                    <w:rPr>
                      <w:sz w:val="20"/>
                      <w:szCs w:val="20"/>
                    </w:rPr>
                    <w:t>124</w:t>
                  </w:r>
                </w:p>
              </w:tc>
              <w:tc>
                <w:tcPr>
                  <w:tcW w:w="1251" w:type="dxa"/>
                  <w:tcBorders>
                    <w:top w:val="nil"/>
                    <w:left w:val="nil"/>
                    <w:bottom w:val="single" w:sz="4" w:space="0" w:color="auto"/>
                    <w:right w:val="single" w:sz="4" w:space="0" w:color="auto"/>
                  </w:tcBorders>
                  <w:shd w:val="clear" w:color="auto" w:fill="auto"/>
                  <w:noWrap/>
                  <w:vAlign w:val="bottom"/>
                  <w:hideMark/>
                </w:tcPr>
                <w:p w14:paraId="2F23ED37" w14:textId="77777777" w:rsidR="00B75D47" w:rsidRPr="00B75D47" w:rsidRDefault="00B75D47" w:rsidP="00B75D47">
                  <w:pPr>
                    <w:jc w:val="right"/>
                    <w:rPr>
                      <w:sz w:val="20"/>
                      <w:szCs w:val="20"/>
                    </w:rPr>
                  </w:pPr>
                  <w:r w:rsidRPr="00B75D47">
                    <w:rPr>
                      <w:sz w:val="20"/>
                      <w:szCs w:val="20"/>
                    </w:rPr>
                    <w:t>14</w:t>
                  </w:r>
                </w:p>
              </w:tc>
              <w:tc>
                <w:tcPr>
                  <w:tcW w:w="1240" w:type="dxa"/>
                  <w:tcBorders>
                    <w:top w:val="nil"/>
                    <w:left w:val="nil"/>
                    <w:bottom w:val="single" w:sz="4" w:space="0" w:color="auto"/>
                    <w:right w:val="single" w:sz="4" w:space="0" w:color="auto"/>
                  </w:tcBorders>
                  <w:shd w:val="clear" w:color="auto" w:fill="auto"/>
                  <w:noWrap/>
                  <w:vAlign w:val="bottom"/>
                  <w:hideMark/>
                </w:tcPr>
                <w:p w14:paraId="105015B3"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6B5D28C6" w14:textId="77777777" w:rsidR="00B75D47" w:rsidRPr="00B75D47" w:rsidRDefault="00B75D47" w:rsidP="00B75D47">
                  <w:pPr>
                    <w:jc w:val="right"/>
                    <w:rPr>
                      <w:sz w:val="20"/>
                      <w:szCs w:val="20"/>
                    </w:rPr>
                  </w:pPr>
                  <w:r w:rsidRPr="00B75D47">
                    <w:rPr>
                      <w:sz w:val="20"/>
                      <w:szCs w:val="20"/>
                    </w:rPr>
                    <w:t>124</w:t>
                  </w:r>
                </w:p>
              </w:tc>
              <w:tc>
                <w:tcPr>
                  <w:tcW w:w="947" w:type="dxa"/>
                  <w:tcBorders>
                    <w:top w:val="nil"/>
                    <w:left w:val="nil"/>
                    <w:bottom w:val="single" w:sz="4" w:space="0" w:color="auto"/>
                    <w:right w:val="single" w:sz="4" w:space="0" w:color="auto"/>
                  </w:tcBorders>
                  <w:shd w:val="clear" w:color="auto" w:fill="auto"/>
                  <w:noWrap/>
                  <w:vAlign w:val="bottom"/>
                  <w:hideMark/>
                </w:tcPr>
                <w:p w14:paraId="6FF22F56"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390ED660" w14:textId="77777777" w:rsidR="00B75D47" w:rsidRPr="00B75D47" w:rsidRDefault="00B75D47" w:rsidP="00B75D47">
                  <w:pPr>
                    <w:jc w:val="right"/>
                    <w:rPr>
                      <w:sz w:val="20"/>
                      <w:szCs w:val="20"/>
                    </w:rPr>
                  </w:pPr>
                  <w:r w:rsidRPr="00B75D47">
                    <w:rPr>
                      <w:sz w:val="20"/>
                      <w:szCs w:val="20"/>
                    </w:rPr>
                    <w:t>27</w:t>
                  </w:r>
                </w:p>
              </w:tc>
              <w:tc>
                <w:tcPr>
                  <w:tcW w:w="1834" w:type="dxa"/>
                  <w:tcBorders>
                    <w:top w:val="nil"/>
                    <w:left w:val="nil"/>
                    <w:bottom w:val="single" w:sz="4" w:space="0" w:color="auto"/>
                    <w:right w:val="single" w:sz="4" w:space="0" w:color="auto"/>
                  </w:tcBorders>
                  <w:shd w:val="clear" w:color="auto" w:fill="auto"/>
                  <w:noWrap/>
                  <w:vAlign w:val="bottom"/>
                  <w:hideMark/>
                </w:tcPr>
                <w:p w14:paraId="0942FC84" w14:textId="77777777" w:rsidR="00B75D47" w:rsidRPr="00B75D47" w:rsidRDefault="00B75D47" w:rsidP="00B75D47">
                  <w:pPr>
                    <w:rPr>
                      <w:sz w:val="20"/>
                      <w:szCs w:val="20"/>
                    </w:rPr>
                  </w:pPr>
                  <w:r w:rsidRPr="00B75D47">
                    <w:rPr>
                      <w:sz w:val="20"/>
                      <w:szCs w:val="20"/>
                    </w:rPr>
                    <w:t>Квартира</w:t>
                  </w:r>
                </w:p>
              </w:tc>
            </w:tr>
            <w:tr w:rsidR="00B75D47" w:rsidRPr="00B75D47" w14:paraId="63679384"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6A76EF0" w14:textId="77777777" w:rsidR="00B75D47" w:rsidRPr="00B75D47" w:rsidRDefault="00B75D47" w:rsidP="00B75D47">
                  <w:pPr>
                    <w:jc w:val="right"/>
                    <w:rPr>
                      <w:sz w:val="20"/>
                      <w:szCs w:val="20"/>
                    </w:rPr>
                  </w:pPr>
                  <w:r w:rsidRPr="00B75D47">
                    <w:rPr>
                      <w:sz w:val="20"/>
                      <w:szCs w:val="20"/>
                    </w:rPr>
                    <w:t>125</w:t>
                  </w:r>
                </w:p>
              </w:tc>
              <w:tc>
                <w:tcPr>
                  <w:tcW w:w="1251" w:type="dxa"/>
                  <w:tcBorders>
                    <w:top w:val="nil"/>
                    <w:left w:val="nil"/>
                    <w:bottom w:val="single" w:sz="4" w:space="0" w:color="auto"/>
                    <w:right w:val="single" w:sz="4" w:space="0" w:color="auto"/>
                  </w:tcBorders>
                  <w:shd w:val="clear" w:color="auto" w:fill="auto"/>
                  <w:noWrap/>
                  <w:vAlign w:val="bottom"/>
                  <w:hideMark/>
                </w:tcPr>
                <w:p w14:paraId="60579E0A" w14:textId="77777777" w:rsidR="00B75D47" w:rsidRPr="00B75D47" w:rsidRDefault="00B75D47" w:rsidP="00B75D47">
                  <w:pPr>
                    <w:jc w:val="right"/>
                    <w:rPr>
                      <w:sz w:val="20"/>
                      <w:szCs w:val="20"/>
                    </w:rPr>
                  </w:pPr>
                  <w:r w:rsidRPr="00B75D47">
                    <w:rPr>
                      <w:sz w:val="20"/>
                      <w:szCs w:val="20"/>
                    </w:rPr>
                    <w:t>14</w:t>
                  </w:r>
                </w:p>
              </w:tc>
              <w:tc>
                <w:tcPr>
                  <w:tcW w:w="1240" w:type="dxa"/>
                  <w:tcBorders>
                    <w:top w:val="nil"/>
                    <w:left w:val="nil"/>
                    <w:bottom w:val="single" w:sz="4" w:space="0" w:color="auto"/>
                    <w:right w:val="single" w:sz="4" w:space="0" w:color="auto"/>
                  </w:tcBorders>
                  <w:shd w:val="clear" w:color="auto" w:fill="auto"/>
                  <w:noWrap/>
                  <w:vAlign w:val="bottom"/>
                  <w:hideMark/>
                </w:tcPr>
                <w:p w14:paraId="1C56CFF5"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4974BA2D" w14:textId="77777777" w:rsidR="00B75D47" w:rsidRPr="00B75D47" w:rsidRDefault="00B75D47" w:rsidP="00B75D47">
                  <w:pPr>
                    <w:jc w:val="right"/>
                    <w:rPr>
                      <w:sz w:val="20"/>
                      <w:szCs w:val="20"/>
                    </w:rPr>
                  </w:pPr>
                  <w:r w:rsidRPr="00B75D47">
                    <w:rPr>
                      <w:sz w:val="20"/>
                      <w:szCs w:val="20"/>
                    </w:rPr>
                    <w:t>125</w:t>
                  </w:r>
                </w:p>
              </w:tc>
              <w:tc>
                <w:tcPr>
                  <w:tcW w:w="947" w:type="dxa"/>
                  <w:tcBorders>
                    <w:top w:val="nil"/>
                    <w:left w:val="nil"/>
                    <w:bottom w:val="single" w:sz="4" w:space="0" w:color="auto"/>
                    <w:right w:val="single" w:sz="4" w:space="0" w:color="auto"/>
                  </w:tcBorders>
                  <w:shd w:val="clear" w:color="auto" w:fill="auto"/>
                  <w:noWrap/>
                  <w:vAlign w:val="bottom"/>
                  <w:hideMark/>
                </w:tcPr>
                <w:p w14:paraId="1E1737D3"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BC56D92" w14:textId="77777777" w:rsidR="00B75D47" w:rsidRPr="00B75D47" w:rsidRDefault="00B75D47" w:rsidP="00B75D47">
                  <w:pPr>
                    <w:jc w:val="right"/>
                    <w:rPr>
                      <w:sz w:val="20"/>
                      <w:szCs w:val="20"/>
                    </w:rPr>
                  </w:pPr>
                  <w:r w:rsidRPr="00B75D47">
                    <w:rPr>
                      <w:sz w:val="20"/>
                      <w:szCs w:val="20"/>
                    </w:rPr>
                    <w:t>26,3</w:t>
                  </w:r>
                </w:p>
              </w:tc>
              <w:tc>
                <w:tcPr>
                  <w:tcW w:w="1834" w:type="dxa"/>
                  <w:tcBorders>
                    <w:top w:val="nil"/>
                    <w:left w:val="nil"/>
                    <w:bottom w:val="single" w:sz="4" w:space="0" w:color="auto"/>
                    <w:right w:val="single" w:sz="4" w:space="0" w:color="auto"/>
                  </w:tcBorders>
                  <w:shd w:val="clear" w:color="auto" w:fill="auto"/>
                  <w:noWrap/>
                  <w:vAlign w:val="bottom"/>
                  <w:hideMark/>
                </w:tcPr>
                <w:p w14:paraId="600964A9" w14:textId="77777777" w:rsidR="00B75D47" w:rsidRPr="00B75D47" w:rsidRDefault="00B75D47" w:rsidP="00B75D47">
                  <w:pPr>
                    <w:rPr>
                      <w:sz w:val="20"/>
                      <w:szCs w:val="20"/>
                    </w:rPr>
                  </w:pPr>
                  <w:r w:rsidRPr="00B75D47">
                    <w:rPr>
                      <w:sz w:val="20"/>
                      <w:szCs w:val="20"/>
                    </w:rPr>
                    <w:t>Квартира</w:t>
                  </w:r>
                </w:p>
              </w:tc>
            </w:tr>
            <w:tr w:rsidR="00B75D47" w:rsidRPr="00B75D47" w14:paraId="319791B3"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7930CEA" w14:textId="77777777" w:rsidR="00B75D47" w:rsidRPr="00B75D47" w:rsidRDefault="00B75D47" w:rsidP="00B75D47">
                  <w:pPr>
                    <w:jc w:val="right"/>
                    <w:rPr>
                      <w:sz w:val="20"/>
                      <w:szCs w:val="20"/>
                    </w:rPr>
                  </w:pPr>
                  <w:r w:rsidRPr="00B75D47">
                    <w:rPr>
                      <w:sz w:val="20"/>
                      <w:szCs w:val="20"/>
                    </w:rPr>
                    <w:t>126</w:t>
                  </w:r>
                </w:p>
              </w:tc>
              <w:tc>
                <w:tcPr>
                  <w:tcW w:w="1251" w:type="dxa"/>
                  <w:tcBorders>
                    <w:top w:val="nil"/>
                    <w:left w:val="nil"/>
                    <w:bottom w:val="single" w:sz="4" w:space="0" w:color="auto"/>
                    <w:right w:val="single" w:sz="4" w:space="0" w:color="auto"/>
                  </w:tcBorders>
                  <w:shd w:val="clear" w:color="auto" w:fill="auto"/>
                  <w:noWrap/>
                  <w:vAlign w:val="bottom"/>
                  <w:hideMark/>
                </w:tcPr>
                <w:p w14:paraId="7F633E4D" w14:textId="77777777" w:rsidR="00B75D47" w:rsidRPr="00B75D47" w:rsidRDefault="00B75D47" w:rsidP="00B75D47">
                  <w:pPr>
                    <w:jc w:val="right"/>
                    <w:rPr>
                      <w:sz w:val="20"/>
                      <w:szCs w:val="20"/>
                    </w:rPr>
                  </w:pPr>
                  <w:r w:rsidRPr="00B75D47">
                    <w:rPr>
                      <w:sz w:val="20"/>
                      <w:szCs w:val="20"/>
                    </w:rPr>
                    <w:t>14</w:t>
                  </w:r>
                </w:p>
              </w:tc>
              <w:tc>
                <w:tcPr>
                  <w:tcW w:w="1240" w:type="dxa"/>
                  <w:tcBorders>
                    <w:top w:val="nil"/>
                    <w:left w:val="nil"/>
                    <w:bottom w:val="single" w:sz="4" w:space="0" w:color="auto"/>
                    <w:right w:val="single" w:sz="4" w:space="0" w:color="auto"/>
                  </w:tcBorders>
                  <w:shd w:val="clear" w:color="auto" w:fill="auto"/>
                  <w:noWrap/>
                  <w:vAlign w:val="bottom"/>
                  <w:hideMark/>
                </w:tcPr>
                <w:p w14:paraId="1D5A1340"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23A13AB8" w14:textId="77777777" w:rsidR="00B75D47" w:rsidRPr="00B75D47" w:rsidRDefault="00B75D47" w:rsidP="00B75D47">
                  <w:pPr>
                    <w:jc w:val="right"/>
                    <w:rPr>
                      <w:sz w:val="20"/>
                      <w:szCs w:val="20"/>
                    </w:rPr>
                  </w:pPr>
                  <w:r w:rsidRPr="00B75D47">
                    <w:rPr>
                      <w:sz w:val="20"/>
                      <w:szCs w:val="20"/>
                    </w:rPr>
                    <w:t>126</w:t>
                  </w:r>
                </w:p>
              </w:tc>
              <w:tc>
                <w:tcPr>
                  <w:tcW w:w="947" w:type="dxa"/>
                  <w:tcBorders>
                    <w:top w:val="nil"/>
                    <w:left w:val="nil"/>
                    <w:bottom w:val="single" w:sz="4" w:space="0" w:color="auto"/>
                    <w:right w:val="single" w:sz="4" w:space="0" w:color="auto"/>
                  </w:tcBorders>
                  <w:shd w:val="clear" w:color="auto" w:fill="auto"/>
                  <w:noWrap/>
                  <w:vAlign w:val="bottom"/>
                  <w:hideMark/>
                </w:tcPr>
                <w:p w14:paraId="7B566EB8"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3DE28CCB" w14:textId="77777777" w:rsidR="00B75D47" w:rsidRPr="00B75D47" w:rsidRDefault="00B75D47" w:rsidP="00B75D47">
                  <w:pPr>
                    <w:jc w:val="right"/>
                    <w:rPr>
                      <w:sz w:val="20"/>
                      <w:szCs w:val="20"/>
                    </w:rPr>
                  </w:pPr>
                  <w:r w:rsidRPr="00B75D47">
                    <w:rPr>
                      <w:sz w:val="20"/>
                      <w:szCs w:val="20"/>
                    </w:rPr>
                    <w:t>26,3</w:t>
                  </w:r>
                </w:p>
              </w:tc>
              <w:tc>
                <w:tcPr>
                  <w:tcW w:w="1834" w:type="dxa"/>
                  <w:tcBorders>
                    <w:top w:val="nil"/>
                    <w:left w:val="nil"/>
                    <w:bottom w:val="single" w:sz="4" w:space="0" w:color="auto"/>
                    <w:right w:val="single" w:sz="4" w:space="0" w:color="auto"/>
                  </w:tcBorders>
                  <w:shd w:val="clear" w:color="auto" w:fill="auto"/>
                  <w:noWrap/>
                  <w:vAlign w:val="bottom"/>
                  <w:hideMark/>
                </w:tcPr>
                <w:p w14:paraId="37401CA4" w14:textId="77777777" w:rsidR="00B75D47" w:rsidRPr="00B75D47" w:rsidRDefault="00B75D47" w:rsidP="00B75D47">
                  <w:pPr>
                    <w:rPr>
                      <w:sz w:val="20"/>
                      <w:szCs w:val="20"/>
                    </w:rPr>
                  </w:pPr>
                  <w:r w:rsidRPr="00B75D47">
                    <w:rPr>
                      <w:sz w:val="20"/>
                      <w:szCs w:val="20"/>
                    </w:rPr>
                    <w:t>Квартира</w:t>
                  </w:r>
                </w:p>
              </w:tc>
            </w:tr>
            <w:tr w:rsidR="00B75D47" w:rsidRPr="00B75D47" w14:paraId="05ACD349"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EBD5CDE" w14:textId="77777777" w:rsidR="00B75D47" w:rsidRPr="00B75D47" w:rsidRDefault="00B75D47" w:rsidP="00B75D47">
                  <w:pPr>
                    <w:jc w:val="right"/>
                    <w:rPr>
                      <w:sz w:val="20"/>
                      <w:szCs w:val="20"/>
                    </w:rPr>
                  </w:pPr>
                  <w:r w:rsidRPr="00B75D47">
                    <w:rPr>
                      <w:sz w:val="20"/>
                      <w:szCs w:val="20"/>
                    </w:rPr>
                    <w:t>127</w:t>
                  </w:r>
                </w:p>
              </w:tc>
              <w:tc>
                <w:tcPr>
                  <w:tcW w:w="1251" w:type="dxa"/>
                  <w:tcBorders>
                    <w:top w:val="nil"/>
                    <w:left w:val="nil"/>
                    <w:bottom w:val="single" w:sz="4" w:space="0" w:color="auto"/>
                    <w:right w:val="single" w:sz="4" w:space="0" w:color="auto"/>
                  </w:tcBorders>
                  <w:shd w:val="clear" w:color="auto" w:fill="auto"/>
                  <w:noWrap/>
                  <w:vAlign w:val="bottom"/>
                  <w:hideMark/>
                </w:tcPr>
                <w:p w14:paraId="61A06625" w14:textId="77777777" w:rsidR="00B75D47" w:rsidRPr="00B75D47" w:rsidRDefault="00B75D47" w:rsidP="00B75D47">
                  <w:pPr>
                    <w:jc w:val="right"/>
                    <w:rPr>
                      <w:sz w:val="20"/>
                      <w:szCs w:val="20"/>
                    </w:rPr>
                  </w:pPr>
                  <w:r w:rsidRPr="00B75D47">
                    <w:rPr>
                      <w:sz w:val="20"/>
                      <w:szCs w:val="20"/>
                    </w:rPr>
                    <w:t>14</w:t>
                  </w:r>
                </w:p>
              </w:tc>
              <w:tc>
                <w:tcPr>
                  <w:tcW w:w="1240" w:type="dxa"/>
                  <w:tcBorders>
                    <w:top w:val="nil"/>
                    <w:left w:val="nil"/>
                    <w:bottom w:val="single" w:sz="4" w:space="0" w:color="auto"/>
                    <w:right w:val="single" w:sz="4" w:space="0" w:color="auto"/>
                  </w:tcBorders>
                  <w:shd w:val="clear" w:color="auto" w:fill="auto"/>
                  <w:noWrap/>
                  <w:vAlign w:val="bottom"/>
                  <w:hideMark/>
                </w:tcPr>
                <w:p w14:paraId="617B8DCE"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5BFBF50C" w14:textId="77777777" w:rsidR="00B75D47" w:rsidRPr="00B75D47" w:rsidRDefault="00B75D47" w:rsidP="00B75D47">
                  <w:pPr>
                    <w:jc w:val="right"/>
                    <w:rPr>
                      <w:sz w:val="20"/>
                      <w:szCs w:val="20"/>
                    </w:rPr>
                  </w:pPr>
                  <w:r w:rsidRPr="00B75D47">
                    <w:rPr>
                      <w:sz w:val="20"/>
                      <w:szCs w:val="20"/>
                    </w:rPr>
                    <w:t>127</w:t>
                  </w:r>
                </w:p>
              </w:tc>
              <w:tc>
                <w:tcPr>
                  <w:tcW w:w="947" w:type="dxa"/>
                  <w:tcBorders>
                    <w:top w:val="nil"/>
                    <w:left w:val="nil"/>
                    <w:bottom w:val="single" w:sz="4" w:space="0" w:color="auto"/>
                    <w:right w:val="single" w:sz="4" w:space="0" w:color="auto"/>
                  </w:tcBorders>
                  <w:shd w:val="clear" w:color="auto" w:fill="auto"/>
                  <w:noWrap/>
                  <w:vAlign w:val="bottom"/>
                  <w:hideMark/>
                </w:tcPr>
                <w:p w14:paraId="6BF4A5B3"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385A3CA" w14:textId="77777777" w:rsidR="00B75D47" w:rsidRPr="00B75D47" w:rsidRDefault="00B75D47" w:rsidP="00B75D47">
                  <w:pPr>
                    <w:jc w:val="right"/>
                    <w:rPr>
                      <w:sz w:val="20"/>
                      <w:szCs w:val="20"/>
                    </w:rPr>
                  </w:pPr>
                  <w:r w:rsidRPr="00B75D47">
                    <w:rPr>
                      <w:sz w:val="20"/>
                      <w:szCs w:val="20"/>
                    </w:rPr>
                    <w:t>27</w:t>
                  </w:r>
                </w:p>
              </w:tc>
              <w:tc>
                <w:tcPr>
                  <w:tcW w:w="1834" w:type="dxa"/>
                  <w:tcBorders>
                    <w:top w:val="nil"/>
                    <w:left w:val="nil"/>
                    <w:bottom w:val="single" w:sz="4" w:space="0" w:color="auto"/>
                    <w:right w:val="single" w:sz="4" w:space="0" w:color="auto"/>
                  </w:tcBorders>
                  <w:shd w:val="clear" w:color="auto" w:fill="auto"/>
                  <w:noWrap/>
                  <w:vAlign w:val="bottom"/>
                  <w:hideMark/>
                </w:tcPr>
                <w:p w14:paraId="58E93541" w14:textId="77777777" w:rsidR="00B75D47" w:rsidRPr="00B75D47" w:rsidRDefault="00B75D47" w:rsidP="00B75D47">
                  <w:pPr>
                    <w:rPr>
                      <w:sz w:val="20"/>
                      <w:szCs w:val="20"/>
                    </w:rPr>
                  </w:pPr>
                  <w:r w:rsidRPr="00B75D47">
                    <w:rPr>
                      <w:sz w:val="20"/>
                      <w:szCs w:val="20"/>
                    </w:rPr>
                    <w:t>Квартира</w:t>
                  </w:r>
                </w:p>
              </w:tc>
            </w:tr>
            <w:tr w:rsidR="00B75D47" w:rsidRPr="00B75D47" w14:paraId="1B97FCE7"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23254BC" w14:textId="77777777" w:rsidR="00B75D47" w:rsidRPr="00B75D47" w:rsidRDefault="00B75D47" w:rsidP="00B75D47">
                  <w:pPr>
                    <w:jc w:val="right"/>
                    <w:rPr>
                      <w:sz w:val="20"/>
                      <w:szCs w:val="20"/>
                    </w:rPr>
                  </w:pPr>
                  <w:r w:rsidRPr="00B75D47">
                    <w:rPr>
                      <w:sz w:val="20"/>
                      <w:szCs w:val="20"/>
                    </w:rPr>
                    <w:t>128</w:t>
                  </w:r>
                </w:p>
              </w:tc>
              <w:tc>
                <w:tcPr>
                  <w:tcW w:w="1251" w:type="dxa"/>
                  <w:tcBorders>
                    <w:top w:val="nil"/>
                    <w:left w:val="nil"/>
                    <w:bottom w:val="single" w:sz="4" w:space="0" w:color="auto"/>
                    <w:right w:val="single" w:sz="4" w:space="0" w:color="auto"/>
                  </w:tcBorders>
                  <w:shd w:val="clear" w:color="auto" w:fill="auto"/>
                  <w:noWrap/>
                  <w:vAlign w:val="bottom"/>
                  <w:hideMark/>
                </w:tcPr>
                <w:p w14:paraId="6FE9997E" w14:textId="77777777" w:rsidR="00B75D47" w:rsidRPr="00B75D47" w:rsidRDefault="00B75D47" w:rsidP="00B75D47">
                  <w:pPr>
                    <w:jc w:val="right"/>
                    <w:rPr>
                      <w:sz w:val="20"/>
                      <w:szCs w:val="20"/>
                    </w:rPr>
                  </w:pPr>
                  <w:r w:rsidRPr="00B75D47">
                    <w:rPr>
                      <w:sz w:val="20"/>
                      <w:szCs w:val="20"/>
                    </w:rPr>
                    <w:t>14</w:t>
                  </w:r>
                </w:p>
              </w:tc>
              <w:tc>
                <w:tcPr>
                  <w:tcW w:w="1240" w:type="dxa"/>
                  <w:tcBorders>
                    <w:top w:val="nil"/>
                    <w:left w:val="nil"/>
                    <w:bottom w:val="single" w:sz="4" w:space="0" w:color="auto"/>
                    <w:right w:val="single" w:sz="4" w:space="0" w:color="auto"/>
                  </w:tcBorders>
                  <w:shd w:val="clear" w:color="auto" w:fill="auto"/>
                  <w:noWrap/>
                  <w:vAlign w:val="bottom"/>
                  <w:hideMark/>
                </w:tcPr>
                <w:p w14:paraId="6FB277DF"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2CADA504" w14:textId="77777777" w:rsidR="00B75D47" w:rsidRPr="00B75D47" w:rsidRDefault="00B75D47" w:rsidP="00B75D47">
                  <w:pPr>
                    <w:jc w:val="right"/>
                    <w:rPr>
                      <w:sz w:val="20"/>
                      <w:szCs w:val="20"/>
                    </w:rPr>
                  </w:pPr>
                  <w:r w:rsidRPr="00B75D47">
                    <w:rPr>
                      <w:sz w:val="20"/>
                      <w:szCs w:val="20"/>
                    </w:rPr>
                    <w:t>128</w:t>
                  </w:r>
                </w:p>
              </w:tc>
              <w:tc>
                <w:tcPr>
                  <w:tcW w:w="947" w:type="dxa"/>
                  <w:tcBorders>
                    <w:top w:val="nil"/>
                    <w:left w:val="nil"/>
                    <w:bottom w:val="single" w:sz="4" w:space="0" w:color="auto"/>
                    <w:right w:val="single" w:sz="4" w:space="0" w:color="auto"/>
                  </w:tcBorders>
                  <w:shd w:val="clear" w:color="auto" w:fill="auto"/>
                  <w:noWrap/>
                  <w:vAlign w:val="bottom"/>
                  <w:hideMark/>
                </w:tcPr>
                <w:p w14:paraId="1CA05FCD"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4F87EAAD" w14:textId="77777777" w:rsidR="00B75D47" w:rsidRPr="00B75D47" w:rsidRDefault="00B75D47" w:rsidP="00B75D47">
                  <w:pPr>
                    <w:jc w:val="right"/>
                    <w:rPr>
                      <w:sz w:val="20"/>
                      <w:szCs w:val="20"/>
                    </w:rPr>
                  </w:pPr>
                  <w:r w:rsidRPr="00B75D47">
                    <w:rPr>
                      <w:sz w:val="20"/>
                      <w:szCs w:val="20"/>
                    </w:rPr>
                    <w:t>36,5</w:t>
                  </w:r>
                </w:p>
              </w:tc>
              <w:tc>
                <w:tcPr>
                  <w:tcW w:w="1834" w:type="dxa"/>
                  <w:tcBorders>
                    <w:top w:val="nil"/>
                    <w:left w:val="nil"/>
                    <w:bottom w:val="single" w:sz="4" w:space="0" w:color="auto"/>
                    <w:right w:val="single" w:sz="4" w:space="0" w:color="auto"/>
                  </w:tcBorders>
                  <w:shd w:val="clear" w:color="auto" w:fill="auto"/>
                  <w:noWrap/>
                  <w:vAlign w:val="bottom"/>
                  <w:hideMark/>
                </w:tcPr>
                <w:p w14:paraId="2C42D953" w14:textId="77777777" w:rsidR="00B75D47" w:rsidRPr="00B75D47" w:rsidRDefault="00B75D47" w:rsidP="00B75D47">
                  <w:pPr>
                    <w:rPr>
                      <w:sz w:val="20"/>
                      <w:szCs w:val="20"/>
                    </w:rPr>
                  </w:pPr>
                  <w:r w:rsidRPr="00B75D47">
                    <w:rPr>
                      <w:sz w:val="20"/>
                      <w:szCs w:val="20"/>
                    </w:rPr>
                    <w:t>Квартира</w:t>
                  </w:r>
                </w:p>
              </w:tc>
            </w:tr>
            <w:tr w:rsidR="00B75D47" w:rsidRPr="00B75D47" w14:paraId="5E0E2F9E"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0CDE2CA" w14:textId="77777777" w:rsidR="00B75D47" w:rsidRPr="00B75D47" w:rsidRDefault="00B75D47" w:rsidP="00B75D47">
                  <w:pPr>
                    <w:jc w:val="right"/>
                    <w:rPr>
                      <w:sz w:val="20"/>
                      <w:szCs w:val="20"/>
                    </w:rPr>
                  </w:pPr>
                  <w:r w:rsidRPr="00B75D47">
                    <w:rPr>
                      <w:sz w:val="20"/>
                      <w:szCs w:val="20"/>
                    </w:rPr>
                    <w:t>129</w:t>
                  </w:r>
                </w:p>
              </w:tc>
              <w:tc>
                <w:tcPr>
                  <w:tcW w:w="1251" w:type="dxa"/>
                  <w:tcBorders>
                    <w:top w:val="nil"/>
                    <w:left w:val="nil"/>
                    <w:bottom w:val="single" w:sz="4" w:space="0" w:color="auto"/>
                    <w:right w:val="single" w:sz="4" w:space="0" w:color="auto"/>
                  </w:tcBorders>
                  <w:shd w:val="clear" w:color="auto" w:fill="auto"/>
                  <w:noWrap/>
                  <w:vAlign w:val="bottom"/>
                  <w:hideMark/>
                </w:tcPr>
                <w:p w14:paraId="6582340D" w14:textId="77777777" w:rsidR="00B75D47" w:rsidRPr="00B75D47" w:rsidRDefault="00B75D47" w:rsidP="00B75D47">
                  <w:pPr>
                    <w:jc w:val="right"/>
                    <w:rPr>
                      <w:sz w:val="20"/>
                      <w:szCs w:val="20"/>
                    </w:rPr>
                  </w:pPr>
                  <w:r w:rsidRPr="00B75D47">
                    <w:rPr>
                      <w:sz w:val="20"/>
                      <w:szCs w:val="20"/>
                    </w:rPr>
                    <w:t>14</w:t>
                  </w:r>
                </w:p>
              </w:tc>
              <w:tc>
                <w:tcPr>
                  <w:tcW w:w="1240" w:type="dxa"/>
                  <w:tcBorders>
                    <w:top w:val="nil"/>
                    <w:left w:val="nil"/>
                    <w:bottom w:val="single" w:sz="4" w:space="0" w:color="auto"/>
                    <w:right w:val="single" w:sz="4" w:space="0" w:color="auto"/>
                  </w:tcBorders>
                  <w:shd w:val="clear" w:color="auto" w:fill="auto"/>
                  <w:noWrap/>
                  <w:vAlign w:val="bottom"/>
                  <w:hideMark/>
                </w:tcPr>
                <w:p w14:paraId="4F13BA4D"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42DF052C" w14:textId="77777777" w:rsidR="00B75D47" w:rsidRPr="00B75D47" w:rsidRDefault="00B75D47" w:rsidP="00B75D47">
                  <w:pPr>
                    <w:jc w:val="right"/>
                    <w:rPr>
                      <w:sz w:val="20"/>
                      <w:szCs w:val="20"/>
                    </w:rPr>
                  </w:pPr>
                  <w:r w:rsidRPr="00B75D47">
                    <w:rPr>
                      <w:sz w:val="20"/>
                      <w:szCs w:val="20"/>
                    </w:rPr>
                    <w:t>129</w:t>
                  </w:r>
                </w:p>
              </w:tc>
              <w:tc>
                <w:tcPr>
                  <w:tcW w:w="947" w:type="dxa"/>
                  <w:tcBorders>
                    <w:top w:val="nil"/>
                    <w:left w:val="nil"/>
                    <w:bottom w:val="single" w:sz="4" w:space="0" w:color="auto"/>
                    <w:right w:val="single" w:sz="4" w:space="0" w:color="auto"/>
                  </w:tcBorders>
                  <w:shd w:val="clear" w:color="auto" w:fill="auto"/>
                  <w:noWrap/>
                  <w:vAlign w:val="bottom"/>
                  <w:hideMark/>
                </w:tcPr>
                <w:p w14:paraId="00D643BA"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36F0E8C6" w14:textId="77777777" w:rsidR="00B75D47" w:rsidRPr="00B75D47" w:rsidRDefault="00B75D47" w:rsidP="00B75D47">
                  <w:pPr>
                    <w:jc w:val="right"/>
                    <w:rPr>
                      <w:sz w:val="20"/>
                      <w:szCs w:val="20"/>
                    </w:rPr>
                  </w:pPr>
                  <w:r w:rsidRPr="00B75D47">
                    <w:rPr>
                      <w:sz w:val="20"/>
                      <w:szCs w:val="20"/>
                    </w:rPr>
                    <w:t>57,6</w:t>
                  </w:r>
                </w:p>
              </w:tc>
              <w:tc>
                <w:tcPr>
                  <w:tcW w:w="1834" w:type="dxa"/>
                  <w:tcBorders>
                    <w:top w:val="nil"/>
                    <w:left w:val="nil"/>
                    <w:bottom w:val="single" w:sz="4" w:space="0" w:color="auto"/>
                    <w:right w:val="single" w:sz="4" w:space="0" w:color="auto"/>
                  </w:tcBorders>
                  <w:shd w:val="clear" w:color="auto" w:fill="auto"/>
                  <w:noWrap/>
                  <w:vAlign w:val="bottom"/>
                  <w:hideMark/>
                </w:tcPr>
                <w:p w14:paraId="531EC23B" w14:textId="77777777" w:rsidR="00B75D47" w:rsidRPr="00B75D47" w:rsidRDefault="00B75D47" w:rsidP="00B75D47">
                  <w:pPr>
                    <w:rPr>
                      <w:sz w:val="20"/>
                      <w:szCs w:val="20"/>
                    </w:rPr>
                  </w:pPr>
                  <w:r w:rsidRPr="00B75D47">
                    <w:rPr>
                      <w:sz w:val="20"/>
                      <w:szCs w:val="20"/>
                    </w:rPr>
                    <w:t>Квартира</w:t>
                  </w:r>
                </w:p>
              </w:tc>
            </w:tr>
            <w:tr w:rsidR="00B75D47" w:rsidRPr="00B75D47" w14:paraId="17256BED"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145A699" w14:textId="77777777" w:rsidR="00B75D47" w:rsidRPr="00B75D47" w:rsidRDefault="00B75D47" w:rsidP="00B75D47">
                  <w:pPr>
                    <w:jc w:val="right"/>
                    <w:rPr>
                      <w:sz w:val="20"/>
                      <w:szCs w:val="20"/>
                    </w:rPr>
                  </w:pPr>
                  <w:r w:rsidRPr="00B75D47">
                    <w:rPr>
                      <w:sz w:val="20"/>
                      <w:szCs w:val="20"/>
                    </w:rPr>
                    <w:t>130</w:t>
                  </w:r>
                </w:p>
              </w:tc>
              <w:tc>
                <w:tcPr>
                  <w:tcW w:w="1251" w:type="dxa"/>
                  <w:tcBorders>
                    <w:top w:val="nil"/>
                    <w:left w:val="nil"/>
                    <w:bottom w:val="single" w:sz="4" w:space="0" w:color="auto"/>
                    <w:right w:val="single" w:sz="4" w:space="0" w:color="auto"/>
                  </w:tcBorders>
                  <w:shd w:val="clear" w:color="auto" w:fill="auto"/>
                  <w:noWrap/>
                  <w:vAlign w:val="bottom"/>
                  <w:hideMark/>
                </w:tcPr>
                <w:p w14:paraId="4815327E" w14:textId="77777777" w:rsidR="00B75D47" w:rsidRPr="00B75D47" w:rsidRDefault="00B75D47" w:rsidP="00B75D47">
                  <w:pPr>
                    <w:jc w:val="right"/>
                    <w:rPr>
                      <w:sz w:val="20"/>
                      <w:szCs w:val="20"/>
                    </w:rPr>
                  </w:pPr>
                  <w:r w:rsidRPr="00B75D47">
                    <w:rPr>
                      <w:sz w:val="20"/>
                      <w:szCs w:val="20"/>
                    </w:rPr>
                    <w:t>14</w:t>
                  </w:r>
                </w:p>
              </w:tc>
              <w:tc>
                <w:tcPr>
                  <w:tcW w:w="1240" w:type="dxa"/>
                  <w:tcBorders>
                    <w:top w:val="nil"/>
                    <w:left w:val="nil"/>
                    <w:bottom w:val="single" w:sz="4" w:space="0" w:color="auto"/>
                    <w:right w:val="single" w:sz="4" w:space="0" w:color="auto"/>
                  </w:tcBorders>
                  <w:shd w:val="clear" w:color="auto" w:fill="auto"/>
                  <w:noWrap/>
                  <w:vAlign w:val="bottom"/>
                  <w:hideMark/>
                </w:tcPr>
                <w:p w14:paraId="703EEFBA"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97F9840" w14:textId="77777777" w:rsidR="00B75D47" w:rsidRPr="00B75D47" w:rsidRDefault="00B75D47" w:rsidP="00B75D47">
                  <w:pPr>
                    <w:jc w:val="right"/>
                    <w:rPr>
                      <w:sz w:val="20"/>
                      <w:szCs w:val="20"/>
                    </w:rPr>
                  </w:pPr>
                  <w:r w:rsidRPr="00B75D47">
                    <w:rPr>
                      <w:sz w:val="20"/>
                      <w:szCs w:val="20"/>
                    </w:rPr>
                    <w:t>130</w:t>
                  </w:r>
                </w:p>
              </w:tc>
              <w:tc>
                <w:tcPr>
                  <w:tcW w:w="947" w:type="dxa"/>
                  <w:tcBorders>
                    <w:top w:val="nil"/>
                    <w:left w:val="nil"/>
                    <w:bottom w:val="single" w:sz="4" w:space="0" w:color="auto"/>
                    <w:right w:val="single" w:sz="4" w:space="0" w:color="auto"/>
                  </w:tcBorders>
                  <w:shd w:val="clear" w:color="auto" w:fill="auto"/>
                  <w:noWrap/>
                  <w:vAlign w:val="bottom"/>
                  <w:hideMark/>
                </w:tcPr>
                <w:p w14:paraId="6F009575"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04728AEA" w14:textId="77777777" w:rsidR="00B75D47" w:rsidRPr="00B75D47" w:rsidRDefault="00B75D47" w:rsidP="00B75D47">
                  <w:pPr>
                    <w:jc w:val="right"/>
                    <w:rPr>
                      <w:sz w:val="20"/>
                      <w:szCs w:val="20"/>
                    </w:rPr>
                  </w:pPr>
                  <w:r w:rsidRPr="00B75D47">
                    <w:rPr>
                      <w:sz w:val="20"/>
                      <w:szCs w:val="20"/>
                    </w:rPr>
                    <w:t>59,4</w:t>
                  </w:r>
                </w:p>
              </w:tc>
              <w:tc>
                <w:tcPr>
                  <w:tcW w:w="1834" w:type="dxa"/>
                  <w:tcBorders>
                    <w:top w:val="nil"/>
                    <w:left w:val="nil"/>
                    <w:bottom w:val="single" w:sz="4" w:space="0" w:color="auto"/>
                    <w:right w:val="single" w:sz="4" w:space="0" w:color="auto"/>
                  </w:tcBorders>
                  <w:shd w:val="clear" w:color="auto" w:fill="auto"/>
                  <w:noWrap/>
                  <w:vAlign w:val="bottom"/>
                  <w:hideMark/>
                </w:tcPr>
                <w:p w14:paraId="3947EB94" w14:textId="77777777" w:rsidR="00B75D47" w:rsidRPr="00B75D47" w:rsidRDefault="00B75D47" w:rsidP="00B75D47">
                  <w:pPr>
                    <w:rPr>
                      <w:sz w:val="20"/>
                      <w:szCs w:val="20"/>
                    </w:rPr>
                  </w:pPr>
                  <w:r w:rsidRPr="00B75D47">
                    <w:rPr>
                      <w:sz w:val="20"/>
                      <w:szCs w:val="20"/>
                    </w:rPr>
                    <w:t>Квартира</w:t>
                  </w:r>
                </w:p>
              </w:tc>
            </w:tr>
            <w:tr w:rsidR="00B75D47" w:rsidRPr="00B75D47" w14:paraId="3DC9CF8D"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1AA30CD" w14:textId="77777777" w:rsidR="00B75D47" w:rsidRPr="00B75D47" w:rsidRDefault="00B75D47" w:rsidP="00B75D47">
                  <w:pPr>
                    <w:jc w:val="right"/>
                    <w:rPr>
                      <w:sz w:val="20"/>
                      <w:szCs w:val="20"/>
                    </w:rPr>
                  </w:pPr>
                  <w:r w:rsidRPr="00B75D47">
                    <w:rPr>
                      <w:sz w:val="20"/>
                      <w:szCs w:val="20"/>
                    </w:rPr>
                    <w:t>131</w:t>
                  </w:r>
                </w:p>
              </w:tc>
              <w:tc>
                <w:tcPr>
                  <w:tcW w:w="1251" w:type="dxa"/>
                  <w:tcBorders>
                    <w:top w:val="nil"/>
                    <w:left w:val="nil"/>
                    <w:bottom w:val="single" w:sz="4" w:space="0" w:color="auto"/>
                    <w:right w:val="single" w:sz="4" w:space="0" w:color="auto"/>
                  </w:tcBorders>
                  <w:shd w:val="clear" w:color="auto" w:fill="auto"/>
                  <w:noWrap/>
                  <w:vAlign w:val="bottom"/>
                  <w:hideMark/>
                </w:tcPr>
                <w:p w14:paraId="491EE9CF" w14:textId="77777777" w:rsidR="00B75D47" w:rsidRPr="00B75D47" w:rsidRDefault="00B75D47" w:rsidP="00B75D47">
                  <w:pPr>
                    <w:jc w:val="right"/>
                    <w:rPr>
                      <w:sz w:val="20"/>
                      <w:szCs w:val="20"/>
                    </w:rPr>
                  </w:pPr>
                  <w:r w:rsidRPr="00B75D47">
                    <w:rPr>
                      <w:sz w:val="20"/>
                      <w:szCs w:val="20"/>
                    </w:rPr>
                    <w:t>15</w:t>
                  </w:r>
                </w:p>
              </w:tc>
              <w:tc>
                <w:tcPr>
                  <w:tcW w:w="1240" w:type="dxa"/>
                  <w:tcBorders>
                    <w:top w:val="nil"/>
                    <w:left w:val="nil"/>
                    <w:bottom w:val="single" w:sz="4" w:space="0" w:color="auto"/>
                    <w:right w:val="single" w:sz="4" w:space="0" w:color="auto"/>
                  </w:tcBorders>
                  <w:shd w:val="clear" w:color="auto" w:fill="auto"/>
                  <w:noWrap/>
                  <w:vAlign w:val="bottom"/>
                  <w:hideMark/>
                </w:tcPr>
                <w:p w14:paraId="41FC9306" w14:textId="77777777" w:rsidR="00B75D47" w:rsidRPr="00B75D47" w:rsidRDefault="00B75D47" w:rsidP="00B75D47">
                  <w:pPr>
                    <w:jc w:val="right"/>
                    <w:rPr>
                      <w:sz w:val="20"/>
                      <w:szCs w:val="20"/>
                    </w:rPr>
                  </w:pPr>
                  <w:r w:rsidRPr="00B75D47">
                    <w:rPr>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11A12B71" w14:textId="77777777" w:rsidR="00B75D47" w:rsidRPr="00B75D47" w:rsidRDefault="00B75D47" w:rsidP="00B75D47">
                  <w:pPr>
                    <w:jc w:val="right"/>
                    <w:rPr>
                      <w:sz w:val="20"/>
                      <w:szCs w:val="20"/>
                    </w:rPr>
                  </w:pPr>
                  <w:r w:rsidRPr="00B75D47">
                    <w:rPr>
                      <w:sz w:val="20"/>
                      <w:szCs w:val="20"/>
                    </w:rPr>
                    <w:t>131</w:t>
                  </w:r>
                </w:p>
              </w:tc>
              <w:tc>
                <w:tcPr>
                  <w:tcW w:w="947" w:type="dxa"/>
                  <w:tcBorders>
                    <w:top w:val="nil"/>
                    <w:left w:val="nil"/>
                    <w:bottom w:val="single" w:sz="4" w:space="0" w:color="auto"/>
                    <w:right w:val="single" w:sz="4" w:space="0" w:color="auto"/>
                  </w:tcBorders>
                  <w:shd w:val="clear" w:color="auto" w:fill="auto"/>
                  <w:noWrap/>
                  <w:vAlign w:val="bottom"/>
                  <w:hideMark/>
                </w:tcPr>
                <w:p w14:paraId="6F0C54DB"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47204859" w14:textId="77777777" w:rsidR="00B75D47" w:rsidRPr="00B75D47" w:rsidRDefault="00B75D47" w:rsidP="00B75D47">
                  <w:pPr>
                    <w:jc w:val="right"/>
                    <w:rPr>
                      <w:sz w:val="20"/>
                      <w:szCs w:val="20"/>
                    </w:rPr>
                  </w:pPr>
                  <w:r w:rsidRPr="00B75D47">
                    <w:rPr>
                      <w:sz w:val="20"/>
                      <w:szCs w:val="20"/>
                    </w:rPr>
                    <w:t>53,9</w:t>
                  </w:r>
                </w:p>
              </w:tc>
              <w:tc>
                <w:tcPr>
                  <w:tcW w:w="1834" w:type="dxa"/>
                  <w:tcBorders>
                    <w:top w:val="nil"/>
                    <w:left w:val="nil"/>
                    <w:bottom w:val="single" w:sz="4" w:space="0" w:color="auto"/>
                    <w:right w:val="single" w:sz="4" w:space="0" w:color="auto"/>
                  </w:tcBorders>
                  <w:shd w:val="clear" w:color="auto" w:fill="auto"/>
                  <w:noWrap/>
                  <w:vAlign w:val="bottom"/>
                  <w:hideMark/>
                </w:tcPr>
                <w:p w14:paraId="3C8462A9" w14:textId="77777777" w:rsidR="00B75D47" w:rsidRPr="00B75D47" w:rsidRDefault="00B75D47" w:rsidP="00B75D47">
                  <w:pPr>
                    <w:rPr>
                      <w:sz w:val="20"/>
                      <w:szCs w:val="20"/>
                    </w:rPr>
                  </w:pPr>
                  <w:r w:rsidRPr="00B75D47">
                    <w:rPr>
                      <w:sz w:val="20"/>
                      <w:szCs w:val="20"/>
                    </w:rPr>
                    <w:t>Квартира</w:t>
                  </w:r>
                </w:p>
              </w:tc>
            </w:tr>
            <w:tr w:rsidR="00B75D47" w:rsidRPr="00B75D47" w14:paraId="15119B01"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22C2C1E" w14:textId="77777777" w:rsidR="00B75D47" w:rsidRPr="00B75D47" w:rsidRDefault="00B75D47" w:rsidP="00B75D47">
                  <w:pPr>
                    <w:jc w:val="right"/>
                    <w:rPr>
                      <w:sz w:val="20"/>
                      <w:szCs w:val="20"/>
                    </w:rPr>
                  </w:pPr>
                  <w:r w:rsidRPr="00B75D47">
                    <w:rPr>
                      <w:sz w:val="20"/>
                      <w:szCs w:val="20"/>
                    </w:rPr>
                    <w:t>132</w:t>
                  </w:r>
                </w:p>
              </w:tc>
              <w:tc>
                <w:tcPr>
                  <w:tcW w:w="1251" w:type="dxa"/>
                  <w:tcBorders>
                    <w:top w:val="nil"/>
                    <w:left w:val="nil"/>
                    <w:bottom w:val="single" w:sz="4" w:space="0" w:color="auto"/>
                    <w:right w:val="single" w:sz="4" w:space="0" w:color="auto"/>
                  </w:tcBorders>
                  <w:shd w:val="clear" w:color="auto" w:fill="auto"/>
                  <w:noWrap/>
                  <w:vAlign w:val="bottom"/>
                  <w:hideMark/>
                </w:tcPr>
                <w:p w14:paraId="73A530D8" w14:textId="77777777" w:rsidR="00B75D47" w:rsidRPr="00B75D47" w:rsidRDefault="00B75D47" w:rsidP="00B75D47">
                  <w:pPr>
                    <w:jc w:val="right"/>
                    <w:rPr>
                      <w:sz w:val="20"/>
                      <w:szCs w:val="20"/>
                    </w:rPr>
                  </w:pPr>
                  <w:r w:rsidRPr="00B75D47">
                    <w:rPr>
                      <w:sz w:val="20"/>
                      <w:szCs w:val="20"/>
                    </w:rPr>
                    <w:t>15</w:t>
                  </w:r>
                </w:p>
              </w:tc>
              <w:tc>
                <w:tcPr>
                  <w:tcW w:w="1240" w:type="dxa"/>
                  <w:tcBorders>
                    <w:top w:val="nil"/>
                    <w:left w:val="nil"/>
                    <w:bottom w:val="single" w:sz="4" w:space="0" w:color="auto"/>
                    <w:right w:val="single" w:sz="4" w:space="0" w:color="auto"/>
                  </w:tcBorders>
                  <w:shd w:val="clear" w:color="auto" w:fill="auto"/>
                  <w:noWrap/>
                  <w:vAlign w:val="bottom"/>
                  <w:hideMark/>
                </w:tcPr>
                <w:p w14:paraId="234FC649"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467693A5" w14:textId="77777777" w:rsidR="00B75D47" w:rsidRPr="00B75D47" w:rsidRDefault="00B75D47" w:rsidP="00B75D47">
                  <w:pPr>
                    <w:jc w:val="right"/>
                    <w:rPr>
                      <w:sz w:val="20"/>
                      <w:szCs w:val="20"/>
                    </w:rPr>
                  </w:pPr>
                  <w:r w:rsidRPr="00B75D47">
                    <w:rPr>
                      <w:sz w:val="20"/>
                      <w:szCs w:val="20"/>
                    </w:rPr>
                    <w:t>132</w:t>
                  </w:r>
                </w:p>
              </w:tc>
              <w:tc>
                <w:tcPr>
                  <w:tcW w:w="947" w:type="dxa"/>
                  <w:tcBorders>
                    <w:top w:val="nil"/>
                    <w:left w:val="nil"/>
                    <w:bottom w:val="single" w:sz="4" w:space="0" w:color="auto"/>
                    <w:right w:val="single" w:sz="4" w:space="0" w:color="auto"/>
                  </w:tcBorders>
                  <w:shd w:val="clear" w:color="auto" w:fill="auto"/>
                  <w:noWrap/>
                  <w:vAlign w:val="bottom"/>
                  <w:hideMark/>
                </w:tcPr>
                <w:p w14:paraId="4E0AF276"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15048AB0" w14:textId="77777777" w:rsidR="00B75D47" w:rsidRPr="00B75D47" w:rsidRDefault="00B75D47" w:rsidP="00B75D47">
                  <w:pPr>
                    <w:jc w:val="right"/>
                    <w:rPr>
                      <w:sz w:val="20"/>
                      <w:szCs w:val="20"/>
                    </w:rPr>
                  </w:pPr>
                  <w:r w:rsidRPr="00B75D47">
                    <w:rPr>
                      <w:sz w:val="20"/>
                      <w:szCs w:val="20"/>
                    </w:rPr>
                    <w:t>57,6</w:t>
                  </w:r>
                </w:p>
              </w:tc>
              <w:tc>
                <w:tcPr>
                  <w:tcW w:w="1834" w:type="dxa"/>
                  <w:tcBorders>
                    <w:top w:val="nil"/>
                    <w:left w:val="nil"/>
                    <w:bottom w:val="single" w:sz="4" w:space="0" w:color="auto"/>
                    <w:right w:val="single" w:sz="4" w:space="0" w:color="auto"/>
                  </w:tcBorders>
                  <w:shd w:val="clear" w:color="auto" w:fill="auto"/>
                  <w:noWrap/>
                  <w:vAlign w:val="bottom"/>
                  <w:hideMark/>
                </w:tcPr>
                <w:p w14:paraId="6A49320A" w14:textId="77777777" w:rsidR="00B75D47" w:rsidRPr="00B75D47" w:rsidRDefault="00B75D47" w:rsidP="00B75D47">
                  <w:pPr>
                    <w:rPr>
                      <w:sz w:val="20"/>
                      <w:szCs w:val="20"/>
                    </w:rPr>
                  </w:pPr>
                  <w:r w:rsidRPr="00B75D47">
                    <w:rPr>
                      <w:sz w:val="20"/>
                      <w:szCs w:val="20"/>
                    </w:rPr>
                    <w:t>Квартира</w:t>
                  </w:r>
                </w:p>
              </w:tc>
            </w:tr>
            <w:tr w:rsidR="00B75D47" w:rsidRPr="00B75D47" w14:paraId="63A7F338"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F742205" w14:textId="77777777" w:rsidR="00B75D47" w:rsidRPr="00B75D47" w:rsidRDefault="00B75D47" w:rsidP="00B75D47">
                  <w:pPr>
                    <w:jc w:val="right"/>
                    <w:rPr>
                      <w:sz w:val="20"/>
                      <w:szCs w:val="20"/>
                    </w:rPr>
                  </w:pPr>
                  <w:r w:rsidRPr="00B75D47">
                    <w:rPr>
                      <w:sz w:val="20"/>
                      <w:szCs w:val="20"/>
                    </w:rPr>
                    <w:t>133</w:t>
                  </w:r>
                </w:p>
              </w:tc>
              <w:tc>
                <w:tcPr>
                  <w:tcW w:w="1251" w:type="dxa"/>
                  <w:tcBorders>
                    <w:top w:val="nil"/>
                    <w:left w:val="nil"/>
                    <w:bottom w:val="single" w:sz="4" w:space="0" w:color="auto"/>
                    <w:right w:val="single" w:sz="4" w:space="0" w:color="auto"/>
                  </w:tcBorders>
                  <w:shd w:val="clear" w:color="auto" w:fill="auto"/>
                  <w:noWrap/>
                  <w:vAlign w:val="bottom"/>
                  <w:hideMark/>
                </w:tcPr>
                <w:p w14:paraId="0549FD8D" w14:textId="77777777" w:rsidR="00B75D47" w:rsidRPr="00B75D47" w:rsidRDefault="00B75D47" w:rsidP="00B75D47">
                  <w:pPr>
                    <w:jc w:val="right"/>
                    <w:rPr>
                      <w:sz w:val="20"/>
                      <w:szCs w:val="20"/>
                    </w:rPr>
                  </w:pPr>
                  <w:r w:rsidRPr="00B75D47">
                    <w:rPr>
                      <w:sz w:val="20"/>
                      <w:szCs w:val="20"/>
                    </w:rPr>
                    <w:t>15</w:t>
                  </w:r>
                </w:p>
              </w:tc>
              <w:tc>
                <w:tcPr>
                  <w:tcW w:w="1240" w:type="dxa"/>
                  <w:tcBorders>
                    <w:top w:val="nil"/>
                    <w:left w:val="nil"/>
                    <w:bottom w:val="single" w:sz="4" w:space="0" w:color="auto"/>
                    <w:right w:val="single" w:sz="4" w:space="0" w:color="auto"/>
                  </w:tcBorders>
                  <w:shd w:val="clear" w:color="auto" w:fill="auto"/>
                  <w:noWrap/>
                  <w:vAlign w:val="bottom"/>
                  <w:hideMark/>
                </w:tcPr>
                <w:p w14:paraId="0290B4A3"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046E7D5A" w14:textId="77777777" w:rsidR="00B75D47" w:rsidRPr="00B75D47" w:rsidRDefault="00B75D47" w:rsidP="00B75D47">
                  <w:pPr>
                    <w:jc w:val="right"/>
                    <w:rPr>
                      <w:sz w:val="20"/>
                      <w:szCs w:val="20"/>
                    </w:rPr>
                  </w:pPr>
                  <w:r w:rsidRPr="00B75D47">
                    <w:rPr>
                      <w:sz w:val="20"/>
                      <w:szCs w:val="20"/>
                    </w:rPr>
                    <w:t>133</w:t>
                  </w:r>
                </w:p>
              </w:tc>
              <w:tc>
                <w:tcPr>
                  <w:tcW w:w="947" w:type="dxa"/>
                  <w:tcBorders>
                    <w:top w:val="nil"/>
                    <w:left w:val="nil"/>
                    <w:bottom w:val="single" w:sz="4" w:space="0" w:color="auto"/>
                    <w:right w:val="single" w:sz="4" w:space="0" w:color="auto"/>
                  </w:tcBorders>
                  <w:shd w:val="clear" w:color="auto" w:fill="auto"/>
                  <w:noWrap/>
                  <w:vAlign w:val="bottom"/>
                  <w:hideMark/>
                </w:tcPr>
                <w:p w14:paraId="1DCB98A7"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6ABF68F" w14:textId="77777777" w:rsidR="00B75D47" w:rsidRPr="00B75D47" w:rsidRDefault="00B75D47" w:rsidP="00B75D47">
                  <w:pPr>
                    <w:jc w:val="right"/>
                    <w:rPr>
                      <w:sz w:val="20"/>
                      <w:szCs w:val="20"/>
                    </w:rPr>
                  </w:pPr>
                  <w:r w:rsidRPr="00B75D47">
                    <w:rPr>
                      <w:sz w:val="20"/>
                      <w:szCs w:val="20"/>
                    </w:rPr>
                    <w:t>36,5</w:t>
                  </w:r>
                </w:p>
              </w:tc>
              <w:tc>
                <w:tcPr>
                  <w:tcW w:w="1834" w:type="dxa"/>
                  <w:tcBorders>
                    <w:top w:val="nil"/>
                    <w:left w:val="nil"/>
                    <w:bottom w:val="single" w:sz="4" w:space="0" w:color="auto"/>
                    <w:right w:val="single" w:sz="4" w:space="0" w:color="auto"/>
                  </w:tcBorders>
                  <w:shd w:val="clear" w:color="auto" w:fill="auto"/>
                  <w:noWrap/>
                  <w:vAlign w:val="bottom"/>
                  <w:hideMark/>
                </w:tcPr>
                <w:p w14:paraId="2E1E8383" w14:textId="77777777" w:rsidR="00B75D47" w:rsidRPr="00B75D47" w:rsidRDefault="00B75D47" w:rsidP="00B75D47">
                  <w:pPr>
                    <w:rPr>
                      <w:sz w:val="20"/>
                      <w:szCs w:val="20"/>
                    </w:rPr>
                  </w:pPr>
                  <w:r w:rsidRPr="00B75D47">
                    <w:rPr>
                      <w:sz w:val="20"/>
                      <w:szCs w:val="20"/>
                    </w:rPr>
                    <w:t>Квартира</w:t>
                  </w:r>
                </w:p>
              </w:tc>
            </w:tr>
            <w:tr w:rsidR="00B75D47" w:rsidRPr="00B75D47" w14:paraId="32243692"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D2A9D7F" w14:textId="77777777" w:rsidR="00B75D47" w:rsidRPr="00B75D47" w:rsidRDefault="00B75D47" w:rsidP="00B75D47">
                  <w:pPr>
                    <w:jc w:val="right"/>
                    <w:rPr>
                      <w:sz w:val="20"/>
                      <w:szCs w:val="20"/>
                    </w:rPr>
                  </w:pPr>
                  <w:r w:rsidRPr="00B75D47">
                    <w:rPr>
                      <w:sz w:val="20"/>
                      <w:szCs w:val="20"/>
                    </w:rPr>
                    <w:t>134</w:t>
                  </w:r>
                </w:p>
              </w:tc>
              <w:tc>
                <w:tcPr>
                  <w:tcW w:w="1251" w:type="dxa"/>
                  <w:tcBorders>
                    <w:top w:val="nil"/>
                    <w:left w:val="nil"/>
                    <w:bottom w:val="single" w:sz="4" w:space="0" w:color="auto"/>
                    <w:right w:val="single" w:sz="4" w:space="0" w:color="auto"/>
                  </w:tcBorders>
                  <w:shd w:val="clear" w:color="auto" w:fill="auto"/>
                  <w:noWrap/>
                  <w:vAlign w:val="bottom"/>
                  <w:hideMark/>
                </w:tcPr>
                <w:p w14:paraId="26E8F3BF" w14:textId="77777777" w:rsidR="00B75D47" w:rsidRPr="00B75D47" w:rsidRDefault="00B75D47" w:rsidP="00B75D47">
                  <w:pPr>
                    <w:jc w:val="right"/>
                    <w:rPr>
                      <w:sz w:val="20"/>
                      <w:szCs w:val="20"/>
                    </w:rPr>
                  </w:pPr>
                  <w:r w:rsidRPr="00B75D47">
                    <w:rPr>
                      <w:sz w:val="20"/>
                      <w:szCs w:val="20"/>
                    </w:rPr>
                    <w:t>15</w:t>
                  </w:r>
                </w:p>
              </w:tc>
              <w:tc>
                <w:tcPr>
                  <w:tcW w:w="1240" w:type="dxa"/>
                  <w:tcBorders>
                    <w:top w:val="nil"/>
                    <w:left w:val="nil"/>
                    <w:bottom w:val="single" w:sz="4" w:space="0" w:color="auto"/>
                    <w:right w:val="single" w:sz="4" w:space="0" w:color="auto"/>
                  </w:tcBorders>
                  <w:shd w:val="clear" w:color="auto" w:fill="auto"/>
                  <w:noWrap/>
                  <w:vAlign w:val="bottom"/>
                  <w:hideMark/>
                </w:tcPr>
                <w:p w14:paraId="51DB9B5C"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70E4025E" w14:textId="77777777" w:rsidR="00B75D47" w:rsidRPr="00B75D47" w:rsidRDefault="00B75D47" w:rsidP="00B75D47">
                  <w:pPr>
                    <w:jc w:val="right"/>
                    <w:rPr>
                      <w:sz w:val="20"/>
                      <w:szCs w:val="20"/>
                    </w:rPr>
                  </w:pPr>
                  <w:r w:rsidRPr="00B75D47">
                    <w:rPr>
                      <w:sz w:val="20"/>
                      <w:szCs w:val="20"/>
                    </w:rPr>
                    <w:t>134</w:t>
                  </w:r>
                </w:p>
              </w:tc>
              <w:tc>
                <w:tcPr>
                  <w:tcW w:w="947" w:type="dxa"/>
                  <w:tcBorders>
                    <w:top w:val="nil"/>
                    <w:left w:val="nil"/>
                    <w:bottom w:val="single" w:sz="4" w:space="0" w:color="auto"/>
                    <w:right w:val="single" w:sz="4" w:space="0" w:color="auto"/>
                  </w:tcBorders>
                  <w:shd w:val="clear" w:color="auto" w:fill="auto"/>
                  <w:noWrap/>
                  <w:vAlign w:val="bottom"/>
                  <w:hideMark/>
                </w:tcPr>
                <w:p w14:paraId="763BCA34"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6EC9290B" w14:textId="77777777" w:rsidR="00B75D47" w:rsidRPr="00B75D47" w:rsidRDefault="00B75D47" w:rsidP="00B75D47">
                  <w:pPr>
                    <w:jc w:val="right"/>
                    <w:rPr>
                      <w:sz w:val="20"/>
                      <w:szCs w:val="20"/>
                    </w:rPr>
                  </w:pPr>
                  <w:r w:rsidRPr="00B75D47">
                    <w:rPr>
                      <w:sz w:val="20"/>
                      <w:szCs w:val="20"/>
                    </w:rPr>
                    <w:t>27</w:t>
                  </w:r>
                </w:p>
              </w:tc>
              <w:tc>
                <w:tcPr>
                  <w:tcW w:w="1834" w:type="dxa"/>
                  <w:tcBorders>
                    <w:top w:val="nil"/>
                    <w:left w:val="nil"/>
                    <w:bottom w:val="single" w:sz="4" w:space="0" w:color="auto"/>
                    <w:right w:val="single" w:sz="4" w:space="0" w:color="auto"/>
                  </w:tcBorders>
                  <w:shd w:val="clear" w:color="auto" w:fill="auto"/>
                  <w:noWrap/>
                  <w:vAlign w:val="bottom"/>
                  <w:hideMark/>
                </w:tcPr>
                <w:p w14:paraId="36388A73" w14:textId="77777777" w:rsidR="00B75D47" w:rsidRPr="00B75D47" w:rsidRDefault="00B75D47" w:rsidP="00B75D47">
                  <w:pPr>
                    <w:rPr>
                      <w:sz w:val="20"/>
                      <w:szCs w:val="20"/>
                    </w:rPr>
                  </w:pPr>
                  <w:r w:rsidRPr="00B75D47">
                    <w:rPr>
                      <w:sz w:val="20"/>
                      <w:szCs w:val="20"/>
                    </w:rPr>
                    <w:t>Квартира</w:t>
                  </w:r>
                </w:p>
              </w:tc>
            </w:tr>
            <w:tr w:rsidR="00B75D47" w:rsidRPr="00B75D47" w14:paraId="35DA2C5C"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24E3BE2" w14:textId="77777777" w:rsidR="00B75D47" w:rsidRPr="00B75D47" w:rsidRDefault="00B75D47" w:rsidP="00B75D47">
                  <w:pPr>
                    <w:jc w:val="right"/>
                    <w:rPr>
                      <w:sz w:val="20"/>
                      <w:szCs w:val="20"/>
                    </w:rPr>
                  </w:pPr>
                  <w:r w:rsidRPr="00B75D47">
                    <w:rPr>
                      <w:sz w:val="20"/>
                      <w:szCs w:val="20"/>
                    </w:rPr>
                    <w:t>135</w:t>
                  </w:r>
                </w:p>
              </w:tc>
              <w:tc>
                <w:tcPr>
                  <w:tcW w:w="1251" w:type="dxa"/>
                  <w:tcBorders>
                    <w:top w:val="nil"/>
                    <w:left w:val="nil"/>
                    <w:bottom w:val="single" w:sz="4" w:space="0" w:color="auto"/>
                    <w:right w:val="single" w:sz="4" w:space="0" w:color="auto"/>
                  </w:tcBorders>
                  <w:shd w:val="clear" w:color="auto" w:fill="auto"/>
                  <w:noWrap/>
                  <w:vAlign w:val="bottom"/>
                  <w:hideMark/>
                </w:tcPr>
                <w:p w14:paraId="7E5C1375" w14:textId="77777777" w:rsidR="00B75D47" w:rsidRPr="00B75D47" w:rsidRDefault="00B75D47" w:rsidP="00B75D47">
                  <w:pPr>
                    <w:jc w:val="right"/>
                    <w:rPr>
                      <w:sz w:val="20"/>
                      <w:szCs w:val="20"/>
                    </w:rPr>
                  </w:pPr>
                  <w:r w:rsidRPr="00B75D47">
                    <w:rPr>
                      <w:sz w:val="20"/>
                      <w:szCs w:val="20"/>
                    </w:rPr>
                    <w:t>15</w:t>
                  </w:r>
                </w:p>
              </w:tc>
              <w:tc>
                <w:tcPr>
                  <w:tcW w:w="1240" w:type="dxa"/>
                  <w:tcBorders>
                    <w:top w:val="nil"/>
                    <w:left w:val="nil"/>
                    <w:bottom w:val="single" w:sz="4" w:space="0" w:color="auto"/>
                    <w:right w:val="single" w:sz="4" w:space="0" w:color="auto"/>
                  </w:tcBorders>
                  <w:shd w:val="clear" w:color="auto" w:fill="auto"/>
                  <w:noWrap/>
                  <w:vAlign w:val="bottom"/>
                  <w:hideMark/>
                </w:tcPr>
                <w:p w14:paraId="2D635ED9"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583A81AC" w14:textId="77777777" w:rsidR="00B75D47" w:rsidRPr="00B75D47" w:rsidRDefault="00B75D47" w:rsidP="00B75D47">
                  <w:pPr>
                    <w:jc w:val="right"/>
                    <w:rPr>
                      <w:sz w:val="20"/>
                      <w:szCs w:val="20"/>
                    </w:rPr>
                  </w:pPr>
                  <w:r w:rsidRPr="00B75D47">
                    <w:rPr>
                      <w:sz w:val="20"/>
                      <w:szCs w:val="20"/>
                    </w:rPr>
                    <w:t>135</w:t>
                  </w:r>
                </w:p>
              </w:tc>
              <w:tc>
                <w:tcPr>
                  <w:tcW w:w="947" w:type="dxa"/>
                  <w:tcBorders>
                    <w:top w:val="nil"/>
                    <w:left w:val="nil"/>
                    <w:bottom w:val="single" w:sz="4" w:space="0" w:color="auto"/>
                    <w:right w:val="single" w:sz="4" w:space="0" w:color="auto"/>
                  </w:tcBorders>
                  <w:shd w:val="clear" w:color="auto" w:fill="auto"/>
                  <w:noWrap/>
                  <w:vAlign w:val="bottom"/>
                  <w:hideMark/>
                </w:tcPr>
                <w:p w14:paraId="578D9154"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6D0D284B" w14:textId="77777777" w:rsidR="00B75D47" w:rsidRPr="00B75D47" w:rsidRDefault="00B75D47" w:rsidP="00B75D47">
                  <w:pPr>
                    <w:jc w:val="right"/>
                    <w:rPr>
                      <w:sz w:val="20"/>
                      <w:szCs w:val="20"/>
                    </w:rPr>
                  </w:pPr>
                  <w:r w:rsidRPr="00B75D47">
                    <w:rPr>
                      <w:sz w:val="20"/>
                      <w:szCs w:val="20"/>
                    </w:rPr>
                    <w:t>26,3</w:t>
                  </w:r>
                </w:p>
              </w:tc>
              <w:tc>
                <w:tcPr>
                  <w:tcW w:w="1834" w:type="dxa"/>
                  <w:tcBorders>
                    <w:top w:val="nil"/>
                    <w:left w:val="nil"/>
                    <w:bottom w:val="single" w:sz="4" w:space="0" w:color="auto"/>
                    <w:right w:val="single" w:sz="4" w:space="0" w:color="auto"/>
                  </w:tcBorders>
                  <w:shd w:val="clear" w:color="auto" w:fill="auto"/>
                  <w:noWrap/>
                  <w:vAlign w:val="bottom"/>
                  <w:hideMark/>
                </w:tcPr>
                <w:p w14:paraId="2CCFAADA" w14:textId="77777777" w:rsidR="00B75D47" w:rsidRPr="00B75D47" w:rsidRDefault="00B75D47" w:rsidP="00B75D47">
                  <w:pPr>
                    <w:rPr>
                      <w:sz w:val="20"/>
                      <w:szCs w:val="20"/>
                    </w:rPr>
                  </w:pPr>
                  <w:r w:rsidRPr="00B75D47">
                    <w:rPr>
                      <w:sz w:val="20"/>
                      <w:szCs w:val="20"/>
                    </w:rPr>
                    <w:t>Квартира</w:t>
                  </w:r>
                </w:p>
              </w:tc>
            </w:tr>
            <w:tr w:rsidR="00B75D47" w:rsidRPr="00B75D47" w14:paraId="3CBF4CD7"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DE4A3FC" w14:textId="77777777" w:rsidR="00B75D47" w:rsidRPr="00B75D47" w:rsidRDefault="00B75D47" w:rsidP="00B75D47">
                  <w:pPr>
                    <w:jc w:val="right"/>
                    <w:rPr>
                      <w:sz w:val="20"/>
                      <w:szCs w:val="20"/>
                    </w:rPr>
                  </w:pPr>
                  <w:r w:rsidRPr="00B75D47">
                    <w:rPr>
                      <w:sz w:val="20"/>
                      <w:szCs w:val="20"/>
                    </w:rPr>
                    <w:t>136</w:t>
                  </w:r>
                </w:p>
              </w:tc>
              <w:tc>
                <w:tcPr>
                  <w:tcW w:w="1251" w:type="dxa"/>
                  <w:tcBorders>
                    <w:top w:val="nil"/>
                    <w:left w:val="nil"/>
                    <w:bottom w:val="single" w:sz="4" w:space="0" w:color="auto"/>
                    <w:right w:val="single" w:sz="4" w:space="0" w:color="auto"/>
                  </w:tcBorders>
                  <w:shd w:val="clear" w:color="auto" w:fill="auto"/>
                  <w:noWrap/>
                  <w:vAlign w:val="bottom"/>
                  <w:hideMark/>
                </w:tcPr>
                <w:p w14:paraId="1773B6DE" w14:textId="77777777" w:rsidR="00B75D47" w:rsidRPr="00B75D47" w:rsidRDefault="00B75D47" w:rsidP="00B75D47">
                  <w:pPr>
                    <w:jc w:val="right"/>
                    <w:rPr>
                      <w:sz w:val="20"/>
                      <w:szCs w:val="20"/>
                    </w:rPr>
                  </w:pPr>
                  <w:r w:rsidRPr="00B75D47">
                    <w:rPr>
                      <w:sz w:val="20"/>
                      <w:szCs w:val="20"/>
                    </w:rPr>
                    <w:t>15</w:t>
                  </w:r>
                </w:p>
              </w:tc>
              <w:tc>
                <w:tcPr>
                  <w:tcW w:w="1240" w:type="dxa"/>
                  <w:tcBorders>
                    <w:top w:val="nil"/>
                    <w:left w:val="nil"/>
                    <w:bottom w:val="single" w:sz="4" w:space="0" w:color="auto"/>
                    <w:right w:val="single" w:sz="4" w:space="0" w:color="auto"/>
                  </w:tcBorders>
                  <w:shd w:val="clear" w:color="auto" w:fill="auto"/>
                  <w:noWrap/>
                  <w:vAlign w:val="bottom"/>
                  <w:hideMark/>
                </w:tcPr>
                <w:p w14:paraId="4D3B1E97"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70116CAE" w14:textId="77777777" w:rsidR="00B75D47" w:rsidRPr="00B75D47" w:rsidRDefault="00B75D47" w:rsidP="00B75D47">
                  <w:pPr>
                    <w:jc w:val="right"/>
                    <w:rPr>
                      <w:sz w:val="20"/>
                      <w:szCs w:val="20"/>
                    </w:rPr>
                  </w:pPr>
                  <w:r w:rsidRPr="00B75D47">
                    <w:rPr>
                      <w:sz w:val="20"/>
                      <w:szCs w:val="20"/>
                    </w:rPr>
                    <w:t>136</w:t>
                  </w:r>
                </w:p>
              </w:tc>
              <w:tc>
                <w:tcPr>
                  <w:tcW w:w="947" w:type="dxa"/>
                  <w:tcBorders>
                    <w:top w:val="nil"/>
                    <w:left w:val="nil"/>
                    <w:bottom w:val="single" w:sz="4" w:space="0" w:color="auto"/>
                    <w:right w:val="single" w:sz="4" w:space="0" w:color="auto"/>
                  </w:tcBorders>
                  <w:shd w:val="clear" w:color="auto" w:fill="auto"/>
                  <w:noWrap/>
                  <w:vAlign w:val="bottom"/>
                  <w:hideMark/>
                </w:tcPr>
                <w:p w14:paraId="678349A4"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32AD114A" w14:textId="77777777" w:rsidR="00B75D47" w:rsidRPr="00B75D47" w:rsidRDefault="00B75D47" w:rsidP="00B75D47">
                  <w:pPr>
                    <w:jc w:val="right"/>
                    <w:rPr>
                      <w:sz w:val="20"/>
                      <w:szCs w:val="20"/>
                    </w:rPr>
                  </w:pPr>
                  <w:r w:rsidRPr="00B75D47">
                    <w:rPr>
                      <w:sz w:val="20"/>
                      <w:szCs w:val="20"/>
                    </w:rPr>
                    <w:t>26,3</w:t>
                  </w:r>
                </w:p>
              </w:tc>
              <w:tc>
                <w:tcPr>
                  <w:tcW w:w="1834" w:type="dxa"/>
                  <w:tcBorders>
                    <w:top w:val="nil"/>
                    <w:left w:val="nil"/>
                    <w:bottom w:val="single" w:sz="4" w:space="0" w:color="auto"/>
                    <w:right w:val="single" w:sz="4" w:space="0" w:color="auto"/>
                  </w:tcBorders>
                  <w:shd w:val="clear" w:color="auto" w:fill="auto"/>
                  <w:noWrap/>
                  <w:vAlign w:val="bottom"/>
                  <w:hideMark/>
                </w:tcPr>
                <w:p w14:paraId="347D0F43" w14:textId="77777777" w:rsidR="00B75D47" w:rsidRPr="00B75D47" w:rsidRDefault="00B75D47" w:rsidP="00B75D47">
                  <w:pPr>
                    <w:rPr>
                      <w:sz w:val="20"/>
                      <w:szCs w:val="20"/>
                    </w:rPr>
                  </w:pPr>
                  <w:r w:rsidRPr="00B75D47">
                    <w:rPr>
                      <w:sz w:val="20"/>
                      <w:szCs w:val="20"/>
                    </w:rPr>
                    <w:t>Квартира</w:t>
                  </w:r>
                </w:p>
              </w:tc>
            </w:tr>
            <w:tr w:rsidR="00B75D47" w:rsidRPr="00B75D47" w14:paraId="52D98841"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1F3A33C" w14:textId="77777777" w:rsidR="00B75D47" w:rsidRPr="00B75D47" w:rsidRDefault="00B75D47" w:rsidP="00B75D47">
                  <w:pPr>
                    <w:jc w:val="right"/>
                    <w:rPr>
                      <w:sz w:val="20"/>
                      <w:szCs w:val="20"/>
                    </w:rPr>
                  </w:pPr>
                  <w:r w:rsidRPr="00B75D47">
                    <w:rPr>
                      <w:sz w:val="20"/>
                      <w:szCs w:val="20"/>
                    </w:rPr>
                    <w:t>137</w:t>
                  </w:r>
                </w:p>
              </w:tc>
              <w:tc>
                <w:tcPr>
                  <w:tcW w:w="1251" w:type="dxa"/>
                  <w:tcBorders>
                    <w:top w:val="nil"/>
                    <w:left w:val="nil"/>
                    <w:bottom w:val="single" w:sz="4" w:space="0" w:color="auto"/>
                    <w:right w:val="single" w:sz="4" w:space="0" w:color="auto"/>
                  </w:tcBorders>
                  <w:shd w:val="clear" w:color="auto" w:fill="auto"/>
                  <w:noWrap/>
                  <w:vAlign w:val="bottom"/>
                  <w:hideMark/>
                </w:tcPr>
                <w:p w14:paraId="4AC9E114" w14:textId="77777777" w:rsidR="00B75D47" w:rsidRPr="00B75D47" w:rsidRDefault="00B75D47" w:rsidP="00B75D47">
                  <w:pPr>
                    <w:jc w:val="right"/>
                    <w:rPr>
                      <w:sz w:val="20"/>
                      <w:szCs w:val="20"/>
                    </w:rPr>
                  </w:pPr>
                  <w:r w:rsidRPr="00B75D47">
                    <w:rPr>
                      <w:sz w:val="20"/>
                      <w:szCs w:val="20"/>
                    </w:rPr>
                    <w:t>15</w:t>
                  </w:r>
                </w:p>
              </w:tc>
              <w:tc>
                <w:tcPr>
                  <w:tcW w:w="1240" w:type="dxa"/>
                  <w:tcBorders>
                    <w:top w:val="nil"/>
                    <w:left w:val="nil"/>
                    <w:bottom w:val="single" w:sz="4" w:space="0" w:color="auto"/>
                    <w:right w:val="single" w:sz="4" w:space="0" w:color="auto"/>
                  </w:tcBorders>
                  <w:shd w:val="clear" w:color="auto" w:fill="auto"/>
                  <w:noWrap/>
                  <w:vAlign w:val="bottom"/>
                  <w:hideMark/>
                </w:tcPr>
                <w:p w14:paraId="3DCCA384"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6EA9E454" w14:textId="77777777" w:rsidR="00B75D47" w:rsidRPr="00B75D47" w:rsidRDefault="00B75D47" w:rsidP="00B75D47">
                  <w:pPr>
                    <w:jc w:val="right"/>
                    <w:rPr>
                      <w:sz w:val="20"/>
                      <w:szCs w:val="20"/>
                    </w:rPr>
                  </w:pPr>
                  <w:r w:rsidRPr="00B75D47">
                    <w:rPr>
                      <w:sz w:val="20"/>
                      <w:szCs w:val="20"/>
                    </w:rPr>
                    <w:t>137</w:t>
                  </w:r>
                </w:p>
              </w:tc>
              <w:tc>
                <w:tcPr>
                  <w:tcW w:w="947" w:type="dxa"/>
                  <w:tcBorders>
                    <w:top w:val="nil"/>
                    <w:left w:val="nil"/>
                    <w:bottom w:val="single" w:sz="4" w:space="0" w:color="auto"/>
                    <w:right w:val="single" w:sz="4" w:space="0" w:color="auto"/>
                  </w:tcBorders>
                  <w:shd w:val="clear" w:color="auto" w:fill="auto"/>
                  <w:noWrap/>
                  <w:vAlign w:val="bottom"/>
                  <w:hideMark/>
                </w:tcPr>
                <w:p w14:paraId="06A96181"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B0E566D" w14:textId="77777777" w:rsidR="00B75D47" w:rsidRPr="00B75D47" w:rsidRDefault="00B75D47" w:rsidP="00B75D47">
                  <w:pPr>
                    <w:jc w:val="right"/>
                    <w:rPr>
                      <w:sz w:val="20"/>
                      <w:szCs w:val="20"/>
                    </w:rPr>
                  </w:pPr>
                  <w:r w:rsidRPr="00B75D47">
                    <w:rPr>
                      <w:sz w:val="20"/>
                      <w:szCs w:val="20"/>
                    </w:rPr>
                    <w:t>27</w:t>
                  </w:r>
                </w:p>
              </w:tc>
              <w:tc>
                <w:tcPr>
                  <w:tcW w:w="1834" w:type="dxa"/>
                  <w:tcBorders>
                    <w:top w:val="nil"/>
                    <w:left w:val="nil"/>
                    <w:bottom w:val="single" w:sz="4" w:space="0" w:color="auto"/>
                    <w:right w:val="single" w:sz="4" w:space="0" w:color="auto"/>
                  </w:tcBorders>
                  <w:shd w:val="clear" w:color="auto" w:fill="auto"/>
                  <w:noWrap/>
                  <w:vAlign w:val="bottom"/>
                  <w:hideMark/>
                </w:tcPr>
                <w:p w14:paraId="60164ECA" w14:textId="77777777" w:rsidR="00B75D47" w:rsidRPr="00B75D47" w:rsidRDefault="00B75D47" w:rsidP="00B75D47">
                  <w:pPr>
                    <w:rPr>
                      <w:sz w:val="20"/>
                      <w:szCs w:val="20"/>
                    </w:rPr>
                  </w:pPr>
                  <w:r w:rsidRPr="00B75D47">
                    <w:rPr>
                      <w:sz w:val="20"/>
                      <w:szCs w:val="20"/>
                    </w:rPr>
                    <w:t>Квартира</w:t>
                  </w:r>
                </w:p>
              </w:tc>
            </w:tr>
            <w:tr w:rsidR="00B75D47" w:rsidRPr="00B75D47" w14:paraId="0E5F42B9"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E4CFC87" w14:textId="77777777" w:rsidR="00B75D47" w:rsidRPr="00B75D47" w:rsidRDefault="00B75D47" w:rsidP="00B75D47">
                  <w:pPr>
                    <w:jc w:val="right"/>
                    <w:rPr>
                      <w:sz w:val="20"/>
                      <w:szCs w:val="20"/>
                    </w:rPr>
                  </w:pPr>
                  <w:r w:rsidRPr="00B75D47">
                    <w:rPr>
                      <w:sz w:val="20"/>
                      <w:szCs w:val="20"/>
                    </w:rPr>
                    <w:t>138</w:t>
                  </w:r>
                </w:p>
              </w:tc>
              <w:tc>
                <w:tcPr>
                  <w:tcW w:w="1251" w:type="dxa"/>
                  <w:tcBorders>
                    <w:top w:val="nil"/>
                    <w:left w:val="nil"/>
                    <w:bottom w:val="single" w:sz="4" w:space="0" w:color="auto"/>
                    <w:right w:val="single" w:sz="4" w:space="0" w:color="auto"/>
                  </w:tcBorders>
                  <w:shd w:val="clear" w:color="auto" w:fill="auto"/>
                  <w:noWrap/>
                  <w:vAlign w:val="bottom"/>
                  <w:hideMark/>
                </w:tcPr>
                <w:p w14:paraId="6A80BBDB" w14:textId="77777777" w:rsidR="00B75D47" w:rsidRPr="00B75D47" w:rsidRDefault="00B75D47" w:rsidP="00B75D47">
                  <w:pPr>
                    <w:jc w:val="right"/>
                    <w:rPr>
                      <w:sz w:val="20"/>
                      <w:szCs w:val="20"/>
                    </w:rPr>
                  </w:pPr>
                  <w:r w:rsidRPr="00B75D47">
                    <w:rPr>
                      <w:sz w:val="20"/>
                      <w:szCs w:val="20"/>
                    </w:rPr>
                    <w:t>15</w:t>
                  </w:r>
                </w:p>
              </w:tc>
              <w:tc>
                <w:tcPr>
                  <w:tcW w:w="1240" w:type="dxa"/>
                  <w:tcBorders>
                    <w:top w:val="nil"/>
                    <w:left w:val="nil"/>
                    <w:bottom w:val="single" w:sz="4" w:space="0" w:color="auto"/>
                    <w:right w:val="single" w:sz="4" w:space="0" w:color="auto"/>
                  </w:tcBorders>
                  <w:shd w:val="clear" w:color="auto" w:fill="auto"/>
                  <w:noWrap/>
                  <w:vAlign w:val="bottom"/>
                  <w:hideMark/>
                </w:tcPr>
                <w:p w14:paraId="67B3A14A"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713F80D3" w14:textId="77777777" w:rsidR="00B75D47" w:rsidRPr="00B75D47" w:rsidRDefault="00B75D47" w:rsidP="00B75D47">
                  <w:pPr>
                    <w:jc w:val="right"/>
                    <w:rPr>
                      <w:sz w:val="20"/>
                      <w:szCs w:val="20"/>
                    </w:rPr>
                  </w:pPr>
                  <w:r w:rsidRPr="00B75D47">
                    <w:rPr>
                      <w:sz w:val="20"/>
                      <w:szCs w:val="20"/>
                    </w:rPr>
                    <w:t>138</w:t>
                  </w:r>
                </w:p>
              </w:tc>
              <w:tc>
                <w:tcPr>
                  <w:tcW w:w="947" w:type="dxa"/>
                  <w:tcBorders>
                    <w:top w:val="nil"/>
                    <w:left w:val="nil"/>
                    <w:bottom w:val="single" w:sz="4" w:space="0" w:color="auto"/>
                    <w:right w:val="single" w:sz="4" w:space="0" w:color="auto"/>
                  </w:tcBorders>
                  <w:shd w:val="clear" w:color="auto" w:fill="auto"/>
                  <w:noWrap/>
                  <w:vAlign w:val="bottom"/>
                  <w:hideMark/>
                </w:tcPr>
                <w:p w14:paraId="2C3E22E7"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66CDC252" w14:textId="77777777" w:rsidR="00B75D47" w:rsidRPr="00B75D47" w:rsidRDefault="00B75D47" w:rsidP="00B75D47">
                  <w:pPr>
                    <w:jc w:val="right"/>
                    <w:rPr>
                      <w:sz w:val="20"/>
                      <w:szCs w:val="20"/>
                    </w:rPr>
                  </w:pPr>
                  <w:r w:rsidRPr="00B75D47">
                    <w:rPr>
                      <w:sz w:val="20"/>
                      <w:szCs w:val="20"/>
                    </w:rPr>
                    <w:t>36,5</w:t>
                  </w:r>
                </w:p>
              </w:tc>
              <w:tc>
                <w:tcPr>
                  <w:tcW w:w="1834" w:type="dxa"/>
                  <w:tcBorders>
                    <w:top w:val="nil"/>
                    <w:left w:val="nil"/>
                    <w:bottom w:val="single" w:sz="4" w:space="0" w:color="auto"/>
                    <w:right w:val="single" w:sz="4" w:space="0" w:color="auto"/>
                  </w:tcBorders>
                  <w:shd w:val="clear" w:color="auto" w:fill="auto"/>
                  <w:noWrap/>
                  <w:vAlign w:val="bottom"/>
                  <w:hideMark/>
                </w:tcPr>
                <w:p w14:paraId="7EA4ABC9" w14:textId="77777777" w:rsidR="00B75D47" w:rsidRPr="00B75D47" w:rsidRDefault="00B75D47" w:rsidP="00B75D47">
                  <w:pPr>
                    <w:rPr>
                      <w:sz w:val="20"/>
                      <w:szCs w:val="20"/>
                    </w:rPr>
                  </w:pPr>
                  <w:r w:rsidRPr="00B75D47">
                    <w:rPr>
                      <w:sz w:val="20"/>
                      <w:szCs w:val="20"/>
                    </w:rPr>
                    <w:t>Квартира</w:t>
                  </w:r>
                </w:p>
              </w:tc>
            </w:tr>
            <w:tr w:rsidR="00B75D47" w:rsidRPr="00B75D47" w14:paraId="5D2A76C4"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78F5AB1" w14:textId="77777777" w:rsidR="00B75D47" w:rsidRPr="00B75D47" w:rsidRDefault="00B75D47" w:rsidP="00B75D47">
                  <w:pPr>
                    <w:jc w:val="right"/>
                    <w:rPr>
                      <w:sz w:val="20"/>
                      <w:szCs w:val="20"/>
                    </w:rPr>
                  </w:pPr>
                  <w:r w:rsidRPr="00B75D47">
                    <w:rPr>
                      <w:sz w:val="20"/>
                      <w:szCs w:val="20"/>
                    </w:rPr>
                    <w:t>139</w:t>
                  </w:r>
                </w:p>
              </w:tc>
              <w:tc>
                <w:tcPr>
                  <w:tcW w:w="1251" w:type="dxa"/>
                  <w:tcBorders>
                    <w:top w:val="nil"/>
                    <w:left w:val="nil"/>
                    <w:bottom w:val="single" w:sz="4" w:space="0" w:color="auto"/>
                    <w:right w:val="single" w:sz="4" w:space="0" w:color="auto"/>
                  </w:tcBorders>
                  <w:shd w:val="clear" w:color="auto" w:fill="auto"/>
                  <w:noWrap/>
                  <w:vAlign w:val="bottom"/>
                  <w:hideMark/>
                </w:tcPr>
                <w:p w14:paraId="51972DF0" w14:textId="77777777" w:rsidR="00B75D47" w:rsidRPr="00B75D47" w:rsidRDefault="00B75D47" w:rsidP="00B75D47">
                  <w:pPr>
                    <w:jc w:val="right"/>
                    <w:rPr>
                      <w:sz w:val="20"/>
                      <w:szCs w:val="20"/>
                    </w:rPr>
                  </w:pPr>
                  <w:r w:rsidRPr="00B75D47">
                    <w:rPr>
                      <w:sz w:val="20"/>
                      <w:szCs w:val="20"/>
                    </w:rPr>
                    <w:t>15</w:t>
                  </w:r>
                </w:p>
              </w:tc>
              <w:tc>
                <w:tcPr>
                  <w:tcW w:w="1240" w:type="dxa"/>
                  <w:tcBorders>
                    <w:top w:val="nil"/>
                    <w:left w:val="nil"/>
                    <w:bottom w:val="single" w:sz="4" w:space="0" w:color="auto"/>
                    <w:right w:val="single" w:sz="4" w:space="0" w:color="auto"/>
                  </w:tcBorders>
                  <w:shd w:val="clear" w:color="auto" w:fill="auto"/>
                  <w:noWrap/>
                  <w:vAlign w:val="bottom"/>
                  <w:hideMark/>
                </w:tcPr>
                <w:p w14:paraId="2FCA30EC"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7AC39450" w14:textId="77777777" w:rsidR="00B75D47" w:rsidRPr="00B75D47" w:rsidRDefault="00B75D47" w:rsidP="00B75D47">
                  <w:pPr>
                    <w:jc w:val="right"/>
                    <w:rPr>
                      <w:sz w:val="20"/>
                      <w:szCs w:val="20"/>
                    </w:rPr>
                  </w:pPr>
                  <w:r w:rsidRPr="00B75D47">
                    <w:rPr>
                      <w:sz w:val="20"/>
                      <w:szCs w:val="20"/>
                    </w:rPr>
                    <w:t>139</w:t>
                  </w:r>
                </w:p>
              </w:tc>
              <w:tc>
                <w:tcPr>
                  <w:tcW w:w="947" w:type="dxa"/>
                  <w:tcBorders>
                    <w:top w:val="nil"/>
                    <w:left w:val="nil"/>
                    <w:bottom w:val="single" w:sz="4" w:space="0" w:color="auto"/>
                    <w:right w:val="single" w:sz="4" w:space="0" w:color="auto"/>
                  </w:tcBorders>
                  <w:shd w:val="clear" w:color="auto" w:fill="auto"/>
                  <w:noWrap/>
                  <w:vAlign w:val="bottom"/>
                  <w:hideMark/>
                </w:tcPr>
                <w:p w14:paraId="3C1DC550"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5D275877" w14:textId="77777777" w:rsidR="00B75D47" w:rsidRPr="00B75D47" w:rsidRDefault="00B75D47" w:rsidP="00B75D47">
                  <w:pPr>
                    <w:jc w:val="right"/>
                    <w:rPr>
                      <w:sz w:val="20"/>
                      <w:szCs w:val="20"/>
                    </w:rPr>
                  </w:pPr>
                  <w:r w:rsidRPr="00B75D47">
                    <w:rPr>
                      <w:sz w:val="20"/>
                      <w:szCs w:val="20"/>
                    </w:rPr>
                    <w:t>57,6</w:t>
                  </w:r>
                </w:p>
              </w:tc>
              <w:tc>
                <w:tcPr>
                  <w:tcW w:w="1834" w:type="dxa"/>
                  <w:tcBorders>
                    <w:top w:val="nil"/>
                    <w:left w:val="nil"/>
                    <w:bottom w:val="single" w:sz="4" w:space="0" w:color="auto"/>
                    <w:right w:val="single" w:sz="4" w:space="0" w:color="auto"/>
                  </w:tcBorders>
                  <w:shd w:val="clear" w:color="auto" w:fill="auto"/>
                  <w:noWrap/>
                  <w:vAlign w:val="bottom"/>
                  <w:hideMark/>
                </w:tcPr>
                <w:p w14:paraId="4979B53B" w14:textId="77777777" w:rsidR="00B75D47" w:rsidRPr="00B75D47" w:rsidRDefault="00B75D47" w:rsidP="00B75D47">
                  <w:pPr>
                    <w:rPr>
                      <w:sz w:val="20"/>
                      <w:szCs w:val="20"/>
                    </w:rPr>
                  </w:pPr>
                  <w:r w:rsidRPr="00B75D47">
                    <w:rPr>
                      <w:sz w:val="20"/>
                      <w:szCs w:val="20"/>
                    </w:rPr>
                    <w:t>Квартира</w:t>
                  </w:r>
                </w:p>
              </w:tc>
            </w:tr>
            <w:tr w:rsidR="00B75D47" w:rsidRPr="00B75D47" w14:paraId="40438E51"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11B3158" w14:textId="77777777" w:rsidR="00B75D47" w:rsidRPr="00B75D47" w:rsidRDefault="00B75D47" w:rsidP="00B75D47">
                  <w:pPr>
                    <w:jc w:val="right"/>
                    <w:rPr>
                      <w:sz w:val="20"/>
                      <w:szCs w:val="20"/>
                    </w:rPr>
                  </w:pPr>
                  <w:r w:rsidRPr="00B75D47">
                    <w:rPr>
                      <w:sz w:val="20"/>
                      <w:szCs w:val="20"/>
                    </w:rPr>
                    <w:t>140</w:t>
                  </w:r>
                </w:p>
              </w:tc>
              <w:tc>
                <w:tcPr>
                  <w:tcW w:w="1251" w:type="dxa"/>
                  <w:tcBorders>
                    <w:top w:val="nil"/>
                    <w:left w:val="nil"/>
                    <w:bottom w:val="single" w:sz="4" w:space="0" w:color="auto"/>
                    <w:right w:val="single" w:sz="4" w:space="0" w:color="auto"/>
                  </w:tcBorders>
                  <w:shd w:val="clear" w:color="auto" w:fill="auto"/>
                  <w:noWrap/>
                  <w:vAlign w:val="bottom"/>
                  <w:hideMark/>
                </w:tcPr>
                <w:p w14:paraId="4B40C546" w14:textId="77777777" w:rsidR="00B75D47" w:rsidRPr="00B75D47" w:rsidRDefault="00B75D47" w:rsidP="00B75D47">
                  <w:pPr>
                    <w:jc w:val="right"/>
                    <w:rPr>
                      <w:sz w:val="20"/>
                      <w:szCs w:val="20"/>
                    </w:rPr>
                  </w:pPr>
                  <w:r w:rsidRPr="00B75D47">
                    <w:rPr>
                      <w:sz w:val="20"/>
                      <w:szCs w:val="20"/>
                    </w:rPr>
                    <w:t>15</w:t>
                  </w:r>
                </w:p>
              </w:tc>
              <w:tc>
                <w:tcPr>
                  <w:tcW w:w="1240" w:type="dxa"/>
                  <w:tcBorders>
                    <w:top w:val="nil"/>
                    <w:left w:val="nil"/>
                    <w:bottom w:val="single" w:sz="4" w:space="0" w:color="auto"/>
                    <w:right w:val="single" w:sz="4" w:space="0" w:color="auto"/>
                  </w:tcBorders>
                  <w:shd w:val="clear" w:color="auto" w:fill="auto"/>
                  <w:noWrap/>
                  <w:vAlign w:val="bottom"/>
                  <w:hideMark/>
                </w:tcPr>
                <w:p w14:paraId="0EDCF323"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4D683DFC" w14:textId="77777777" w:rsidR="00B75D47" w:rsidRPr="00B75D47" w:rsidRDefault="00B75D47" w:rsidP="00B75D47">
                  <w:pPr>
                    <w:jc w:val="right"/>
                    <w:rPr>
                      <w:sz w:val="20"/>
                      <w:szCs w:val="20"/>
                    </w:rPr>
                  </w:pPr>
                  <w:r w:rsidRPr="00B75D47">
                    <w:rPr>
                      <w:sz w:val="20"/>
                      <w:szCs w:val="20"/>
                    </w:rPr>
                    <w:t>140</w:t>
                  </w:r>
                </w:p>
              </w:tc>
              <w:tc>
                <w:tcPr>
                  <w:tcW w:w="947" w:type="dxa"/>
                  <w:tcBorders>
                    <w:top w:val="nil"/>
                    <w:left w:val="nil"/>
                    <w:bottom w:val="single" w:sz="4" w:space="0" w:color="auto"/>
                    <w:right w:val="single" w:sz="4" w:space="0" w:color="auto"/>
                  </w:tcBorders>
                  <w:shd w:val="clear" w:color="auto" w:fill="auto"/>
                  <w:noWrap/>
                  <w:vAlign w:val="bottom"/>
                  <w:hideMark/>
                </w:tcPr>
                <w:p w14:paraId="331ED632"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410C1A59" w14:textId="77777777" w:rsidR="00B75D47" w:rsidRPr="00B75D47" w:rsidRDefault="00B75D47" w:rsidP="00B75D47">
                  <w:pPr>
                    <w:jc w:val="right"/>
                    <w:rPr>
                      <w:sz w:val="20"/>
                      <w:szCs w:val="20"/>
                    </w:rPr>
                  </w:pPr>
                  <w:r w:rsidRPr="00B75D47">
                    <w:rPr>
                      <w:sz w:val="20"/>
                      <w:szCs w:val="20"/>
                    </w:rPr>
                    <w:t>59,4</w:t>
                  </w:r>
                </w:p>
              </w:tc>
              <w:tc>
                <w:tcPr>
                  <w:tcW w:w="1834" w:type="dxa"/>
                  <w:tcBorders>
                    <w:top w:val="nil"/>
                    <w:left w:val="nil"/>
                    <w:bottom w:val="single" w:sz="4" w:space="0" w:color="auto"/>
                    <w:right w:val="single" w:sz="4" w:space="0" w:color="auto"/>
                  </w:tcBorders>
                  <w:shd w:val="clear" w:color="auto" w:fill="auto"/>
                  <w:noWrap/>
                  <w:vAlign w:val="bottom"/>
                  <w:hideMark/>
                </w:tcPr>
                <w:p w14:paraId="085BAE8A" w14:textId="77777777" w:rsidR="00B75D47" w:rsidRPr="00B75D47" w:rsidRDefault="00B75D47" w:rsidP="00B75D47">
                  <w:pPr>
                    <w:rPr>
                      <w:sz w:val="20"/>
                      <w:szCs w:val="20"/>
                    </w:rPr>
                  </w:pPr>
                  <w:r w:rsidRPr="00B75D47">
                    <w:rPr>
                      <w:sz w:val="20"/>
                      <w:szCs w:val="20"/>
                    </w:rPr>
                    <w:t>Квартира</w:t>
                  </w:r>
                </w:p>
              </w:tc>
            </w:tr>
            <w:tr w:rsidR="00B75D47" w:rsidRPr="00B75D47" w14:paraId="7BBC88E0"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AB79D60" w14:textId="77777777" w:rsidR="00B75D47" w:rsidRPr="00B75D47" w:rsidRDefault="00B75D47" w:rsidP="00B75D47">
                  <w:pPr>
                    <w:jc w:val="right"/>
                    <w:rPr>
                      <w:sz w:val="20"/>
                      <w:szCs w:val="20"/>
                    </w:rPr>
                  </w:pPr>
                  <w:r w:rsidRPr="00B75D47">
                    <w:rPr>
                      <w:sz w:val="20"/>
                      <w:szCs w:val="20"/>
                    </w:rPr>
                    <w:t>141</w:t>
                  </w:r>
                </w:p>
              </w:tc>
              <w:tc>
                <w:tcPr>
                  <w:tcW w:w="1251" w:type="dxa"/>
                  <w:tcBorders>
                    <w:top w:val="nil"/>
                    <w:left w:val="nil"/>
                    <w:bottom w:val="single" w:sz="4" w:space="0" w:color="auto"/>
                    <w:right w:val="single" w:sz="4" w:space="0" w:color="auto"/>
                  </w:tcBorders>
                  <w:shd w:val="clear" w:color="auto" w:fill="auto"/>
                  <w:noWrap/>
                  <w:vAlign w:val="bottom"/>
                  <w:hideMark/>
                </w:tcPr>
                <w:p w14:paraId="711D77EA" w14:textId="77777777" w:rsidR="00B75D47" w:rsidRPr="00B75D47" w:rsidRDefault="00B75D47" w:rsidP="00B75D47">
                  <w:pPr>
                    <w:jc w:val="right"/>
                    <w:rPr>
                      <w:sz w:val="20"/>
                      <w:szCs w:val="20"/>
                    </w:rPr>
                  </w:pPr>
                  <w:r w:rsidRPr="00B75D47">
                    <w:rPr>
                      <w:sz w:val="20"/>
                      <w:szCs w:val="20"/>
                    </w:rPr>
                    <w:t>16</w:t>
                  </w:r>
                </w:p>
              </w:tc>
              <w:tc>
                <w:tcPr>
                  <w:tcW w:w="1240" w:type="dxa"/>
                  <w:tcBorders>
                    <w:top w:val="nil"/>
                    <w:left w:val="nil"/>
                    <w:bottom w:val="single" w:sz="4" w:space="0" w:color="auto"/>
                    <w:right w:val="single" w:sz="4" w:space="0" w:color="auto"/>
                  </w:tcBorders>
                  <w:shd w:val="clear" w:color="auto" w:fill="auto"/>
                  <w:noWrap/>
                  <w:vAlign w:val="bottom"/>
                  <w:hideMark/>
                </w:tcPr>
                <w:p w14:paraId="128E3895" w14:textId="77777777" w:rsidR="00B75D47" w:rsidRPr="00B75D47" w:rsidRDefault="00B75D47" w:rsidP="00B75D47">
                  <w:pPr>
                    <w:jc w:val="right"/>
                    <w:rPr>
                      <w:sz w:val="20"/>
                      <w:szCs w:val="20"/>
                    </w:rPr>
                  </w:pPr>
                  <w:r w:rsidRPr="00B75D47">
                    <w:rPr>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751D673F" w14:textId="77777777" w:rsidR="00B75D47" w:rsidRPr="00B75D47" w:rsidRDefault="00B75D47" w:rsidP="00B75D47">
                  <w:pPr>
                    <w:jc w:val="right"/>
                    <w:rPr>
                      <w:sz w:val="20"/>
                      <w:szCs w:val="20"/>
                    </w:rPr>
                  </w:pPr>
                  <w:r w:rsidRPr="00B75D47">
                    <w:rPr>
                      <w:sz w:val="20"/>
                      <w:szCs w:val="20"/>
                    </w:rPr>
                    <w:t>141</w:t>
                  </w:r>
                </w:p>
              </w:tc>
              <w:tc>
                <w:tcPr>
                  <w:tcW w:w="947" w:type="dxa"/>
                  <w:tcBorders>
                    <w:top w:val="nil"/>
                    <w:left w:val="nil"/>
                    <w:bottom w:val="single" w:sz="4" w:space="0" w:color="auto"/>
                    <w:right w:val="single" w:sz="4" w:space="0" w:color="auto"/>
                  </w:tcBorders>
                  <w:shd w:val="clear" w:color="auto" w:fill="auto"/>
                  <w:noWrap/>
                  <w:vAlign w:val="bottom"/>
                  <w:hideMark/>
                </w:tcPr>
                <w:p w14:paraId="040EC1CB"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452D3D6C" w14:textId="77777777" w:rsidR="00B75D47" w:rsidRPr="00B75D47" w:rsidRDefault="00B75D47" w:rsidP="00B75D47">
                  <w:pPr>
                    <w:jc w:val="right"/>
                    <w:rPr>
                      <w:sz w:val="20"/>
                      <w:szCs w:val="20"/>
                    </w:rPr>
                  </w:pPr>
                  <w:r w:rsidRPr="00B75D47">
                    <w:rPr>
                      <w:sz w:val="20"/>
                      <w:szCs w:val="20"/>
                    </w:rPr>
                    <w:t>53,9</w:t>
                  </w:r>
                </w:p>
              </w:tc>
              <w:tc>
                <w:tcPr>
                  <w:tcW w:w="1834" w:type="dxa"/>
                  <w:tcBorders>
                    <w:top w:val="nil"/>
                    <w:left w:val="nil"/>
                    <w:bottom w:val="single" w:sz="4" w:space="0" w:color="auto"/>
                    <w:right w:val="single" w:sz="4" w:space="0" w:color="auto"/>
                  </w:tcBorders>
                  <w:shd w:val="clear" w:color="auto" w:fill="auto"/>
                  <w:noWrap/>
                  <w:vAlign w:val="bottom"/>
                  <w:hideMark/>
                </w:tcPr>
                <w:p w14:paraId="739A264F" w14:textId="77777777" w:rsidR="00B75D47" w:rsidRPr="00B75D47" w:rsidRDefault="00B75D47" w:rsidP="00B75D47">
                  <w:pPr>
                    <w:rPr>
                      <w:sz w:val="20"/>
                      <w:szCs w:val="20"/>
                    </w:rPr>
                  </w:pPr>
                  <w:r w:rsidRPr="00B75D47">
                    <w:rPr>
                      <w:sz w:val="20"/>
                      <w:szCs w:val="20"/>
                    </w:rPr>
                    <w:t>Квартира</w:t>
                  </w:r>
                </w:p>
              </w:tc>
            </w:tr>
            <w:tr w:rsidR="00B75D47" w:rsidRPr="00B75D47" w14:paraId="69DF2655"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ADBF409" w14:textId="77777777" w:rsidR="00B75D47" w:rsidRPr="00B75D47" w:rsidRDefault="00B75D47" w:rsidP="00B75D47">
                  <w:pPr>
                    <w:jc w:val="right"/>
                    <w:rPr>
                      <w:sz w:val="20"/>
                      <w:szCs w:val="20"/>
                    </w:rPr>
                  </w:pPr>
                  <w:r w:rsidRPr="00B75D47">
                    <w:rPr>
                      <w:sz w:val="20"/>
                      <w:szCs w:val="20"/>
                    </w:rPr>
                    <w:t>142</w:t>
                  </w:r>
                </w:p>
              </w:tc>
              <w:tc>
                <w:tcPr>
                  <w:tcW w:w="1251" w:type="dxa"/>
                  <w:tcBorders>
                    <w:top w:val="nil"/>
                    <w:left w:val="nil"/>
                    <w:bottom w:val="single" w:sz="4" w:space="0" w:color="auto"/>
                    <w:right w:val="single" w:sz="4" w:space="0" w:color="auto"/>
                  </w:tcBorders>
                  <w:shd w:val="clear" w:color="auto" w:fill="auto"/>
                  <w:noWrap/>
                  <w:vAlign w:val="bottom"/>
                  <w:hideMark/>
                </w:tcPr>
                <w:p w14:paraId="332DBE15" w14:textId="77777777" w:rsidR="00B75D47" w:rsidRPr="00B75D47" w:rsidRDefault="00B75D47" w:rsidP="00B75D47">
                  <w:pPr>
                    <w:jc w:val="right"/>
                    <w:rPr>
                      <w:sz w:val="20"/>
                      <w:szCs w:val="20"/>
                    </w:rPr>
                  </w:pPr>
                  <w:r w:rsidRPr="00B75D47">
                    <w:rPr>
                      <w:sz w:val="20"/>
                      <w:szCs w:val="20"/>
                    </w:rPr>
                    <w:t>16</w:t>
                  </w:r>
                </w:p>
              </w:tc>
              <w:tc>
                <w:tcPr>
                  <w:tcW w:w="1240" w:type="dxa"/>
                  <w:tcBorders>
                    <w:top w:val="nil"/>
                    <w:left w:val="nil"/>
                    <w:bottom w:val="single" w:sz="4" w:space="0" w:color="auto"/>
                    <w:right w:val="single" w:sz="4" w:space="0" w:color="auto"/>
                  </w:tcBorders>
                  <w:shd w:val="clear" w:color="auto" w:fill="auto"/>
                  <w:noWrap/>
                  <w:vAlign w:val="bottom"/>
                  <w:hideMark/>
                </w:tcPr>
                <w:p w14:paraId="7CE20A09"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06A7F661" w14:textId="77777777" w:rsidR="00B75D47" w:rsidRPr="00B75D47" w:rsidRDefault="00B75D47" w:rsidP="00B75D47">
                  <w:pPr>
                    <w:jc w:val="right"/>
                    <w:rPr>
                      <w:sz w:val="20"/>
                      <w:szCs w:val="20"/>
                    </w:rPr>
                  </w:pPr>
                  <w:r w:rsidRPr="00B75D47">
                    <w:rPr>
                      <w:sz w:val="20"/>
                      <w:szCs w:val="20"/>
                    </w:rPr>
                    <w:t>142</w:t>
                  </w:r>
                </w:p>
              </w:tc>
              <w:tc>
                <w:tcPr>
                  <w:tcW w:w="947" w:type="dxa"/>
                  <w:tcBorders>
                    <w:top w:val="nil"/>
                    <w:left w:val="nil"/>
                    <w:bottom w:val="single" w:sz="4" w:space="0" w:color="auto"/>
                    <w:right w:val="single" w:sz="4" w:space="0" w:color="auto"/>
                  </w:tcBorders>
                  <w:shd w:val="clear" w:color="auto" w:fill="auto"/>
                  <w:noWrap/>
                  <w:vAlign w:val="bottom"/>
                  <w:hideMark/>
                </w:tcPr>
                <w:p w14:paraId="74A3AB7F"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45F7132F" w14:textId="77777777" w:rsidR="00B75D47" w:rsidRPr="00B75D47" w:rsidRDefault="00B75D47" w:rsidP="00B75D47">
                  <w:pPr>
                    <w:jc w:val="right"/>
                    <w:rPr>
                      <w:sz w:val="20"/>
                      <w:szCs w:val="20"/>
                    </w:rPr>
                  </w:pPr>
                  <w:r w:rsidRPr="00B75D47">
                    <w:rPr>
                      <w:sz w:val="20"/>
                      <w:szCs w:val="20"/>
                    </w:rPr>
                    <w:t>57,6</w:t>
                  </w:r>
                </w:p>
              </w:tc>
              <w:tc>
                <w:tcPr>
                  <w:tcW w:w="1834" w:type="dxa"/>
                  <w:tcBorders>
                    <w:top w:val="nil"/>
                    <w:left w:val="nil"/>
                    <w:bottom w:val="single" w:sz="4" w:space="0" w:color="auto"/>
                    <w:right w:val="single" w:sz="4" w:space="0" w:color="auto"/>
                  </w:tcBorders>
                  <w:shd w:val="clear" w:color="auto" w:fill="auto"/>
                  <w:noWrap/>
                  <w:vAlign w:val="bottom"/>
                  <w:hideMark/>
                </w:tcPr>
                <w:p w14:paraId="32A7C938" w14:textId="77777777" w:rsidR="00B75D47" w:rsidRPr="00B75D47" w:rsidRDefault="00B75D47" w:rsidP="00B75D47">
                  <w:pPr>
                    <w:rPr>
                      <w:sz w:val="20"/>
                      <w:szCs w:val="20"/>
                    </w:rPr>
                  </w:pPr>
                  <w:r w:rsidRPr="00B75D47">
                    <w:rPr>
                      <w:sz w:val="20"/>
                      <w:szCs w:val="20"/>
                    </w:rPr>
                    <w:t>Квартира</w:t>
                  </w:r>
                </w:p>
              </w:tc>
            </w:tr>
            <w:tr w:rsidR="00B75D47" w:rsidRPr="00B75D47" w14:paraId="56B23C64"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0CE858A" w14:textId="77777777" w:rsidR="00B75D47" w:rsidRPr="00B75D47" w:rsidRDefault="00B75D47" w:rsidP="00B75D47">
                  <w:pPr>
                    <w:jc w:val="right"/>
                    <w:rPr>
                      <w:sz w:val="20"/>
                      <w:szCs w:val="20"/>
                    </w:rPr>
                  </w:pPr>
                  <w:r w:rsidRPr="00B75D47">
                    <w:rPr>
                      <w:sz w:val="20"/>
                      <w:szCs w:val="20"/>
                    </w:rPr>
                    <w:t>143</w:t>
                  </w:r>
                </w:p>
              </w:tc>
              <w:tc>
                <w:tcPr>
                  <w:tcW w:w="1251" w:type="dxa"/>
                  <w:tcBorders>
                    <w:top w:val="nil"/>
                    <w:left w:val="nil"/>
                    <w:bottom w:val="single" w:sz="4" w:space="0" w:color="auto"/>
                    <w:right w:val="single" w:sz="4" w:space="0" w:color="auto"/>
                  </w:tcBorders>
                  <w:shd w:val="clear" w:color="auto" w:fill="auto"/>
                  <w:noWrap/>
                  <w:vAlign w:val="bottom"/>
                  <w:hideMark/>
                </w:tcPr>
                <w:p w14:paraId="7DE5BFDE" w14:textId="77777777" w:rsidR="00B75D47" w:rsidRPr="00B75D47" w:rsidRDefault="00B75D47" w:rsidP="00B75D47">
                  <w:pPr>
                    <w:jc w:val="right"/>
                    <w:rPr>
                      <w:sz w:val="20"/>
                      <w:szCs w:val="20"/>
                    </w:rPr>
                  </w:pPr>
                  <w:r w:rsidRPr="00B75D47">
                    <w:rPr>
                      <w:sz w:val="20"/>
                      <w:szCs w:val="20"/>
                    </w:rPr>
                    <w:t>16</w:t>
                  </w:r>
                </w:p>
              </w:tc>
              <w:tc>
                <w:tcPr>
                  <w:tcW w:w="1240" w:type="dxa"/>
                  <w:tcBorders>
                    <w:top w:val="nil"/>
                    <w:left w:val="nil"/>
                    <w:bottom w:val="single" w:sz="4" w:space="0" w:color="auto"/>
                    <w:right w:val="single" w:sz="4" w:space="0" w:color="auto"/>
                  </w:tcBorders>
                  <w:shd w:val="clear" w:color="auto" w:fill="auto"/>
                  <w:noWrap/>
                  <w:vAlign w:val="bottom"/>
                  <w:hideMark/>
                </w:tcPr>
                <w:p w14:paraId="71FEA573"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511E2C14" w14:textId="77777777" w:rsidR="00B75D47" w:rsidRPr="00B75D47" w:rsidRDefault="00B75D47" w:rsidP="00B75D47">
                  <w:pPr>
                    <w:jc w:val="right"/>
                    <w:rPr>
                      <w:sz w:val="20"/>
                      <w:szCs w:val="20"/>
                    </w:rPr>
                  </w:pPr>
                  <w:r w:rsidRPr="00B75D47">
                    <w:rPr>
                      <w:sz w:val="20"/>
                      <w:szCs w:val="20"/>
                    </w:rPr>
                    <w:t>143</w:t>
                  </w:r>
                </w:p>
              </w:tc>
              <w:tc>
                <w:tcPr>
                  <w:tcW w:w="947" w:type="dxa"/>
                  <w:tcBorders>
                    <w:top w:val="nil"/>
                    <w:left w:val="nil"/>
                    <w:bottom w:val="single" w:sz="4" w:space="0" w:color="auto"/>
                    <w:right w:val="single" w:sz="4" w:space="0" w:color="auto"/>
                  </w:tcBorders>
                  <w:shd w:val="clear" w:color="auto" w:fill="auto"/>
                  <w:noWrap/>
                  <w:vAlign w:val="bottom"/>
                  <w:hideMark/>
                </w:tcPr>
                <w:p w14:paraId="0D8DEC7C"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18B61622" w14:textId="77777777" w:rsidR="00B75D47" w:rsidRPr="00B75D47" w:rsidRDefault="00B75D47" w:rsidP="00B75D47">
                  <w:pPr>
                    <w:jc w:val="right"/>
                    <w:rPr>
                      <w:sz w:val="20"/>
                      <w:szCs w:val="20"/>
                    </w:rPr>
                  </w:pPr>
                  <w:r w:rsidRPr="00B75D47">
                    <w:rPr>
                      <w:sz w:val="20"/>
                      <w:szCs w:val="20"/>
                    </w:rPr>
                    <w:t>36,5</w:t>
                  </w:r>
                </w:p>
              </w:tc>
              <w:tc>
                <w:tcPr>
                  <w:tcW w:w="1834" w:type="dxa"/>
                  <w:tcBorders>
                    <w:top w:val="nil"/>
                    <w:left w:val="nil"/>
                    <w:bottom w:val="single" w:sz="4" w:space="0" w:color="auto"/>
                    <w:right w:val="single" w:sz="4" w:space="0" w:color="auto"/>
                  </w:tcBorders>
                  <w:shd w:val="clear" w:color="auto" w:fill="auto"/>
                  <w:noWrap/>
                  <w:vAlign w:val="bottom"/>
                  <w:hideMark/>
                </w:tcPr>
                <w:p w14:paraId="1C7BDBF6" w14:textId="77777777" w:rsidR="00B75D47" w:rsidRPr="00B75D47" w:rsidRDefault="00B75D47" w:rsidP="00B75D47">
                  <w:pPr>
                    <w:rPr>
                      <w:sz w:val="20"/>
                      <w:szCs w:val="20"/>
                    </w:rPr>
                  </w:pPr>
                  <w:r w:rsidRPr="00B75D47">
                    <w:rPr>
                      <w:sz w:val="20"/>
                      <w:szCs w:val="20"/>
                    </w:rPr>
                    <w:t>Квартира</w:t>
                  </w:r>
                </w:p>
              </w:tc>
            </w:tr>
            <w:tr w:rsidR="00B75D47" w:rsidRPr="00B75D47" w14:paraId="33198AB2"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EC3A1DF" w14:textId="77777777" w:rsidR="00B75D47" w:rsidRPr="00B75D47" w:rsidRDefault="00B75D47" w:rsidP="00B75D47">
                  <w:pPr>
                    <w:jc w:val="right"/>
                    <w:rPr>
                      <w:sz w:val="20"/>
                      <w:szCs w:val="20"/>
                    </w:rPr>
                  </w:pPr>
                  <w:r w:rsidRPr="00B75D47">
                    <w:rPr>
                      <w:sz w:val="20"/>
                      <w:szCs w:val="20"/>
                    </w:rPr>
                    <w:t>144</w:t>
                  </w:r>
                </w:p>
              </w:tc>
              <w:tc>
                <w:tcPr>
                  <w:tcW w:w="1251" w:type="dxa"/>
                  <w:tcBorders>
                    <w:top w:val="nil"/>
                    <w:left w:val="nil"/>
                    <w:bottom w:val="single" w:sz="4" w:space="0" w:color="auto"/>
                    <w:right w:val="single" w:sz="4" w:space="0" w:color="auto"/>
                  </w:tcBorders>
                  <w:shd w:val="clear" w:color="auto" w:fill="auto"/>
                  <w:noWrap/>
                  <w:vAlign w:val="bottom"/>
                  <w:hideMark/>
                </w:tcPr>
                <w:p w14:paraId="02259DD0" w14:textId="77777777" w:rsidR="00B75D47" w:rsidRPr="00B75D47" w:rsidRDefault="00B75D47" w:rsidP="00B75D47">
                  <w:pPr>
                    <w:jc w:val="right"/>
                    <w:rPr>
                      <w:sz w:val="20"/>
                      <w:szCs w:val="20"/>
                    </w:rPr>
                  </w:pPr>
                  <w:r w:rsidRPr="00B75D47">
                    <w:rPr>
                      <w:sz w:val="20"/>
                      <w:szCs w:val="20"/>
                    </w:rPr>
                    <w:t>16</w:t>
                  </w:r>
                </w:p>
              </w:tc>
              <w:tc>
                <w:tcPr>
                  <w:tcW w:w="1240" w:type="dxa"/>
                  <w:tcBorders>
                    <w:top w:val="nil"/>
                    <w:left w:val="nil"/>
                    <w:bottom w:val="single" w:sz="4" w:space="0" w:color="auto"/>
                    <w:right w:val="single" w:sz="4" w:space="0" w:color="auto"/>
                  </w:tcBorders>
                  <w:shd w:val="clear" w:color="auto" w:fill="auto"/>
                  <w:noWrap/>
                  <w:vAlign w:val="bottom"/>
                  <w:hideMark/>
                </w:tcPr>
                <w:p w14:paraId="7823F812"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16F0BDA2" w14:textId="77777777" w:rsidR="00B75D47" w:rsidRPr="00B75D47" w:rsidRDefault="00B75D47" w:rsidP="00B75D47">
                  <w:pPr>
                    <w:jc w:val="right"/>
                    <w:rPr>
                      <w:sz w:val="20"/>
                      <w:szCs w:val="20"/>
                    </w:rPr>
                  </w:pPr>
                  <w:r w:rsidRPr="00B75D47">
                    <w:rPr>
                      <w:sz w:val="20"/>
                      <w:szCs w:val="20"/>
                    </w:rPr>
                    <w:t>144</w:t>
                  </w:r>
                </w:p>
              </w:tc>
              <w:tc>
                <w:tcPr>
                  <w:tcW w:w="947" w:type="dxa"/>
                  <w:tcBorders>
                    <w:top w:val="nil"/>
                    <w:left w:val="nil"/>
                    <w:bottom w:val="single" w:sz="4" w:space="0" w:color="auto"/>
                    <w:right w:val="single" w:sz="4" w:space="0" w:color="auto"/>
                  </w:tcBorders>
                  <w:shd w:val="clear" w:color="auto" w:fill="auto"/>
                  <w:noWrap/>
                  <w:vAlign w:val="bottom"/>
                  <w:hideMark/>
                </w:tcPr>
                <w:p w14:paraId="2CA7BA68"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39A6F75B" w14:textId="77777777" w:rsidR="00B75D47" w:rsidRPr="00B75D47" w:rsidRDefault="00B75D47" w:rsidP="00B75D47">
                  <w:pPr>
                    <w:jc w:val="right"/>
                    <w:rPr>
                      <w:sz w:val="20"/>
                      <w:szCs w:val="20"/>
                    </w:rPr>
                  </w:pPr>
                  <w:r w:rsidRPr="00B75D47">
                    <w:rPr>
                      <w:sz w:val="20"/>
                      <w:szCs w:val="20"/>
                    </w:rPr>
                    <w:t>27</w:t>
                  </w:r>
                </w:p>
              </w:tc>
              <w:tc>
                <w:tcPr>
                  <w:tcW w:w="1834" w:type="dxa"/>
                  <w:tcBorders>
                    <w:top w:val="nil"/>
                    <w:left w:val="nil"/>
                    <w:bottom w:val="single" w:sz="4" w:space="0" w:color="auto"/>
                    <w:right w:val="single" w:sz="4" w:space="0" w:color="auto"/>
                  </w:tcBorders>
                  <w:shd w:val="clear" w:color="auto" w:fill="auto"/>
                  <w:noWrap/>
                  <w:vAlign w:val="bottom"/>
                  <w:hideMark/>
                </w:tcPr>
                <w:p w14:paraId="556C3426" w14:textId="77777777" w:rsidR="00B75D47" w:rsidRPr="00B75D47" w:rsidRDefault="00B75D47" w:rsidP="00B75D47">
                  <w:pPr>
                    <w:rPr>
                      <w:sz w:val="20"/>
                      <w:szCs w:val="20"/>
                    </w:rPr>
                  </w:pPr>
                  <w:r w:rsidRPr="00B75D47">
                    <w:rPr>
                      <w:sz w:val="20"/>
                      <w:szCs w:val="20"/>
                    </w:rPr>
                    <w:t>Квартира</w:t>
                  </w:r>
                </w:p>
              </w:tc>
            </w:tr>
            <w:tr w:rsidR="00B75D47" w:rsidRPr="00B75D47" w14:paraId="3E66C606"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5EA8FEC" w14:textId="77777777" w:rsidR="00B75D47" w:rsidRPr="00B75D47" w:rsidRDefault="00B75D47" w:rsidP="00B75D47">
                  <w:pPr>
                    <w:jc w:val="right"/>
                    <w:rPr>
                      <w:sz w:val="20"/>
                      <w:szCs w:val="20"/>
                    </w:rPr>
                  </w:pPr>
                  <w:r w:rsidRPr="00B75D47">
                    <w:rPr>
                      <w:sz w:val="20"/>
                      <w:szCs w:val="20"/>
                    </w:rPr>
                    <w:t>145</w:t>
                  </w:r>
                </w:p>
              </w:tc>
              <w:tc>
                <w:tcPr>
                  <w:tcW w:w="1251" w:type="dxa"/>
                  <w:tcBorders>
                    <w:top w:val="nil"/>
                    <w:left w:val="nil"/>
                    <w:bottom w:val="single" w:sz="4" w:space="0" w:color="auto"/>
                    <w:right w:val="single" w:sz="4" w:space="0" w:color="auto"/>
                  </w:tcBorders>
                  <w:shd w:val="clear" w:color="auto" w:fill="auto"/>
                  <w:noWrap/>
                  <w:vAlign w:val="bottom"/>
                  <w:hideMark/>
                </w:tcPr>
                <w:p w14:paraId="42A058F4" w14:textId="77777777" w:rsidR="00B75D47" w:rsidRPr="00B75D47" w:rsidRDefault="00B75D47" w:rsidP="00B75D47">
                  <w:pPr>
                    <w:jc w:val="right"/>
                    <w:rPr>
                      <w:sz w:val="20"/>
                      <w:szCs w:val="20"/>
                    </w:rPr>
                  </w:pPr>
                  <w:r w:rsidRPr="00B75D47">
                    <w:rPr>
                      <w:sz w:val="20"/>
                      <w:szCs w:val="20"/>
                    </w:rPr>
                    <w:t>16</w:t>
                  </w:r>
                </w:p>
              </w:tc>
              <w:tc>
                <w:tcPr>
                  <w:tcW w:w="1240" w:type="dxa"/>
                  <w:tcBorders>
                    <w:top w:val="nil"/>
                    <w:left w:val="nil"/>
                    <w:bottom w:val="single" w:sz="4" w:space="0" w:color="auto"/>
                    <w:right w:val="single" w:sz="4" w:space="0" w:color="auto"/>
                  </w:tcBorders>
                  <w:shd w:val="clear" w:color="auto" w:fill="auto"/>
                  <w:noWrap/>
                  <w:vAlign w:val="bottom"/>
                  <w:hideMark/>
                </w:tcPr>
                <w:p w14:paraId="1C816B2C"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2BF94B5B" w14:textId="77777777" w:rsidR="00B75D47" w:rsidRPr="00B75D47" w:rsidRDefault="00B75D47" w:rsidP="00B75D47">
                  <w:pPr>
                    <w:jc w:val="right"/>
                    <w:rPr>
                      <w:sz w:val="20"/>
                      <w:szCs w:val="20"/>
                    </w:rPr>
                  </w:pPr>
                  <w:r w:rsidRPr="00B75D47">
                    <w:rPr>
                      <w:sz w:val="20"/>
                      <w:szCs w:val="20"/>
                    </w:rPr>
                    <w:t>145</w:t>
                  </w:r>
                </w:p>
              </w:tc>
              <w:tc>
                <w:tcPr>
                  <w:tcW w:w="947" w:type="dxa"/>
                  <w:tcBorders>
                    <w:top w:val="nil"/>
                    <w:left w:val="nil"/>
                    <w:bottom w:val="single" w:sz="4" w:space="0" w:color="auto"/>
                    <w:right w:val="single" w:sz="4" w:space="0" w:color="auto"/>
                  </w:tcBorders>
                  <w:shd w:val="clear" w:color="auto" w:fill="auto"/>
                  <w:noWrap/>
                  <w:vAlign w:val="bottom"/>
                  <w:hideMark/>
                </w:tcPr>
                <w:p w14:paraId="15CCA9C5"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67999785" w14:textId="77777777" w:rsidR="00B75D47" w:rsidRPr="00B75D47" w:rsidRDefault="00B75D47" w:rsidP="00B75D47">
                  <w:pPr>
                    <w:jc w:val="right"/>
                    <w:rPr>
                      <w:sz w:val="20"/>
                      <w:szCs w:val="20"/>
                    </w:rPr>
                  </w:pPr>
                  <w:r w:rsidRPr="00B75D47">
                    <w:rPr>
                      <w:sz w:val="20"/>
                      <w:szCs w:val="20"/>
                    </w:rPr>
                    <w:t>26,3</w:t>
                  </w:r>
                </w:p>
              </w:tc>
              <w:tc>
                <w:tcPr>
                  <w:tcW w:w="1834" w:type="dxa"/>
                  <w:tcBorders>
                    <w:top w:val="nil"/>
                    <w:left w:val="nil"/>
                    <w:bottom w:val="single" w:sz="4" w:space="0" w:color="auto"/>
                    <w:right w:val="single" w:sz="4" w:space="0" w:color="auto"/>
                  </w:tcBorders>
                  <w:shd w:val="clear" w:color="auto" w:fill="auto"/>
                  <w:noWrap/>
                  <w:vAlign w:val="bottom"/>
                  <w:hideMark/>
                </w:tcPr>
                <w:p w14:paraId="0A56C8EC" w14:textId="77777777" w:rsidR="00B75D47" w:rsidRPr="00B75D47" w:rsidRDefault="00B75D47" w:rsidP="00B75D47">
                  <w:pPr>
                    <w:rPr>
                      <w:sz w:val="20"/>
                      <w:szCs w:val="20"/>
                    </w:rPr>
                  </w:pPr>
                  <w:r w:rsidRPr="00B75D47">
                    <w:rPr>
                      <w:sz w:val="20"/>
                      <w:szCs w:val="20"/>
                    </w:rPr>
                    <w:t>Квартира</w:t>
                  </w:r>
                </w:p>
              </w:tc>
            </w:tr>
            <w:tr w:rsidR="00B75D47" w:rsidRPr="00B75D47" w14:paraId="0CBE4ED1"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7C7A82E" w14:textId="77777777" w:rsidR="00B75D47" w:rsidRPr="00B75D47" w:rsidRDefault="00B75D47" w:rsidP="00B75D47">
                  <w:pPr>
                    <w:jc w:val="right"/>
                    <w:rPr>
                      <w:sz w:val="20"/>
                      <w:szCs w:val="20"/>
                    </w:rPr>
                  </w:pPr>
                  <w:r w:rsidRPr="00B75D47">
                    <w:rPr>
                      <w:sz w:val="20"/>
                      <w:szCs w:val="20"/>
                    </w:rPr>
                    <w:t>146</w:t>
                  </w:r>
                </w:p>
              </w:tc>
              <w:tc>
                <w:tcPr>
                  <w:tcW w:w="1251" w:type="dxa"/>
                  <w:tcBorders>
                    <w:top w:val="nil"/>
                    <w:left w:val="nil"/>
                    <w:bottom w:val="single" w:sz="4" w:space="0" w:color="auto"/>
                    <w:right w:val="single" w:sz="4" w:space="0" w:color="auto"/>
                  </w:tcBorders>
                  <w:shd w:val="clear" w:color="auto" w:fill="auto"/>
                  <w:noWrap/>
                  <w:vAlign w:val="bottom"/>
                  <w:hideMark/>
                </w:tcPr>
                <w:p w14:paraId="118B9194" w14:textId="77777777" w:rsidR="00B75D47" w:rsidRPr="00B75D47" w:rsidRDefault="00B75D47" w:rsidP="00B75D47">
                  <w:pPr>
                    <w:jc w:val="right"/>
                    <w:rPr>
                      <w:sz w:val="20"/>
                      <w:szCs w:val="20"/>
                    </w:rPr>
                  </w:pPr>
                  <w:r w:rsidRPr="00B75D47">
                    <w:rPr>
                      <w:sz w:val="20"/>
                      <w:szCs w:val="20"/>
                    </w:rPr>
                    <w:t>16</w:t>
                  </w:r>
                </w:p>
              </w:tc>
              <w:tc>
                <w:tcPr>
                  <w:tcW w:w="1240" w:type="dxa"/>
                  <w:tcBorders>
                    <w:top w:val="nil"/>
                    <w:left w:val="nil"/>
                    <w:bottom w:val="single" w:sz="4" w:space="0" w:color="auto"/>
                    <w:right w:val="single" w:sz="4" w:space="0" w:color="auto"/>
                  </w:tcBorders>
                  <w:shd w:val="clear" w:color="auto" w:fill="auto"/>
                  <w:noWrap/>
                  <w:vAlign w:val="bottom"/>
                  <w:hideMark/>
                </w:tcPr>
                <w:p w14:paraId="325C9C54"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25E619E2" w14:textId="77777777" w:rsidR="00B75D47" w:rsidRPr="00B75D47" w:rsidRDefault="00B75D47" w:rsidP="00B75D47">
                  <w:pPr>
                    <w:jc w:val="right"/>
                    <w:rPr>
                      <w:sz w:val="20"/>
                      <w:szCs w:val="20"/>
                    </w:rPr>
                  </w:pPr>
                  <w:r w:rsidRPr="00B75D47">
                    <w:rPr>
                      <w:sz w:val="20"/>
                      <w:szCs w:val="20"/>
                    </w:rPr>
                    <w:t>146</w:t>
                  </w:r>
                </w:p>
              </w:tc>
              <w:tc>
                <w:tcPr>
                  <w:tcW w:w="947" w:type="dxa"/>
                  <w:tcBorders>
                    <w:top w:val="nil"/>
                    <w:left w:val="nil"/>
                    <w:bottom w:val="single" w:sz="4" w:space="0" w:color="auto"/>
                    <w:right w:val="single" w:sz="4" w:space="0" w:color="auto"/>
                  </w:tcBorders>
                  <w:shd w:val="clear" w:color="auto" w:fill="auto"/>
                  <w:noWrap/>
                  <w:vAlign w:val="bottom"/>
                  <w:hideMark/>
                </w:tcPr>
                <w:p w14:paraId="077BC501"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324158EF" w14:textId="77777777" w:rsidR="00B75D47" w:rsidRPr="00B75D47" w:rsidRDefault="00B75D47" w:rsidP="00B75D47">
                  <w:pPr>
                    <w:jc w:val="right"/>
                    <w:rPr>
                      <w:sz w:val="20"/>
                      <w:szCs w:val="20"/>
                    </w:rPr>
                  </w:pPr>
                  <w:r w:rsidRPr="00B75D47">
                    <w:rPr>
                      <w:sz w:val="20"/>
                      <w:szCs w:val="20"/>
                    </w:rPr>
                    <w:t>26,3</w:t>
                  </w:r>
                </w:p>
              </w:tc>
              <w:tc>
                <w:tcPr>
                  <w:tcW w:w="1834" w:type="dxa"/>
                  <w:tcBorders>
                    <w:top w:val="nil"/>
                    <w:left w:val="nil"/>
                    <w:bottom w:val="single" w:sz="4" w:space="0" w:color="auto"/>
                    <w:right w:val="single" w:sz="4" w:space="0" w:color="auto"/>
                  </w:tcBorders>
                  <w:shd w:val="clear" w:color="auto" w:fill="auto"/>
                  <w:noWrap/>
                  <w:vAlign w:val="bottom"/>
                  <w:hideMark/>
                </w:tcPr>
                <w:p w14:paraId="0FFD8AB0" w14:textId="77777777" w:rsidR="00B75D47" w:rsidRPr="00B75D47" w:rsidRDefault="00B75D47" w:rsidP="00B75D47">
                  <w:pPr>
                    <w:rPr>
                      <w:sz w:val="20"/>
                      <w:szCs w:val="20"/>
                    </w:rPr>
                  </w:pPr>
                  <w:r w:rsidRPr="00B75D47">
                    <w:rPr>
                      <w:sz w:val="20"/>
                      <w:szCs w:val="20"/>
                    </w:rPr>
                    <w:t>Квартира</w:t>
                  </w:r>
                </w:p>
              </w:tc>
            </w:tr>
            <w:tr w:rsidR="00B75D47" w:rsidRPr="00B75D47" w14:paraId="199A198E"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BE26956" w14:textId="77777777" w:rsidR="00B75D47" w:rsidRPr="00B75D47" w:rsidRDefault="00B75D47" w:rsidP="00B75D47">
                  <w:pPr>
                    <w:jc w:val="right"/>
                    <w:rPr>
                      <w:sz w:val="20"/>
                      <w:szCs w:val="20"/>
                    </w:rPr>
                  </w:pPr>
                  <w:r w:rsidRPr="00B75D47">
                    <w:rPr>
                      <w:sz w:val="20"/>
                      <w:szCs w:val="20"/>
                    </w:rPr>
                    <w:lastRenderedPageBreak/>
                    <w:t>147</w:t>
                  </w:r>
                </w:p>
              </w:tc>
              <w:tc>
                <w:tcPr>
                  <w:tcW w:w="1251" w:type="dxa"/>
                  <w:tcBorders>
                    <w:top w:val="nil"/>
                    <w:left w:val="nil"/>
                    <w:bottom w:val="single" w:sz="4" w:space="0" w:color="auto"/>
                    <w:right w:val="single" w:sz="4" w:space="0" w:color="auto"/>
                  </w:tcBorders>
                  <w:shd w:val="clear" w:color="auto" w:fill="auto"/>
                  <w:noWrap/>
                  <w:vAlign w:val="bottom"/>
                  <w:hideMark/>
                </w:tcPr>
                <w:p w14:paraId="37EFF809" w14:textId="77777777" w:rsidR="00B75D47" w:rsidRPr="00B75D47" w:rsidRDefault="00B75D47" w:rsidP="00B75D47">
                  <w:pPr>
                    <w:jc w:val="right"/>
                    <w:rPr>
                      <w:sz w:val="20"/>
                      <w:szCs w:val="20"/>
                    </w:rPr>
                  </w:pPr>
                  <w:r w:rsidRPr="00B75D47">
                    <w:rPr>
                      <w:sz w:val="20"/>
                      <w:szCs w:val="20"/>
                    </w:rPr>
                    <w:t>16</w:t>
                  </w:r>
                </w:p>
              </w:tc>
              <w:tc>
                <w:tcPr>
                  <w:tcW w:w="1240" w:type="dxa"/>
                  <w:tcBorders>
                    <w:top w:val="nil"/>
                    <w:left w:val="nil"/>
                    <w:bottom w:val="single" w:sz="4" w:space="0" w:color="auto"/>
                    <w:right w:val="single" w:sz="4" w:space="0" w:color="auto"/>
                  </w:tcBorders>
                  <w:shd w:val="clear" w:color="auto" w:fill="auto"/>
                  <w:noWrap/>
                  <w:vAlign w:val="bottom"/>
                  <w:hideMark/>
                </w:tcPr>
                <w:p w14:paraId="0C0B4B69"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2858C254" w14:textId="77777777" w:rsidR="00B75D47" w:rsidRPr="00B75D47" w:rsidRDefault="00B75D47" w:rsidP="00B75D47">
                  <w:pPr>
                    <w:jc w:val="right"/>
                    <w:rPr>
                      <w:sz w:val="20"/>
                      <w:szCs w:val="20"/>
                    </w:rPr>
                  </w:pPr>
                  <w:r w:rsidRPr="00B75D47">
                    <w:rPr>
                      <w:sz w:val="20"/>
                      <w:szCs w:val="20"/>
                    </w:rPr>
                    <w:t>147</w:t>
                  </w:r>
                </w:p>
              </w:tc>
              <w:tc>
                <w:tcPr>
                  <w:tcW w:w="947" w:type="dxa"/>
                  <w:tcBorders>
                    <w:top w:val="nil"/>
                    <w:left w:val="nil"/>
                    <w:bottom w:val="single" w:sz="4" w:space="0" w:color="auto"/>
                    <w:right w:val="single" w:sz="4" w:space="0" w:color="auto"/>
                  </w:tcBorders>
                  <w:shd w:val="clear" w:color="auto" w:fill="auto"/>
                  <w:noWrap/>
                  <w:vAlign w:val="bottom"/>
                  <w:hideMark/>
                </w:tcPr>
                <w:p w14:paraId="7023D96B"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A58D3F6" w14:textId="77777777" w:rsidR="00B75D47" w:rsidRPr="00B75D47" w:rsidRDefault="00B75D47" w:rsidP="00B75D47">
                  <w:pPr>
                    <w:jc w:val="right"/>
                    <w:rPr>
                      <w:sz w:val="20"/>
                      <w:szCs w:val="20"/>
                    </w:rPr>
                  </w:pPr>
                  <w:r w:rsidRPr="00B75D47">
                    <w:rPr>
                      <w:sz w:val="20"/>
                      <w:szCs w:val="20"/>
                    </w:rPr>
                    <w:t>27</w:t>
                  </w:r>
                </w:p>
              </w:tc>
              <w:tc>
                <w:tcPr>
                  <w:tcW w:w="1834" w:type="dxa"/>
                  <w:tcBorders>
                    <w:top w:val="nil"/>
                    <w:left w:val="nil"/>
                    <w:bottom w:val="single" w:sz="4" w:space="0" w:color="auto"/>
                    <w:right w:val="single" w:sz="4" w:space="0" w:color="auto"/>
                  </w:tcBorders>
                  <w:shd w:val="clear" w:color="auto" w:fill="auto"/>
                  <w:noWrap/>
                  <w:vAlign w:val="bottom"/>
                  <w:hideMark/>
                </w:tcPr>
                <w:p w14:paraId="2CC84209" w14:textId="77777777" w:rsidR="00B75D47" w:rsidRPr="00B75D47" w:rsidRDefault="00B75D47" w:rsidP="00B75D47">
                  <w:pPr>
                    <w:rPr>
                      <w:sz w:val="20"/>
                      <w:szCs w:val="20"/>
                    </w:rPr>
                  </w:pPr>
                  <w:r w:rsidRPr="00B75D47">
                    <w:rPr>
                      <w:sz w:val="20"/>
                      <w:szCs w:val="20"/>
                    </w:rPr>
                    <w:t>Квартира</w:t>
                  </w:r>
                </w:p>
              </w:tc>
            </w:tr>
            <w:tr w:rsidR="00B75D47" w:rsidRPr="00B75D47" w14:paraId="5A1679CD"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7D31E99" w14:textId="77777777" w:rsidR="00B75D47" w:rsidRPr="00B75D47" w:rsidRDefault="00B75D47" w:rsidP="00B75D47">
                  <w:pPr>
                    <w:jc w:val="right"/>
                    <w:rPr>
                      <w:sz w:val="20"/>
                      <w:szCs w:val="20"/>
                    </w:rPr>
                  </w:pPr>
                  <w:r w:rsidRPr="00B75D47">
                    <w:rPr>
                      <w:sz w:val="20"/>
                      <w:szCs w:val="20"/>
                    </w:rPr>
                    <w:t>148</w:t>
                  </w:r>
                </w:p>
              </w:tc>
              <w:tc>
                <w:tcPr>
                  <w:tcW w:w="1251" w:type="dxa"/>
                  <w:tcBorders>
                    <w:top w:val="nil"/>
                    <w:left w:val="nil"/>
                    <w:bottom w:val="single" w:sz="4" w:space="0" w:color="auto"/>
                    <w:right w:val="single" w:sz="4" w:space="0" w:color="auto"/>
                  </w:tcBorders>
                  <w:shd w:val="clear" w:color="auto" w:fill="auto"/>
                  <w:noWrap/>
                  <w:vAlign w:val="bottom"/>
                  <w:hideMark/>
                </w:tcPr>
                <w:p w14:paraId="0949AE66" w14:textId="77777777" w:rsidR="00B75D47" w:rsidRPr="00B75D47" w:rsidRDefault="00B75D47" w:rsidP="00B75D47">
                  <w:pPr>
                    <w:jc w:val="right"/>
                    <w:rPr>
                      <w:sz w:val="20"/>
                      <w:szCs w:val="20"/>
                    </w:rPr>
                  </w:pPr>
                  <w:r w:rsidRPr="00B75D47">
                    <w:rPr>
                      <w:sz w:val="20"/>
                      <w:szCs w:val="20"/>
                    </w:rPr>
                    <w:t>16</w:t>
                  </w:r>
                </w:p>
              </w:tc>
              <w:tc>
                <w:tcPr>
                  <w:tcW w:w="1240" w:type="dxa"/>
                  <w:tcBorders>
                    <w:top w:val="nil"/>
                    <w:left w:val="nil"/>
                    <w:bottom w:val="single" w:sz="4" w:space="0" w:color="auto"/>
                    <w:right w:val="single" w:sz="4" w:space="0" w:color="auto"/>
                  </w:tcBorders>
                  <w:shd w:val="clear" w:color="auto" w:fill="auto"/>
                  <w:noWrap/>
                  <w:vAlign w:val="bottom"/>
                  <w:hideMark/>
                </w:tcPr>
                <w:p w14:paraId="6AB43839"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1EDDD340" w14:textId="77777777" w:rsidR="00B75D47" w:rsidRPr="00B75D47" w:rsidRDefault="00B75D47" w:rsidP="00B75D47">
                  <w:pPr>
                    <w:jc w:val="right"/>
                    <w:rPr>
                      <w:sz w:val="20"/>
                      <w:szCs w:val="20"/>
                    </w:rPr>
                  </w:pPr>
                  <w:r w:rsidRPr="00B75D47">
                    <w:rPr>
                      <w:sz w:val="20"/>
                      <w:szCs w:val="20"/>
                    </w:rPr>
                    <w:t>148</w:t>
                  </w:r>
                </w:p>
              </w:tc>
              <w:tc>
                <w:tcPr>
                  <w:tcW w:w="947" w:type="dxa"/>
                  <w:tcBorders>
                    <w:top w:val="nil"/>
                    <w:left w:val="nil"/>
                    <w:bottom w:val="single" w:sz="4" w:space="0" w:color="auto"/>
                    <w:right w:val="single" w:sz="4" w:space="0" w:color="auto"/>
                  </w:tcBorders>
                  <w:shd w:val="clear" w:color="auto" w:fill="auto"/>
                  <w:noWrap/>
                  <w:vAlign w:val="bottom"/>
                  <w:hideMark/>
                </w:tcPr>
                <w:p w14:paraId="3EFE1159"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33EC47AB" w14:textId="77777777" w:rsidR="00B75D47" w:rsidRPr="00B75D47" w:rsidRDefault="00B75D47" w:rsidP="00B75D47">
                  <w:pPr>
                    <w:jc w:val="right"/>
                    <w:rPr>
                      <w:sz w:val="20"/>
                      <w:szCs w:val="20"/>
                    </w:rPr>
                  </w:pPr>
                  <w:r w:rsidRPr="00B75D47">
                    <w:rPr>
                      <w:sz w:val="20"/>
                      <w:szCs w:val="20"/>
                    </w:rPr>
                    <w:t>36,5</w:t>
                  </w:r>
                </w:p>
              </w:tc>
              <w:tc>
                <w:tcPr>
                  <w:tcW w:w="1834" w:type="dxa"/>
                  <w:tcBorders>
                    <w:top w:val="nil"/>
                    <w:left w:val="nil"/>
                    <w:bottom w:val="single" w:sz="4" w:space="0" w:color="auto"/>
                    <w:right w:val="single" w:sz="4" w:space="0" w:color="auto"/>
                  </w:tcBorders>
                  <w:shd w:val="clear" w:color="auto" w:fill="auto"/>
                  <w:noWrap/>
                  <w:vAlign w:val="bottom"/>
                  <w:hideMark/>
                </w:tcPr>
                <w:p w14:paraId="0A8637C7" w14:textId="77777777" w:rsidR="00B75D47" w:rsidRPr="00B75D47" w:rsidRDefault="00B75D47" w:rsidP="00B75D47">
                  <w:pPr>
                    <w:rPr>
                      <w:sz w:val="20"/>
                      <w:szCs w:val="20"/>
                    </w:rPr>
                  </w:pPr>
                  <w:r w:rsidRPr="00B75D47">
                    <w:rPr>
                      <w:sz w:val="20"/>
                      <w:szCs w:val="20"/>
                    </w:rPr>
                    <w:t>Квартира</w:t>
                  </w:r>
                </w:p>
              </w:tc>
            </w:tr>
            <w:tr w:rsidR="00B75D47" w:rsidRPr="00B75D47" w14:paraId="58957D32"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B4B8344" w14:textId="77777777" w:rsidR="00B75D47" w:rsidRPr="00B75D47" w:rsidRDefault="00B75D47" w:rsidP="00B75D47">
                  <w:pPr>
                    <w:jc w:val="right"/>
                    <w:rPr>
                      <w:sz w:val="20"/>
                      <w:szCs w:val="20"/>
                    </w:rPr>
                  </w:pPr>
                  <w:r w:rsidRPr="00B75D47">
                    <w:rPr>
                      <w:sz w:val="20"/>
                      <w:szCs w:val="20"/>
                    </w:rPr>
                    <w:t>149</w:t>
                  </w:r>
                </w:p>
              </w:tc>
              <w:tc>
                <w:tcPr>
                  <w:tcW w:w="1251" w:type="dxa"/>
                  <w:tcBorders>
                    <w:top w:val="nil"/>
                    <w:left w:val="nil"/>
                    <w:bottom w:val="single" w:sz="4" w:space="0" w:color="auto"/>
                    <w:right w:val="single" w:sz="4" w:space="0" w:color="auto"/>
                  </w:tcBorders>
                  <w:shd w:val="clear" w:color="auto" w:fill="auto"/>
                  <w:noWrap/>
                  <w:vAlign w:val="bottom"/>
                  <w:hideMark/>
                </w:tcPr>
                <w:p w14:paraId="0AF7A0B9" w14:textId="77777777" w:rsidR="00B75D47" w:rsidRPr="00B75D47" w:rsidRDefault="00B75D47" w:rsidP="00B75D47">
                  <w:pPr>
                    <w:jc w:val="right"/>
                    <w:rPr>
                      <w:sz w:val="20"/>
                      <w:szCs w:val="20"/>
                    </w:rPr>
                  </w:pPr>
                  <w:r w:rsidRPr="00B75D47">
                    <w:rPr>
                      <w:sz w:val="20"/>
                      <w:szCs w:val="20"/>
                    </w:rPr>
                    <w:t>16</w:t>
                  </w:r>
                </w:p>
              </w:tc>
              <w:tc>
                <w:tcPr>
                  <w:tcW w:w="1240" w:type="dxa"/>
                  <w:tcBorders>
                    <w:top w:val="nil"/>
                    <w:left w:val="nil"/>
                    <w:bottom w:val="single" w:sz="4" w:space="0" w:color="auto"/>
                    <w:right w:val="single" w:sz="4" w:space="0" w:color="auto"/>
                  </w:tcBorders>
                  <w:shd w:val="clear" w:color="auto" w:fill="auto"/>
                  <w:noWrap/>
                  <w:vAlign w:val="bottom"/>
                  <w:hideMark/>
                </w:tcPr>
                <w:p w14:paraId="58DD8497"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45347537" w14:textId="77777777" w:rsidR="00B75D47" w:rsidRPr="00B75D47" w:rsidRDefault="00B75D47" w:rsidP="00B75D47">
                  <w:pPr>
                    <w:jc w:val="right"/>
                    <w:rPr>
                      <w:sz w:val="20"/>
                      <w:szCs w:val="20"/>
                    </w:rPr>
                  </w:pPr>
                  <w:r w:rsidRPr="00B75D47">
                    <w:rPr>
                      <w:sz w:val="20"/>
                      <w:szCs w:val="20"/>
                    </w:rPr>
                    <w:t>149</w:t>
                  </w:r>
                </w:p>
              </w:tc>
              <w:tc>
                <w:tcPr>
                  <w:tcW w:w="947" w:type="dxa"/>
                  <w:tcBorders>
                    <w:top w:val="nil"/>
                    <w:left w:val="nil"/>
                    <w:bottom w:val="single" w:sz="4" w:space="0" w:color="auto"/>
                    <w:right w:val="single" w:sz="4" w:space="0" w:color="auto"/>
                  </w:tcBorders>
                  <w:shd w:val="clear" w:color="auto" w:fill="auto"/>
                  <w:noWrap/>
                  <w:vAlign w:val="bottom"/>
                  <w:hideMark/>
                </w:tcPr>
                <w:p w14:paraId="08818917"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6C74DD1E" w14:textId="77777777" w:rsidR="00B75D47" w:rsidRPr="00B75D47" w:rsidRDefault="00B75D47" w:rsidP="00B75D47">
                  <w:pPr>
                    <w:jc w:val="right"/>
                    <w:rPr>
                      <w:sz w:val="20"/>
                      <w:szCs w:val="20"/>
                    </w:rPr>
                  </w:pPr>
                  <w:r w:rsidRPr="00B75D47">
                    <w:rPr>
                      <w:sz w:val="20"/>
                      <w:szCs w:val="20"/>
                    </w:rPr>
                    <w:t>57,6</w:t>
                  </w:r>
                </w:p>
              </w:tc>
              <w:tc>
                <w:tcPr>
                  <w:tcW w:w="1834" w:type="dxa"/>
                  <w:tcBorders>
                    <w:top w:val="nil"/>
                    <w:left w:val="nil"/>
                    <w:bottom w:val="single" w:sz="4" w:space="0" w:color="auto"/>
                    <w:right w:val="single" w:sz="4" w:space="0" w:color="auto"/>
                  </w:tcBorders>
                  <w:shd w:val="clear" w:color="auto" w:fill="auto"/>
                  <w:noWrap/>
                  <w:vAlign w:val="bottom"/>
                  <w:hideMark/>
                </w:tcPr>
                <w:p w14:paraId="5A53B6B7" w14:textId="77777777" w:rsidR="00B75D47" w:rsidRPr="00B75D47" w:rsidRDefault="00B75D47" w:rsidP="00B75D47">
                  <w:pPr>
                    <w:rPr>
                      <w:sz w:val="20"/>
                      <w:szCs w:val="20"/>
                    </w:rPr>
                  </w:pPr>
                  <w:r w:rsidRPr="00B75D47">
                    <w:rPr>
                      <w:sz w:val="20"/>
                      <w:szCs w:val="20"/>
                    </w:rPr>
                    <w:t>Квартира</w:t>
                  </w:r>
                </w:p>
              </w:tc>
            </w:tr>
            <w:tr w:rsidR="00B75D47" w:rsidRPr="00B75D47" w14:paraId="600653C7"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9F0C486" w14:textId="77777777" w:rsidR="00B75D47" w:rsidRPr="00B75D47" w:rsidRDefault="00B75D47" w:rsidP="00B75D47">
                  <w:pPr>
                    <w:jc w:val="right"/>
                    <w:rPr>
                      <w:sz w:val="20"/>
                      <w:szCs w:val="20"/>
                    </w:rPr>
                  </w:pPr>
                  <w:r w:rsidRPr="00B75D47">
                    <w:rPr>
                      <w:sz w:val="20"/>
                      <w:szCs w:val="20"/>
                    </w:rPr>
                    <w:t>150</w:t>
                  </w:r>
                </w:p>
              </w:tc>
              <w:tc>
                <w:tcPr>
                  <w:tcW w:w="1251" w:type="dxa"/>
                  <w:tcBorders>
                    <w:top w:val="nil"/>
                    <w:left w:val="nil"/>
                    <w:bottom w:val="single" w:sz="4" w:space="0" w:color="auto"/>
                    <w:right w:val="single" w:sz="4" w:space="0" w:color="auto"/>
                  </w:tcBorders>
                  <w:shd w:val="clear" w:color="auto" w:fill="auto"/>
                  <w:noWrap/>
                  <w:vAlign w:val="bottom"/>
                  <w:hideMark/>
                </w:tcPr>
                <w:p w14:paraId="24B02EF5" w14:textId="77777777" w:rsidR="00B75D47" w:rsidRPr="00B75D47" w:rsidRDefault="00B75D47" w:rsidP="00B75D47">
                  <w:pPr>
                    <w:jc w:val="right"/>
                    <w:rPr>
                      <w:sz w:val="20"/>
                      <w:szCs w:val="20"/>
                    </w:rPr>
                  </w:pPr>
                  <w:r w:rsidRPr="00B75D47">
                    <w:rPr>
                      <w:sz w:val="20"/>
                      <w:szCs w:val="20"/>
                    </w:rPr>
                    <w:t>16</w:t>
                  </w:r>
                </w:p>
              </w:tc>
              <w:tc>
                <w:tcPr>
                  <w:tcW w:w="1240" w:type="dxa"/>
                  <w:tcBorders>
                    <w:top w:val="nil"/>
                    <w:left w:val="nil"/>
                    <w:bottom w:val="single" w:sz="4" w:space="0" w:color="auto"/>
                    <w:right w:val="single" w:sz="4" w:space="0" w:color="auto"/>
                  </w:tcBorders>
                  <w:shd w:val="clear" w:color="auto" w:fill="auto"/>
                  <w:noWrap/>
                  <w:vAlign w:val="bottom"/>
                  <w:hideMark/>
                </w:tcPr>
                <w:p w14:paraId="16064499"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09826206" w14:textId="77777777" w:rsidR="00B75D47" w:rsidRPr="00B75D47" w:rsidRDefault="00B75D47" w:rsidP="00B75D47">
                  <w:pPr>
                    <w:jc w:val="right"/>
                    <w:rPr>
                      <w:sz w:val="20"/>
                      <w:szCs w:val="20"/>
                    </w:rPr>
                  </w:pPr>
                  <w:r w:rsidRPr="00B75D47">
                    <w:rPr>
                      <w:sz w:val="20"/>
                      <w:szCs w:val="20"/>
                    </w:rPr>
                    <w:t>150</w:t>
                  </w:r>
                </w:p>
              </w:tc>
              <w:tc>
                <w:tcPr>
                  <w:tcW w:w="947" w:type="dxa"/>
                  <w:tcBorders>
                    <w:top w:val="nil"/>
                    <w:left w:val="nil"/>
                    <w:bottom w:val="single" w:sz="4" w:space="0" w:color="auto"/>
                    <w:right w:val="single" w:sz="4" w:space="0" w:color="auto"/>
                  </w:tcBorders>
                  <w:shd w:val="clear" w:color="auto" w:fill="auto"/>
                  <w:noWrap/>
                  <w:vAlign w:val="bottom"/>
                  <w:hideMark/>
                </w:tcPr>
                <w:p w14:paraId="69F73BBF"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4CBBF7BC" w14:textId="77777777" w:rsidR="00B75D47" w:rsidRPr="00B75D47" w:rsidRDefault="00B75D47" w:rsidP="00B75D47">
                  <w:pPr>
                    <w:jc w:val="right"/>
                    <w:rPr>
                      <w:sz w:val="20"/>
                      <w:szCs w:val="20"/>
                    </w:rPr>
                  </w:pPr>
                  <w:r w:rsidRPr="00B75D47">
                    <w:rPr>
                      <w:sz w:val="20"/>
                      <w:szCs w:val="20"/>
                    </w:rPr>
                    <w:t>59,4</w:t>
                  </w:r>
                </w:p>
              </w:tc>
              <w:tc>
                <w:tcPr>
                  <w:tcW w:w="1834" w:type="dxa"/>
                  <w:tcBorders>
                    <w:top w:val="nil"/>
                    <w:left w:val="nil"/>
                    <w:bottom w:val="single" w:sz="4" w:space="0" w:color="auto"/>
                    <w:right w:val="single" w:sz="4" w:space="0" w:color="auto"/>
                  </w:tcBorders>
                  <w:shd w:val="clear" w:color="auto" w:fill="auto"/>
                  <w:noWrap/>
                  <w:vAlign w:val="bottom"/>
                  <w:hideMark/>
                </w:tcPr>
                <w:p w14:paraId="621BCFF8" w14:textId="77777777" w:rsidR="00B75D47" w:rsidRPr="00B75D47" w:rsidRDefault="00B75D47" w:rsidP="00B75D47">
                  <w:pPr>
                    <w:rPr>
                      <w:sz w:val="20"/>
                      <w:szCs w:val="20"/>
                    </w:rPr>
                  </w:pPr>
                  <w:r w:rsidRPr="00B75D47">
                    <w:rPr>
                      <w:sz w:val="20"/>
                      <w:szCs w:val="20"/>
                    </w:rPr>
                    <w:t>Квартира</w:t>
                  </w:r>
                </w:p>
              </w:tc>
            </w:tr>
            <w:tr w:rsidR="00B75D47" w:rsidRPr="00B75D47" w14:paraId="0D571326"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DC8EEB4" w14:textId="77777777" w:rsidR="00B75D47" w:rsidRPr="00B75D47" w:rsidRDefault="00B75D47" w:rsidP="00B75D47">
                  <w:pPr>
                    <w:jc w:val="right"/>
                    <w:rPr>
                      <w:sz w:val="20"/>
                      <w:szCs w:val="20"/>
                    </w:rPr>
                  </w:pPr>
                  <w:r w:rsidRPr="00B75D47">
                    <w:rPr>
                      <w:sz w:val="20"/>
                      <w:szCs w:val="20"/>
                    </w:rPr>
                    <w:t>151</w:t>
                  </w:r>
                </w:p>
              </w:tc>
              <w:tc>
                <w:tcPr>
                  <w:tcW w:w="1251" w:type="dxa"/>
                  <w:tcBorders>
                    <w:top w:val="nil"/>
                    <w:left w:val="nil"/>
                    <w:bottom w:val="single" w:sz="4" w:space="0" w:color="auto"/>
                    <w:right w:val="single" w:sz="4" w:space="0" w:color="auto"/>
                  </w:tcBorders>
                  <w:shd w:val="clear" w:color="auto" w:fill="auto"/>
                  <w:noWrap/>
                  <w:vAlign w:val="bottom"/>
                  <w:hideMark/>
                </w:tcPr>
                <w:p w14:paraId="507A616E" w14:textId="77777777" w:rsidR="00B75D47" w:rsidRPr="00B75D47" w:rsidRDefault="00B75D47" w:rsidP="00B75D47">
                  <w:pPr>
                    <w:jc w:val="right"/>
                    <w:rPr>
                      <w:sz w:val="20"/>
                      <w:szCs w:val="20"/>
                    </w:rPr>
                  </w:pPr>
                  <w:r w:rsidRPr="00B75D47">
                    <w:rPr>
                      <w:sz w:val="20"/>
                      <w:szCs w:val="20"/>
                    </w:rPr>
                    <w:t>17</w:t>
                  </w:r>
                </w:p>
              </w:tc>
              <w:tc>
                <w:tcPr>
                  <w:tcW w:w="1240" w:type="dxa"/>
                  <w:tcBorders>
                    <w:top w:val="nil"/>
                    <w:left w:val="nil"/>
                    <w:bottom w:val="single" w:sz="4" w:space="0" w:color="auto"/>
                    <w:right w:val="single" w:sz="4" w:space="0" w:color="auto"/>
                  </w:tcBorders>
                  <w:shd w:val="clear" w:color="auto" w:fill="auto"/>
                  <w:noWrap/>
                  <w:vAlign w:val="bottom"/>
                  <w:hideMark/>
                </w:tcPr>
                <w:p w14:paraId="01F8A47D" w14:textId="77777777" w:rsidR="00B75D47" w:rsidRPr="00B75D47" w:rsidRDefault="00B75D47" w:rsidP="00B75D47">
                  <w:pPr>
                    <w:jc w:val="right"/>
                    <w:rPr>
                      <w:sz w:val="20"/>
                      <w:szCs w:val="20"/>
                    </w:rPr>
                  </w:pPr>
                  <w:r w:rsidRPr="00B75D47">
                    <w:rPr>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3ACAF5A0" w14:textId="77777777" w:rsidR="00B75D47" w:rsidRPr="00B75D47" w:rsidRDefault="00B75D47" w:rsidP="00B75D47">
                  <w:pPr>
                    <w:jc w:val="right"/>
                    <w:rPr>
                      <w:sz w:val="20"/>
                      <w:szCs w:val="20"/>
                    </w:rPr>
                  </w:pPr>
                  <w:r w:rsidRPr="00B75D47">
                    <w:rPr>
                      <w:sz w:val="20"/>
                      <w:szCs w:val="20"/>
                    </w:rPr>
                    <w:t>151</w:t>
                  </w:r>
                </w:p>
              </w:tc>
              <w:tc>
                <w:tcPr>
                  <w:tcW w:w="947" w:type="dxa"/>
                  <w:tcBorders>
                    <w:top w:val="nil"/>
                    <w:left w:val="nil"/>
                    <w:bottom w:val="single" w:sz="4" w:space="0" w:color="auto"/>
                    <w:right w:val="single" w:sz="4" w:space="0" w:color="auto"/>
                  </w:tcBorders>
                  <w:shd w:val="clear" w:color="auto" w:fill="auto"/>
                  <w:noWrap/>
                  <w:vAlign w:val="bottom"/>
                  <w:hideMark/>
                </w:tcPr>
                <w:p w14:paraId="173DC708"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38094876" w14:textId="77777777" w:rsidR="00B75D47" w:rsidRPr="00B75D47" w:rsidRDefault="00B75D47" w:rsidP="00B75D47">
                  <w:pPr>
                    <w:jc w:val="right"/>
                    <w:rPr>
                      <w:sz w:val="20"/>
                      <w:szCs w:val="20"/>
                    </w:rPr>
                  </w:pPr>
                  <w:r w:rsidRPr="00B75D47">
                    <w:rPr>
                      <w:sz w:val="20"/>
                      <w:szCs w:val="20"/>
                    </w:rPr>
                    <w:t>53,9</w:t>
                  </w:r>
                </w:p>
              </w:tc>
              <w:tc>
                <w:tcPr>
                  <w:tcW w:w="1834" w:type="dxa"/>
                  <w:tcBorders>
                    <w:top w:val="nil"/>
                    <w:left w:val="nil"/>
                    <w:bottom w:val="single" w:sz="4" w:space="0" w:color="auto"/>
                    <w:right w:val="single" w:sz="4" w:space="0" w:color="auto"/>
                  </w:tcBorders>
                  <w:shd w:val="clear" w:color="auto" w:fill="auto"/>
                  <w:noWrap/>
                  <w:vAlign w:val="bottom"/>
                  <w:hideMark/>
                </w:tcPr>
                <w:p w14:paraId="572DA671" w14:textId="77777777" w:rsidR="00B75D47" w:rsidRPr="00B75D47" w:rsidRDefault="00B75D47" w:rsidP="00B75D47">
                  <w:pPr>
                    <w:rPr>
                      <w:sz w:val="20"/>
                      <w:szCs w:val="20"/>
                    </w:rPr>
                  </w:pPr>
                  <w:r w:rsidRPr="00B75D47">
                    <w:rPr>
                      <w:sz w:val="20"/>
                      <w:szCs w:val="20"/>
                    </w:rPr>
                    <w:t>Квартира</w:t>
                  </w:r>
                </w:p>
              </w:tc>
            </w:tr>
            <w:tr w:rsidR="00B75D47" w:rsidRPr="00B75D47" w14:paraId="1C4287CC"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08640F7" w14:textId="77777777" w:rsidR="00B75D47" w:rsidRPr="00B75D47" w:rsidRDefault="00B75D47" w:rsidP="00B75D47">
                  <w:pPr>
                    <w:jc w:val="right"/>
                    <w:rPr>
                      <w:sz w:val="20"/>
                      <w:szCs w:val="20"/>
                    </w:rPr>
                  </w:pPr>
                  <w:r w:rsidRPr="00B75D47">
                    <w:rPr>
                      <w:sz w:val="20"/>
                      <w:szCs w:val="20"/>
                    </w:rPr>
                    <w:t>152</w:t>
                  </w:r>
                </w:p>
              </w:tc>
              <w:tc>
                <w:tcPr>
                  <w:tcW w:w="1251" w:type="dxa"/>
                  <w:tcBorders>
                    <w:top w:val="nil"/>
                    <w:left w:val="nil"/>
                    <w:bottom w:val="single" w:sz="4" w:space="0" w:color="auto"/>
                    <w:right w:val="single" w:sz="4" w:space="0" w:color="auto"/>
                  </w:tcBorders>
                  <w:shd w:val="clear" w:color="auto" w:fill="auto"/>
                  <w:noWrap/>
                  <w:vAlign w:val="bottom"/>
                  <w:hideMark/>
                </w:tcPr>
                <w:p w14:paraId="19772B5C" w14:textId="77777777" w:rsidR="00B75D47" w:rsidRPr="00B75D47" w:rsidRDefault="00B75D47" w:rsidP="00B75D47">
                  <w:pPr>
                    <w:jc w:val="right"/>
                    <w:rPr>
                      <w:sz w:val="20"/>
                      <w:szCs w:val="20"/>
                    </w:rPr>
                  </w:pPr>
                  <w:r w:rsidRPr="00B75D47">
                    <w:rPr>
                      <w:sz w:val="20"/>
                      <w:szCs w:val="20"/>
                    </w:rPr>
                    <w:t>17</w:t>
                  </w:r>
                </w:p>
              </w:tc>
              <w:tc>
                <w:tcPr>
                  <w:tcW w:w="1240" w:type="dxa"/>
                  <w:tcBorders>
                    <w:top w:val="nil"/>
                    <w:left w:val="nil"/>
                    <w:bottom w:val="single" w:sz="4" w:space="0" w:color="auto"/>
                    <w:right w:val="single" w:sz="4" w:space="0" w:color="auto"/>
                  </w:tcBorders>
                  <w:shd w:val="clear" w:color="auto" w:fill="auto"/>
                  <w:noWrap/>
                  <w:vAlign w:val="bottom"/>
                  <w:hideMark/>
                </w:tcPr>
                <w:p w14:paraId="0BC723EB"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71B9AA63" w14:textId="77777777" w:rsidR="00B75D47" w:rsidRPr="00B75D47" w:rsidRDefault="00B75D47" w:rsidP="00B75D47">
                  <w:pPr>
                    <w:jc w:val="right"/>
                    <w:rPr>
                      <w:sz w:val="20"/>
                      <w:szCs w:val="20"/>
                    </w:rPr>
                  </w:pPr>
                  <w:r w:rsidRPr="00B75D47">
                    <w:rPr>
                      <w:sz w:val="20"/>
                      <w:szCs w:val="20"/>
                    </w:rPr>
                    <w:t>152</w:t>
                  </w:r>
                </w:p>
              </w:tc>
              <w:tc>
                <w:tcPr>
                  <w:tcW w:w="947" w:type="dxa"/>
                  <w:tcBorders>
                    <w:top w:val="nil"/>
                    <w:left w:val="nil"/>
                    <w:bottom w:val="single" w:sz="4" w:space="0" w:color="auto"/>
                    <w:right w:val="single" w:sz="4" w:space="0" w:color="auto"/>
                  </w:tcBorders>
                  <w:shd w:val="clear" w:color="auto" w:fill="auto"/>
                  <w:noWrap/>
                  <w:vAlign w:val="bottom"/>
                  <w:hideMark/>
                </w:tcPr>
                <w:p w14:paraId="7ACA84C2"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4653FCCA" w14:textId="77777777" w:rsidR="00B75D47" w:rsidRPr="00B75D47" w:rsidRDefault="00B75D47" w:rsidP="00B75D47">
                  <w:pPr>
                    <w:jc w:val="right"/>
                    <w:rPr>
                      <w:sz w:val="20"/>
                      <w:szCs w:val="20"/>
                    </w:rPr>
                  </w:pPr>
                  <w:r w:rsidRPr="00B75D47">
                    <w:rPr>
                      <w:sz w:val="20"/>
                      <w:szCs w:val="20"/>
                    </w:rPr>
                    <w:t>57,6</w:t>
                  </w:r>
                </w:p>
              </w:tc>
              <w:tc>
                <w:tcPr>
                  <w:tcW w:w="1834" w:type="dxa"/>
                  <w:tcBorders>
                    <w:top w:val="nil"/>
                    <w:left w:val="nil"/>
                    <w:bottom w:val="single" w:sz="4" w:space="0" w:color="auto"/>
                    <w:right w:val="single" w:sz="4" w:space="0" w:color="auto"/>
                  </w:tcBorders>
                  <w:shd w:val="clear" w:color="auto" w:fill="auto"/>
                  <w:noWrap/>
                  <w:vAlign w:val="bottom"/>
                  <w:hideMark/>
                </w:tcPr>
                <w:p w14:paraId="1F15A408" w14:textId="77777777" w:rsidR="00B75D47" w:rsidRPr="00B75D47" w:rsidRDefault="00B75D47" w:rsidP="00B75D47">
                  <w:pPr>
                    <w:rPr>
                      <w:sz w:val="20"/>
                      <w:szCs w:val="20"/>
                    </w:rPr>
                  </w:pPr>
                  <w:r w:rsidRPr="00B75D47">
                    <w:rPr>
                      <w:sz w:val="20"/>
                      <w:szCs w:val="20"/>
                    </w:rPr>
                    <w:t>Квартира</w:t>
                  </w:r>
                </w:p>
              </w:tc>
            </w:tr>
            <w:tr w:rsidR="00B75D47" w:rsidRPr="00B75D47" w14:paraId="44C3F13D"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F605C20" w14:textId="77777777" w:rsidR="00B75D47" w:rsidRPr="00B75D47" w:rsidRDefault="00B75D47" w:rsidP="00B75D47">
                  <w:pPr>
                    <w:jc w:val="right"/>
                    <w:rPr>
                      <w:sz w:val="20"/>
                      <w:szCs w:val="20"/>
                    </w:rPr>
                  </w:pPr>
                  <w:r w:rsidRPr="00B75D47">
                    <w:rPr>
                      <w:sz w:val="20"/>
                      <w:szCs w:val="20"/>
                    </w:rPr>
                    <w:t>153</w:t>
                  </w:r>
                </w:p>
              </w:tc>
              <w:tc>
                <w:tcPr>
                  <w:tcW w:w="1251" w:type="dxa"/>
                  <w:tcBorders>
                    <w:top w:val="nil"/>
                    <w:left w:val="nil"/>
                    <w:bottom w:val="single" w:sz="4" w:space="0" w:color="auto"/>
                    <w:right w:val="single" w:sz="4" w:space="0" w:color="auto"/>
                  </w:tcBorders>
                  <w:shd w:val="clear" w:color="auto" w:fill="auto"/>
                  <w:noWrap/>
                  <w:vAlign w:val="bottom"/>
                  <w:hideMark/>
                </w:tcPr>
                <w:p w14:paraId="6EBB083F" w14:textId="77777777" w:rsidR="00B75D47" w:rsidRPr="00B75D47" w:rsidRDefault="00B75D47" w:rsidP="00B75D47">
                  <w:pPr>
                    <w:jc w:val="right"/>
                    <w:rPr>
                      <w:sz w:val="20"/>
                      <w:szCs w:val="20"/>
                    </w:rPr>
                  </w:pPr>
                  <w:r w:rsidRPr="00B75D47">
                    <w:rPr>
                      <w:sz w:val="20"/>
                      <w:szCs w:val="20"/>
                    </w:rPr>
                    <w:t>17</w:t>
                  </w:r>
                </w:p>
              </w:tc>
              <w:tc>
                <w:tcPr>
                  <w:tcW w:w="1240" w:type="dxa"/>
                  <w:tcBorders>
                    <w:top w:val="nil"/>
                    <w:left w:val="nil"/>
                    <w:bottom w:val="single" w:sz="4" w:space="0" w:color="auto"/>
                    <w:right w:val="single" w:sz="4" w:space="0" w:color="auto"/>
                  </w:tcBorders>
                  <w:shd w:val="clear" w:color="auto" w:fill="auto"/>
                  <w:noWrap/>
                  <w:vAlign w:val="bottom"/>
                  <w:hideMark/>
                </w:tcPr>
                <w:p w14:paraId="183843D0"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418E3DD5" w14:textId="77777777" w:rsidR="00B75D47" w:rsidRPr="00B75D47" w:rsidRDefault="00B75D47" w:rsidP="00B75D47">
                  <w:pPr>
                    <w:jc w:val="right"/>
                    <w:rPr>
                      <w:sz w:val="20"/>
                      <w:szCs w:val="20"/>
                    </w:rPr>
                  </w:pPr>
                  <w:r w:rsidRPr="00B75D47">
                    <w:rPr>
                      <w:sz w:val="20"/>
                      <w:szCs w:val="20"/>
                    </w:rPr>
                    <w:t>153</w:t>
                  </w:r>
                </w:p>
              </w:tc>
              <w:tc>
                <w:tcPr>
                  <w:tcW w:w="947" w:type="dxa"/>
                  <w:tcBorders>
                    <w:top w:val="nil"/>
                    <w:left w:val="nil"/>
                    <w:bottom w:val="single" w:sz="4" w:space="0" w:color="auto"/>
                    <w:right w:val="single" w:sz="4" w:space="0" w:color="auto"/>
                  </w:tcBorders>
                  <w:shd w:val="clear" w:color="auto" w:fill="auto"/>
                  <w:noWrap/>
                  <w:vAlign w:val="bottom"/>
                  <w:hideMark/>
                </w:tcPr>
                <w:p w14:paraId="08E6E1DC"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1C73615B" w14:textId="77777777" w:rsidR="00B75D47" w:rsidRPr="00B75D47" w:rsidRDefault="00B75D47" w:rsidP="00B75D47">
                  <w:pPr>
                    <w:jc w:val="right"/>
                    <w:rPr>
                      <w:sz w:val="20"/>
                      <w:szCs w:val="20"/>
                    </w:rPr>
                  </w:pPr>
                  <w:r w:rsidRPr="00B75D47">
                    <w:rPr>
                      <w:sz w:val="20"/>
                      <w:szCs w:val="20"/>
                    </w:rPr>
                    <w:t>36,5</w:t>
                  </w:r>
                </w:p>
              </w:tc>
              <w:tc>
                <w:tcPr>
                  <w:tcW w:w="1834" w:type="dxa"/>
                  <w:tcBorders>
                    <w:top w:val="nil"/>
                    <w:left w:val="nil"/>
                    <w:bottom w:val="single" w:sz="4" w:space="0" w:color="auto"/>
                    <w:right w:val="single" w:sz="4" w:space="0" w:color="auto"/>
                  </w:tcBorders>
                  <w:shd w:val="clear" w:color="auto" w:fill="auto"/>
                  <w:noWrap/>
                  <w:vAlign w:val="bottom"/>
                  <w:hideMark/>
                </w:tcPr>
                <w:p w14:paraId="116AAEE3" w14:textId="77777777" w:rsidR="00B75D47" w:rsidRPr="00B75D47" w:rsidRDefault="00B75D47" w:rsidP="00B75D47">
                  <w:pPr>
                    <w:rPr>
                      <w:sz w:val="20"/>
                      <w:szCs w:val="20"/>
                    </w:rPr>
                  </w:pPr>
                  <w:r w:rsidRPr="00B75D47">
                    <w:rPr>
                      <w:sz w:val="20"/>
                      <w:szCs w:val="20"/>
                    </w:rPr>
                    <w:t>Квартира</w:t>
                  </w:r>
                </w:p>
              </w:tc>
            </w:tr>
            <w:tr w:rsidR="00B75D47" w:rsidRPr="00B75D47" w14:paraId="15C74019"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C0A8289" w14:textId="77777777" w:rsidR="00B75D47" w:rsidRPr="00B75D47" w:rsidRDefault="00B75D47" w:rsidP="00B75D47">
                  <w:pPr>
                    <w:jc w:val="right"/>
                    <w:rPr>
                      <w:sz w:val="20"/>
                      <w:szCs w:val="20"/>
                    </w:rPr>
                  </w:pPr>
                  <w:r w:rsidRPr="00B75D47">
                    <w:rPr>
                      <w:sz w:val="20"/>
                      <w:szCs w:val="20"/>
                    </w:rPr>
                    <w:t>154</w:t>
                  </w:r>
                </w:p>
              </w:tc>
              <w:tc>
                <w:tcPr>
                  <w:tcW w:w="1251" w:type="dxa"/>
                  <w:tcBorders>
                    <w:top w:val="nil"/>
                    <w:left w:val="nil"/>
                    <w:bottom w:val="single" w:sz="4" w:space="0" w:color="auto"/>
                    <w:right w:val="single" w:sz="4" w:space="0" w:color="auto"/>
                  </w:tcBorders>
                  <w:shd w:val="clear" w:color="auto" w:fill="auto"/>
                  <w:noWrap/>
                  <w:vAlign w:val="bottom"/>
                  <w:hideMark/>
                </w:tcPr>
                <w:p w14:paraId="2A3E7F4A" w14:textId="77777777" w:rsidR="00B75D47" w:rsidRPr="00B75D47" w:rsidRDefault="00B75D47" w:rsidP="00B75D47">
                  <w:pPr>
                    <w:jc w:val="right"/>
                    <w:rPr>
                      <w:sz w:val="20"/>
                      <w:szCs w:val="20"/>
                    </w:rPr>
                  </w:pPr>
                  <w:r w:rsidRPr="00B75D47">
                    <w:rPr>
                      <w:sz w:val="20"/>
                      <w:szCs w:val="20"/>
                    </w:rPr>
                    <w:t>17</w:t>
                  </w:r>
                </w:p>
              </w:tc>
              <w:tc>
                <w:tcPr>
                  <w:tcW w:w="1240" w:type="dxa"/>
                  <w:tcBorders>
                    <w:top w:val="nil"/>
                    <w:left w:val="nil"/>
                    <w:bottom w:val="single" w:sz="4" w:space="0" w:color="auto"/>
                    <w:right w:val="single" w:sz="4" w:space="0" w:color="auto"/>
                  </w:tcBorders>
                  <w:shd w:val="clear" w:color="auto" w:fill="auto"/>
                  <w:noWrap/>
                  <w:vAlign w:val="bottom"/>
                  <w:hideMark/>
                </w:tcPr>
                <w:p w14:paraId="3AA5F23B"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0B4A8BB1" w14:textId="77777777" w:rsidR="00B75D47" w:rsidRPr="00B75D47" w:rsidRDefault="00B75D47" w:rsidP="00B75D47">
                  <w:pPr>
                    <w:jc w:val="right"/>
                    <w:rPr>
                      <w:sz w:val="20"/>
                      <w:szCs w:val="20"/>
                    </w:rPr>
                  </w:pPr>
                  <w:r w:rsidRPr="00B75D47">
                    <w:rPr>
                      <w:sz w:val="20"/>
                      <w:szCs w:val="20"/>
                    </w:rPr>
                    <w:t>154</w:t>
                  </w:r>
                </w:p>
              </w:tc>
              <w:tc>
                <w:tcPr>
                  <w:tcW w:w="947" w:type="dxa"/>
                  <w:tcBorders>
                    <w:top w:val="nil"/>
                    <w:left w:val="nil"/>
                    <w:bottom w:val="single" w:sz="4" w:space="0" w:color="auto"/>
                    <w:right w:val="single" w:sz="4" w:space="0" w:color="auto"/>
                  </w:tcBorders>
                  <w:shd w:val="clear" w:color="auto" w:fill="auto"/>
                  <w:noWrap/>
                  <w:vAlign w:val="bottom"/>
                  <w:hideMark/>
                </w:tcPr>
                <w:p w14:paraId="45DDB900"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660F1B93" w14:textId="77777777" w:rsidR="00B75D47" w:rsidRPr="00B75D47" w:rsidRDefault="00B75D47" w:rsidP="00B75D47">
                  <w:pPr>
                    <w:jc w:val="right"/>
                    <w:rPr>
                      <w:sz w:val="20"/>
                      <w:szCs w:val="20"/>
                    </w:rPr>
                  </w:pPr>
                  <w:r w:rsidRPr="00B75D47">
                    <w:rPr>
                      <w:sz w:val="20"/>
                      <w:szCs w:val="20"/>
                    </w:rPr>
                    <w:t>27</w:t>
                  </w:r>
                </w:p>
              </w:tc>
              <w:tc>
                <w:tcPr>
                  <w:tcW w:w="1834" w:type="dxa"/>
                  <w:tcBorders>
                    <w:top w:val="nil"/>
                    <w:left w:val="nil"/>
                    <w:bottom w:val="single" w:sz="4" w:space="0" w:color="auto"/>
                    <w:right w:val="single" w:sz="4" w:space="0" w:color="auto"/>
                  </w:tcBorders>
                  <w:shd w:val="clear" w:color="auto" w:fill="auto"/>
                  <w:noWrap/>
                  <w:vAlign w:val="bottom"/>
                  <w:hideMark/>
                </w:tcPr>
                <w:p w14:paraId="6CA1C9CA" w14:textId="77777777" w:rsidR="00B75D47" w:rsidRPr="00B75D47" w:rsidRDefault="00B75D47" w:rsidP="00B75D47">
                  <w:pPr>
                    <w:rPr>
                      <w:sz w:val="20"/>
                      <w:szCs w:val="20"/>
                    </w:rPr>
                  </w:pPr>
                  <w:r w:rsidRPr="00B75D47">
                    <w:rPr>
                      <w:sz w:val="20"/>
                      <w:szCs w:val="20"/>
                    </w:rPr>
                    <w:t>Квартира</w:t>
                  </w:r>
                </w:p>
              </w:tc>
            </w:tr>
            <w:tr w:rsidR="00B75D47" w:rsidRPr="00B75D47" w14:paraId="57B73E10"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7F2C059" w14:textId="77777777" w:rsidR="00B75D47" w:rsidRPr="00B75D47" w:rsidRDefault="00B75D47" w:rsidP="00B75D47">
                  <w:pPr>
                    <w:jc w:val="right"/>
                    <w:rPr>
                      <w:sz w:val="20"/>
                      <w:szCs w:val="20"/>
                    </w:rPr>
                  </w:pPr>
                  <w:r w:rsidRPr="00B75D47">
                    <w:rPr>
                      <w:sz w:val="20"/>
                      <w:szCs w:val="20"/>
                    </w:rPr>
                    <w:t>155</w:t>
                  </w:r>
                </w:p>
              </w:tc>
              <w:tc>
                <w:tcPr>
                  <w:tcW w:w="1251" w:type="dxa"/>
                  <w:tcBorders>
                    <w:top w:val="nil"/>
                    <w:left w:val="nil"/>
                    <w:bottom w:val="single" w:sz="4" w:space="0" w:color="auto"/>
                    <w:right w:val="single" w:sz="4" w:space="0" w:color="auto"/>
                  </w:tcBorders>
                  <w:shd w:val="clear" w:color="auto" w:fill="auto"/>
                  <w:noWrap/>
                  <w:vAlign w:val="bottom"/>
                  <w:hideMark/>
                </w:tcPr>
                <w:p w14:paraId="56C9D1D3" w14:textId="77777777" w:rsidR="00B75D47" w:rsidRPr="00B75D47" w:rsidRDefault="00B75D47" w:rsidP="00B75D47">
                  <w:pPr>
                    <w:jc w:val="right"/>
                    <w:rPr>
                      <w:sz w:val="20"/>
                      <w:szCs w:val="20"/>
                    </w:rPr>
                  </w:pPr>
                  <w:r w:rsidRPr="00B75D47">
                    <w:rPr>
                      <w:sz w:val="20"/>
                      <w:szCs w:val="20"/>
                    </w:rPr>
                    <w:t>17</w:t>
                  </w:r>
                </w:p>
              </w:tc>
              <w:tc>
                <w:tcPr>
                  <w:tcW w:w="1240" w:type="dxa"/>
                  <w:tcBorders>
                    <w:top w:val="nil"/>
                    <w:left w:val="nil"/>
                    <w:bottom w:val="single" w:sz="4" w:space="0" w:color="auto"/>
                    <w:right w:val="single" w:sz="4" w:space="0" w:color="auto"/>
                  </w:tcBorders>
                  <w:shd w:val="clear" w:color="auto" w:fill="auto"/>
                  <w:noWrap/>
                  <w:vAlign w:val="bottom"/>
                  <w:hideMark/>
                </w:tcPr>
                <w:p w14:paraId="17836E09"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282115B4" w14:textId="77777777" w:rsidR="00B75D47" w:rsidRPr="00B75D47" w:rsidRDefault="00B75D47" w:rsidP="00B75D47">
                  <w:pPr>
                    <w:jc w:val="right"/>
                    <w:rPr>
                      <w:sz w:val="20"/>
                      <w:szCs w:val="20"/>
                    </w:rPr>
                  </w:pPr>
                  <w:r w:rsidRPr="00B75D47">
                    <w:rPr>
                      <w:sz w:val="20"/>
                      <w:szCs w:val="20"/>
                    </w:rPr>
                    <w:t>155</w:t>
                  </w:r>
                </w:p>
              </w:tc>
              <w:tc>
                <w:tcPr>
                  <w:tcW w:w="947" w:type="dxa"/>
                  <w:tcBorders>
                    <w:top w:val="nil"/>
                    <w:left w:val="nil"/>
                    <w:bottom w:val="single" w:sz="4" w:space="0" w:color="auto"/>
                    <w:right w:val="single" w:sz="4" w:space="0" w:color="auto"/>
                  </w:tcBorders>
                  <w:shd w:val="clear" w:color="auto" w:fill="auto"/>
                  <w:noWrap/>
                  <w:vAlign w:val="bottom"/>
                  <w:hideMark/>
                </w:tcPr>
                <w:p w14:paraId="184A6A58"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9DE5E2C" w14:textId="77777777" w:rsidR="00B75D47" w:rsidRPr="00B75D47" w:rsidRDefault="00B75D47" w:rsidP="00B75D47">
                  <w:pPr>
                    <w:jc w:val="right"/>
                    <w:rPr>
                      <w:sz w:val="20"/>
                      <w:szCs w:val="20"/>
                    </w:rPr>
                  </w:pPr>
                  <w:r w:rsidRPr="00B75D47">
                    <w:rPr>
                      <w:sz w:val="20"/>
                      <w:szCs w:val="20"/>
                    </w:rPr>
                    <w:t>26,3</w:t>
                  </w:r>
                </w:p>
              </w:tc>
              <w:tc>
                <w:tcPr>
                  <w:tcW w:w="1834" w:type="dxa"/>
                  <w:tcBorders>
                    <w:top w:val="nil"/>
                    <w:left w:val="nil"/>
                    <w:bottom w:val="single" w:sz="4" w:space="0" w:color="auto"/>
                    <w:right w:val="single" w:sz="4" w:space="0" w:color="auto"/>
                  </w:tcBorders>
                  <w:shd w:val="clear" w:color="auto" w:fill="auto"/>
                  <w:noWrap/>
                  <w:vAlign w:val="bottom"/>
                  <w:hideMark/>
                </w:tcPr>
                <w:p w14:paraId="62CFC4A1" w14:textId="77777777" w:rsidR="00B75D47" w:rsidRPr="00B75D47" w:rsidRDefault="00B75D47" w:rsidP="00B75D47">
                  <w:pPr>
                    <w:rPr>
                      <w:sz w:val="20"/>
                      <w:szCs w:val="20"/>
                    </w:rPr>
                  </w:pPr>
                  <w:r w:rsidRPr="00B75D47">
                    <w:rPr>
                      <w:sz w:val="20"/>
                      <w:szCs w:val="20"/>
                    </w:rPr>
                    <w:t>Квартира</w:t>
                  </w:r>
                </w:p>
              </w:tc>
            </w:tr>
            <w:tr w:rsidR="00B75D47" w:rsidRPr="00B75D47" w14:paraId="6E0A98FF"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BD4C308" w14:textId="77777777" w:rsidR="00B75D47" w:rsidRPr="00B75D47" w:rsidRDefault="00B75D47" w:rsidP="00B75D47">
                  <w:pPr>
                    <w:jc w:val="right"/>
                    <w:rPr>
                      <w:sz w:val="20"/>
                      <w:szCs w:val="20"/>
                    </w:rPr>
                  </w:pPr>
                  <w:r w:rsidRPr="00B75D47">
                    <w:rPr>
                      <w:sz w:val="20"/>
                      <w:szCs w:val="20"/>
                    </w:rPr>
                    <w:t>156</w:t>
                  </w:r>
                </w:p>
              </w:tc>
              <w:tc>
                <w:tcPr>
                  <w:tcW w:w="1251" w:type="dxa"/>
                  <w:tcBorders>
                    <w:top w:val="nil"/>
                    <w:left w:val="nil"/>
                    <w:bottom w:val="single" w:sz="4" w:space="0" w:color="auto"/>
                    <w:right w:val="single" w:sz="4" w:space="0" w:color="auto"/>
                  </w:tcBorders>
                  <w:shd w:val="clear" w:color="auto" w:fill="auto"/>
                  <w:noWrap/>
                  <w:vAlign w:val="bottom"/>
                  <w:hideMark/>
                </w:tcPr>
                <w:p w14:paraId="1C4ACDDE" w14:textId="77777777" w:rsidR="00B75D47" w:rsidRPr="00B75D47" w:rsidRDefault="00B75D47" w:rsidP="00B75D47">
                  <w:pPr>
                    <w:jc w:val="right"/>
                    <w:rPr>
                      <w:sz w:val="20"/>
                      <w:szCs w:val="20"/>
                    </w:rPr>
                  </w:pPr>
                  <w:r w:rsidRPr="00B75D47">
                    <w:rPr>
                      <w:sz w:val="20"/>
                      <w:szCs w:val="20"/>
                    </w:rPr>
                    <w:t>17</w:t>
                  </w:r>
                </w:p>
              </w:tc>
              <w:tc>
                <w:tcPr>
                  <w:tcW w:w="1240" w:type="dxa"/>
                  <w:tcBorders>
                    <w:top w:val="nil"/>
                    <w:left w:val="nil"/>
                    <w:bottom w:val="single" w:sz="4" w:space="0" w:color="auto"/>
                    <w:right w:val="single" w:sz="4" w:space="0" w:color="auto"/>
                  </w:tcBorders>
                  <w:shd w:val="clear" w:color="auto" w:fill="auto"/>
                  <w:noWrap/>
                  <w:vAlign w:val="bottom"/>
                  <w:hideMark/>
                </w:tcPr>
                <w:p w14:paraId="7CC88DD1"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34F598C4" w14:textId="77777777" w:rsidR="00B75D47" w:rsidRPr="00B75D47" w:rsidRDefault="00B75D47" w:rsidP="00B75D47">
                  <w:pPr>
                    <w:jc w:val="right"/>
                    <w:rPr>
                      <w:sz w:val="20"/>
                      <w:szCs w:val="20"/>
                    </w:rPr>
                  </w:pPr>
                  <w:r w:rsidRPr="00B75D47">
                    <w:rPr>
                      <w:sz w:val="20"/>
                      <w:szCs w:val="20"/>
                    </w:rPr>
                    <w:t>156</w:t>
                  </w:r>
                </w:p>
              </w:tc>
              <w:tc>
                <w:tcPr>
                  <w:tcW w:w="947" w:type="dxa"/>
                  <w:tcBorders>
                    <w:top w:val="nil"/>
                    <w:left w:val="nil"/>
                    <w:bottom w:val="single" w:sz="4" w:space="0" w:color="auto"/>
                    <w:right w:val="single" w:sz="4" w:space="0" w:color="auto"/>
                  </w:tcBorders>
                  <w:shd w:val="clear" w:color="auto" w:fill="auto"/>
                  <w:noWrap/>
                  <w:vAlign w:val="bottom"/>
                  <w:hideMark/>
                </w:tcPr>
                <w:p w14:paraId="4CF26B33"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0B074EC2" w14:textId="77777777" w:rsidR="00B75D47" w:rsidRPr="00B75D47" w:rsidRDefault="00B75D47" w:rsidP="00B75D47">
                  <w:pPr>
                    <w:jc w:val="right"/>
                    <w:rPr>
                      <w:sz w:val="20"/>
                      <w:szCs w:val="20"/>
                    </w:rPr>
                  </w:pPr>
                  <w:r w:rsidRPr="00B75D47">
                    <w:rPr>
                      <w:sz w:val="20"/>
                      <w:szCs w:val="20"/>
                    </w:rPr>
                    <w:t>26,3</w:t>
                  </w:r>
                </w:p>
              </w:tc>
              <w:tc>
                <w:tcPr>
                  <w:tcW w:w="1834" w:type="dxa"/>
                  <w:tcBorders>
                    <w:top w:val="nil"/>
                    <w:left w:val="nil"/>
                    <w:bottom w:val="single" w:sz="4" w:space="0" w:color="auto"/>
                    <w:right w:val="single" w:sz="4" w:space="0" w:color="auto"/>
                  </w:tcBorders>
                  <w:shd w:val="clear" w:color="auto" w:fill="auto"/>
                  <w:noWrap/>
                  <w:vAlign w:val="bottom"/>
                  <w:hideMark/>
                </w:tcPr>
                <w:p w14:paraId="32652A0A" w14:textId="77777777" w:rsidR="00B75D47" w:rsidRPr="00B75D47" w:rsidRDefault="00B75D47" w:rsidP="00B75D47">
                  <w:pPr>
                    <w:rPr>
                      <w:sz w:val="20"/>
                      <w:szCs w:val="20"/>
                    </w:rPr>
                  </w:pPr>
                  <w:r w:rsidRPr="00B75D47">
                    <w:rPr>
                      <w:sz w:val="20"/>
                      <w:szCs w:val="20"/>
                    </w:rPr>
                    <w:t>Квартира</w:t>
                  </w:r>
                </w:p>
              </w:tc>
            </w:tr>
            <w:tr w:rsidR="00B75D47" w:rsidRPr="00B75D47" w14:paraId="2110C45A"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79C66E6" w14:textId="77777777" w:rsidR="00B75D47" w:rsidRPr="00B75D47" w:rsidRDefault="00B75D47" w:rsidP="00B75D47">
                  <w:pPr>
                    <w:jc w:val="right"/>
                    <w:rPr>
                      <w:sz w:val="20"/>
                      <w:szCs w:val="20"/>
                    </w:rPr>
                  </w:pPr>
                  <w:r w:rsidRPr="00B75D47">
                    <w:rPr>
                      <w:sz w:val="20"/>
                      <w:szCs w:val="20"/>
                    </w:rPr>
                    <w:t>157</w:t>
                  </w:r>
                </w:p>
              </w:tc>
              <w:tc>
                <w:tcPr>
                  <w:tcW w:w="1251" w:type="dxa"/>
                  <w:tcBorders>
                    <w:top w:val="nil"/>
                    <w:left w:val="nil"/>
                    <w:bottom w:val="single" w:sz="4" w:space="0" w:color="auto"/>
                    <w:right w:val="single" w:sz="4" w:space="0" w:color="auto"/>
                  </w:tcBorders>
                  <w:shd w:val="clear" w:color="auto" w:fill="auto"/>
                  <w:noWrap/>
                  <w:vAlign w:val="bottom"/>
                  <w:hideMark/>
                </w:tcPr>
                <w:p w14:paraId="36244D90" w14:textId="77777777" w:rsidR="00B75D47" w:rsidRPr="00B75D47" w:rsidRDefault="00B75D47" w:rsidP="00B75D47">
                  <w:pPr>
                    <w:jc w:val="right"/>
                    <w:rPr>
                      <w:sz w:val="20"/>
                      <w:szCs w:val="20"/>
                    </w:rPr>
                  </w:pPr>
                  <w:r w:rsidRPr="00B75D47">
                    <w:rPr>
                      <w:sz w:val="20"/>
                      <w:szCs w:val="20"/>
                    </w:rPr>
                    <w:t>17</w:t>
                  </w:r>
                </w:p>
              </w:tc>
              <w:tc>
                <w:tcPr>
                  <w:tcW w:w="1240" w:type="dxa"/>
                  <w:tcBorders>
                    <w:top w:val="nil"/>
                    <w:left w:val="nil"/>
                    <w:bottom w:val="single" w:sz="4" w:space="0" w:color="auto"/>
                    <w:right w:val="single" w:sz="4" w:space="0" w:color="auto"/>
                  </w:tcBorders>
                  <w:shd w:val="clear" w:color="auto" w:fill="auto"/>
                  <w:noWrap/>
                  <w:vAlign w:val="bottom"/>
                  <w:hideMark/>
                </w:tcPr>
                <w:p w14:paraId="29C05625"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52B59232" w14:textId="77777777" w:rsidR="00B75D47" w:rsidRPr="00B75D47" w:rsidRDefault="00B75D47" w:rsidP="00B75D47">
                  <w:pPr>
                    <w:jc w:val="right"/>
                    <w:rPr>
                      <w:sz w:val="20"/>
                      <w:szCs w:val="20"/>
                    </w:rPr>
                  </w:pPr>
                  <w:r w:rsidRPr="00B75D47">
                    <w:rPr>
                      <w:sz w:val="20"/>
                      <w:szCs w:val="20"/>
                    </w:rPr>
                    <w:t>157</w:t>
                  </w:r>
                </w:p>
              </w:tc>
              <w:tc>
                <w:tcPr>
                  <w:tcW w:w="947" w:type="dxa"/>
                  <w:tcBorders>
                    <w:top w:val="nil"/>
                    <w:left w:val="nil"/>
                    <w:bottom w:val="single" w:sz="4" w:space="0" w:color="auto"/>
                    <w:right w:val="single" w:sz="4" w:space="0" w:color="auto"/>
                  </w:tcBorders>
                  <w:shd w:val="clear" w:color="auto" w:fill="auto"/>
                  <w:noWrap/>
                  <w:vAlign w:val="bottom"/>
                  <w:hideMark/>
                </w:tcPr>
                <w:p w14:paraId="1AB67051"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63FF9955" w14:textId="77777777" w:rsidR="00B75D47" w:rsidRPr="00B75D47" w:rsidRDefault="00B75D47" w:rsidP="00B75D47">
                  <w:pPr>
                    <w:jc w:val="right"/>
                    <w:rPr>
                      <w:sz w:val="20"/>
                      <w:szCs w:val="20"/>
                    </w:rPr>
                  </w:pPr>
                  <w:r w:rsidRPr="00B75D47">
                    <w:rPr>
                      <w:sz w:val="20"/>
                      <w:szCs w:val="20"/>
                    </w:rPr>
                    <w:t>27</w:t>
                  </w:r>
                </w:p>
              </w:tc>
              <w:tc>
                <w:tcPr>
                  <w:tcW w:w="1834" w:type="dxa"/>
                  <w:tcBorders>
                    <w:top w:val="nil"/>
                    <w:left w:val="nil"/>
                    <w:bottom w:val="single" w:sz="4" w:space="0" w:color="auto"/>
                    <w:right w:val="single" w:sz="4" w:space="0" w:color="auto"/>
                  </w:tcBorders>
                  <w:shd w:val="clear" w:color="auto" w:fill="auto"/>
                  <w:noWrap/>
                  <w:vAlign w:val="bottom"/>
                  <w:hideMark/>
                </w:tcPr>
                <w:p w14:paraId="5FAA3DC6" w14:textId="77777777" w:rsidR="00B75D47" w:rsidRPr="00B75D47" w:rsidRDefault="00B75D47" w:rsidP="00B75D47">
                  <w:pPr>
                    <w:rPr>
                      <w:sz w:val="20"/>
                      <w:szCs w:val="20"/>
                    </w:rPr>
                  </w:pPr>
                  <w:r w:rsidRPr="00B75D47">
                    <w:rPr>
                      <w:sz w:val="20"/>
                      <w:szCs w:val="20"/>
                    </w:rPr>
                    <w:t>Квартира</w:t>
                  </w:r>
                </w:p>
              </w:tc>
            </w:tr>
            <w:tr w:rsidR="00B75D47" w:rsidRPr="00B75D47" w14:paraId="7FB8B249"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B4967FF" w14:textId="77777777" w:rsidR="00B75D47" w:rsidRPr="00B75D47" w:rsidRDefault="00B75D47" w:rsidP="00B75D47">
                  <w:pPr>
                    <w:jc w:val="right"/>
                    <w:rPr>
                      <w:sz w:val="20"/>
                      <w:szCs w:val="20"/>
                    </w:rPr>
                  </w:pPr>
                  <w:r w:rsidRPr="00B75D47">
                    <w:rPr>
                      <w:sz w:val="20"/>
                      <w:szCs w:val="20"/>
                    </w:rPr>
                    <w:t>158</w:t>
                  </w:r>
                </w:p>
              </w:tc>
              <w:tc>
                <w:tcPr>
                  <w:tcW w:w="1251" w:type="dxa"/>
                  <w:tcBorders>
                    <w:top w:val="nil"/>
                    <w:left w:val="nil"/>
                    <w:bottom w:val="single" w:sz="4" w:space="0" w:color="auto"/>
                    <w:right w:val="single" w:sz="4" w:space="0" w:color="auto"/>
                  </w:tcBorders>
                  <w:shd w:val="clear" w:color="auto" w:fill="auto"/>
                  <w:noWrap/>
                  <w:vAlign w:val="bottom"/>
                  <w:hideMark/>
                </w:tcPr>
                <w:p w14:paraId="6A27570F" w14:textId="77777777" w:rsidR="00B75D47" w:rsidRPr="00B75D47" w:rsidRDefault="00B75D47" w:rsidP="00B75D47">
                  <w:pPr>
                    <w:jc w:val="right"/>
                    <w:rPr>
                      <w:sz w:val="20"/>
                      <w:szCs w:val="20"/>
                    </w:rPr>
                  </w:pPr>
                  <w:r w:rsidRPr="00B75D47">
                    <w:rPr>
                      <w:sz w:val="20"/>
                      <w:szCs w:val="20"/>
                    </w:rPr>
                    <w:t>17</w:t>
                  </w:r>
                </w:p>
              </w:tc>
              <w:tc>
                <w:tcPr>
                  <w:tcW w:w="1240" w:type="dxa"/>
                  <w:tcBorders>
                    <w:top w:val="nil"/>
                    <w:left w:val="nil"/>
                    <w:bottom w:val="single" w:sz="4" w:space="0" w:color="auto"/>
                    <w:right w:val="single" w:sz="4" w:space="0" w:color="auto"/>
                  </w:tcBorders>
                  <w:shd w:val="clear" w:color="auto" w:fill="auto"/>
                  <w:noWrap/>
                  <w:vAlign w:val="bottom"/>
                  <w:hideMark/>
                </w:tcPr>
                <w:p w14:paraId="0243C7D9"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7D568ACC" w14:textId="77777777" w:rsidR="00B75D47" w:rsidRPr="00B75D47" w:rsidRDefault="00B75D47" w:rsidP="00B75D47">
                  <w:pPr>
                    <w:jc w:val="right"/>
                    <w:rPr>
                      <w:sz w:val="20"/>
                      <w:szCs w:val="20"/>
                    </w:rPr>
                  </w:pPr>
                  <w:r w:rsidRPr="00B75D47">
                    <w:rPr>
                      <w:sz w:val="20"/>
                      <w:szCs w:val="20"/>
                    </w:rPr>
                    <w:t>158</w:t>
                  </w:r>
                </w:p>
              </w:tc>
              <w:tc>
                <w:tcPr>
                  <w:tcW w:w="947" w:type="dxa"/>
                  <w:tcBorders>
                    <w:top w:val="nil"/>
                    <w:left w:val="nil"/>
                    <w:bottom w:val="single" w:sz="4" w:space="0" w:color="auto"/>
                    <w:right w:val="single" w:sz="4" w:space="0" w:color="auto"/>
                  </w:tcBorders>
                  <w:shd w:val="clear" w:color="auto" w:fill="auto"/>
                  <w:noWrap/>
                  <w:vAlign w:val="bottom"/>
                  <w:hideMark/>
                </w:tcPr>
                <w:p w14:paraId="7C17B270"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34256D0C" w14:textId="77777777" w:rsidR="00B75D47" w:rsidRPr="00B75D47" w:rsidRDefault="00B75D47" w:rsidP="00B75D47">
                  <w:pPr>
                    <w:jc w:val="right"/>
                    <w:rPr>
                      <w:sz w:val="20"/>
                      <w:szCs w:val="20"/>
                    </w:rPr>
                  </w:pPr>
                  <w:r w:rsidRPr="00B75D47">
                    <w:rPr>
                      <w:sz w:val="20"/>
                      <w:szCs w:val="20"/>
                    </w:rPr>
                    <w:t>36,5</w:t>
                  </w:r>
                </w:p>
              </w:tc>
              <w:tc>
                <w:tcPr>
                  <w:tcW w:w="1834" w:type="dxa"/>
                  <w:tcBorders>
                    <w:top w:val="nil"/>
                    <w:left w:val="nil"/>
                    <w:bottom w:val="single" w:sz="4" w:space="0" w:color="auto"/>
                    <w:right w:val="single" w:sz="4" w:space="0" w:color="auto"/>
                  </w:tcBorders>
                  <w:shd w:val="clear" w:color="auto" w:fill="auto"/>
                  <w:noWrap/>
                  <w:vAlign w:val="bottom"/>
                  <w:hideMark/>
                </w:tcPr>
                <w:p w14:paraId="1AD530AA" w14:textId="77777777" w:rsidR="00B75D47" w:rsidRPr="00B75D47" w:rsidRDefault="00B75D47" w:rsidP="00B75D47">
                  <w:pPr>
                    <w:rPr>
                      <w:sz w:val="20"/>
                      <w:szCs w:val="20"/>
                    </w:rPr>
                  </w:pPr>
                  <w:r w:rsidRPr="00B75D47">
                    <w:rPr>
                      <w:sz w:val="20"/>
                      <w:szCs w:val="20"/>
                    </w:rPr>
                    <w:t>Квартира</w:t>
                  </w:r>
                </w:p>
              </w:tc>
            </w:tr>
            <w:tr w:rsidR="00B75D47" w:rsidRPr="00B75D47" w14:paraId="7BC05EC6"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B9C9420" w14:textId="77777777" w:rsidR="00B75D47" w:rsidRPr="00B75D47" w:rsidRDefault="00B75D47" w:rsidP="00B75D47">
                  <w:pPr>
                    <w:jc w:val="right"/>
                    <w:rPr>
                      <w:sz w:val="20"/>
                      <w:szCs w:val="20"/>
                    </w:rPr>
                  </w:pPr>
                  <w:r w:rsidRPr="00B75D47">
                    <w:rPr>
                      <w:sz w:val="20"/>
                      <w:szCs w:val="20"/>
                    </w:rPr>
                    <w:t>159</w:t>
                  </w:r>
                </w:p>
              </w:tc>
              <w:tc>
                <w:tcPr>
                  <w:tcW w:w="1251" w:type="dxa"/>
                  <w:tcBorders>
                    <w:top w:val="nil"/>
                    <w:left w:val="nil"/>
                    <w:bottom w:val="single" w:sz="4" w:space="0" w:color="auto"/>
                    <w:right w:val="single" w:sz="4" w:space="0" w:color="auto"/>
                  </w:tcBorders>
                  <w:shd w:val="clear" w:color="auto" w:fill="auto"/>
                  <w:noWrap/>
                  <w:vAlign w:val="bottom"/>
                  <w:hideMark/>
                </w:tcPr>
                <w:p w14:paraId="70EB8855" w14:textId="77777777" w:rsidR="00B75D47" w:rsidRPr="00B75D47" w:rsidRDefault="00B75D47" w:rsidP="00B75D47">
                  <w:pPr>
                    <w:jc w:val="right"/>
                    <w:rPr>
                      <w:sz w:val="20"/>
                      <w:szCs w:val="20"/>
                    </w:rPr>
                  </w:pPr>
                  <w:r w:rsidRPr="00B75D47">
                    <w:rPr>
                      <w:sz w:val="20"/>
                      <w:szCs w:val="20"/>
                    </w:rPr>
                    <w:t>17</w:t>
                  </w:r>
                </w:p>
              </w:tc>
              <w:tc>
                <w:tcPr>
                  <w:tcW w:w="1240" w:type="dxa"/>
                  <w:tcBorders>
                    <w:top w:val="nil"/>
                    <w:left w:val="nil"/>
                    <w:bottom w:val="single" w:sz="4" w:space="0" w:color="auto"/>
                    <w:right w:val="single" w:sz="4" w:space="0" w:color="auto"/>
                  </w:tcBorders>
                  <w:shd w:val="clear" w:color="auto" w:fill="auto"/>
                  <w:noWrap/>
                  <w:vAlign w:val="bottom"/>
                  <w:hideMark/>
                </w:tcPr>
                <w:p w14:paraId="16DA16B3"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47A58135" w14:textId="77777777" w:rsidR="00B75D47" w:rsidRPr="00B75D47" w:rsidRDefault="00B75D47" w:rsidP="00B75D47">
                  <w:pPr>
                    <w:jc w:val="right"/>
                    <w:rPr>
                      <w:sz w:val="20"/>
                      <w:szCs w:val="20"/>
                    </w:rPr>
                  </w:pPr>
                  <w:r w:rsidRPr="00B75D47">
                    <w:rPr>
                      <w:sz w:val="20"/>
                      <w:szCs w:val="20"/>
                    </w:rPr>
                    <w:t>159</w:t>
                  </w:r>
                </w:p>
              </w:tc>
              <w:tc>
                <w:tcPr>
                  <w:tcW w:w="947" w:type="dxa"/>
                  <w:tcBorders>
                    <w:top w:val="nil"/>
                    <w:left w:val="nil"/>
                    <w:bottom w:val="single" w:sz="4" w:space="0" w:color="auto"/>
                    <w:right w:val="single" w:sz="4" w:space="0" w:color="auto"/>
                  </w:tcBorders>
                  <w:shd w:val="clear" w:color="auto" w:fill="auto"/>
                  <w:noWrap/>
                  <w:vAlign w:val="bottom"/>
                  <w:hideMark/>
                </w:tcPr>
                <w:p w14:paraId="335AA03A"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36C19FF8" w14:textId="77777777" w:rsidR="00B75D47" w:rsidRPr="00B75D47" w:rsidRDefault="00B75D47" w:rsidP="00B75D47">
                  <w:pPr>
                    <w:jc w:val="right"/>
                    <w:rPr>
                      <w:sz w:val="20"/>
                      <w:szCs w:val="20"/>
                    </w:rPr>
                  </w:pPr>
                  <w:r w:rsidRPr="00B75D47">
                    <w:rPr>
                      <w:sz w:val="20"/>
                      <w:szCs w:val="20"/>
                    </w:rPr>
                    <w:t>57,6</w:t>
                  </w:r>
                </w:p>
              </w:tc>
              <w:tc>
                <w:tcPr>
                  <w:tcW w:w="1834" w:type="dxa"/>
                  <w:tcBorders>
                    <w:top w:val="nil"/>
                    <w:left w:val="nil"/>
                    <w:bottom w:val="single" w:sz="4" w:space="0" w:color="auto"/>
                    <w:right w:val="single" w:sz="4" w:space="0" w:color="auto"/>
                  </w:tcBorders>
                  <w:shd w:val="clear" w:color="auto" w:fill="auto"/>
                  <w:noWrap/>
                  <w:vAlign w:val="bottom"/>
                  <w:hideMark/>
                </w:tcPr>
                <w:p w14:paraId="3D22D133" w14:textId="77777777" w:rsidR="00B75D47" w:rsidRPr="00B75D47" w:rsidRDefault="00B75D47" w:rsidP="00B75D47">
                  <w:pPr>
                    <w:rPr>
                      <w:sz w:val="20"/>
                      <w:szCs w:val="20"/>
                    </w:rPr>
                  </w:pPr>
                  <w:r w:rsidRPr="00B75D47">
                    <w:rPr>
                      <w:sz w:val="20"/>
                      <w:szCs w:val="20"/>
                    </w:rPr>
                    <w:t>Квартира</w:t>
                  </w:r>
                </w:p>
              </w:tc>
            </w:tr>
            <w:tr w:rsidR="00B75D47" w:rsidRPr="00B75D47" w14:paraId="4D3F88F7"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E00DC8D" w14:textId="77777777" w:rsidR="00B75D47" w:rsidRPr="00B75D47" w:rsidRDefault="00B75D47" w:rsidP="00B75D47">
                  <w:pPr>
                    <w:jc w:val="right"/>
                    <w:rPr>
                      <w:sz w:val="20"/>
                      <w:szCs w:val="20"/>
                    </w:rPr>
                  </w:pPr>
                  <w:r w:rsidRPr="00B75D47">
                    <w:rPr>
                      <w:sz w:val="20"/>
                      <w:szCs w:val="20"/>
                    </w:rPr>
                    <w:t>160</w:t>
                  </w:r>
                </w:p>
              </w:tc>
              <w:tc>
                <w:tcPr>
                  <w:tcW w:w="1251" w:type="dxa"/>
                  <w:tcBorders>
                    <w:top w:val="nil"/>
                    <w:left w:val="nil"/>
                    <w:bottom w:val="single" w:sz="4" w:space="0" w:color="auto"/>
                    <w:right w:val="single" w:sz="4" w:space="0" w:color="auto"/>
                  </w:tcBorders>
                  <w:shd w:val="clear" w:color="auto" w:fill="auto"/>
                  <w:noWrap/>
                  <w:vAlign w:val="bottom"/>
                  <w:hideMark/>
                </w:tcPr>
                <w:p w14:paraId="2219C233" w14:textId="77777777" w:rsidR="00B75D47" w:rsidRPr="00B75D47" w:rsidRDefault="00B75D47" w:rsidP="00B75D47">
                  <w:pPr>
                    <w:jc w:val="right"/>
                    <w:rPr>
                      <w:sz w:val="20"/>
                      <w:szCs w:val="20"/>
                    </w:rPr>
                  </w:pPr>
                  <w:r w:rsidRPr="00B75D47">
                    <w:rPr>
                      <w:sz w:val="20"/>
                      <w:szCs w:val="20"/>
                    </w:rPr>
                    <w:t>17</w:t>
                  </w:r>
                </w:p>
              </w:tc>
              <w:tc>
                <w:tcPr>
                  <w:tcW w:w="1240" w:type="dxa"/>
                  <w:tcBorders>
                    <w:top w:val="nil"/>
                    <w:left w:val="nil"/>
                    <w:bottom w:val="single" w:sz="4" w:space="0" w:color="auto"/>
                    <w:right w:val="single" w:sz="4" w:space="0" w:color="auto"/>
                  </w:tcBorders>
                  <w:shd w:val="clear" w:color="auto" w:fill="auto"/>
                  <w:noWrap/>
                  <w:vAlign w:val="bottom"/>
                  <w:hideMark/>
                </w:tcPr>
                <w:p w14:paraId="513BE21D"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015E463C" w14:textId="77777777" w:rsidR="00B75D47" w:rsidRPr="00B75D47" w:rsidRDefault="00B75D47" w:rsidP="00B75D47">
                  <w:pPr>
                    <w:jc w:val="right"/>
                    <w:rPr>
                      <w:sz w:val="20"/>
                      <w:szCs w:val="20"/>
                    </w:rPr>
                  </w:pPr>
                  <w:r w:rsidRPr="00B75D47">
                    <w:rPr>
                      <w:sz w:val="20"/>
                      <w:szCs w:val="20"/>
                    </w:rPr>
                    <w:t>160</w:t>
                  </w:r>
                </w:p>
              </w:tc>
              <w:tc>
                <w:tcPr>
                  <w:tcW w:w="947" w:type="dxa"/>
                  <w:tcBorders>
                    <w:top w:val="nil"/>
                    <w:left w:val="nil"/>
                    <w:bottom w:val="single" w:sz="4" w:space="0" w:color="auto"/>
                    <w:right w:val="single" w:sz="4" w:space="0" w:color="auto"/>
                  </w:tcBorders>
                  <w:shd w:val="clear" w:color="auto" w:fill="auto"/>
                  <w:noWrap/>
                  <w:vAlign w:val="bottom"/>
                  <w:hideMark/>
                </w:tcPr>
                <w:p w14:paraId="18B91B27"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10537938" w14:textId="77777777" w:rsidR="00B75D47" w:rsidRPr="00B75D47" w:rsidRDefault="00B75D47" w:rsidP="00B75D47">
                  <w:pPr>
                    <w:jc w:val="right"/>
                    <w:rPr>
                      <w:sz w:val="20"/>
                      <w:szCs w:val="20"/>
                    </w:rPr>
                  </w:pPr>
                  <w:r w:rsidRPr="00B75D47">
                    <w:rPr>
                      <w:sz w:val="20"/>
                      <w:szCs w:val="20"/>
                    </w:rPr>
                    <w:t>59,4</w:t>
                  </w:r>
                </w:p>
              </w:tc>
              <w:tc>
                <w:tcPr>
                  <w:tcW w:w="1834" w:type="dxa"/>
                  <w:tcBorders>
                    <w:top w:val="nil"/>
                    <w:left w:val="nil"/>
                    <w:bottom w:val="single" w:sz="4" w:space="0" w:color="auto"/>
                    <w:right w:val="single" w:sz="4" w:space="0" w:color="auto"/>
                  </w:tcBorders>
                  <w:shd w:val="clear" w:color="auto" w:fill="auto"/>
                  <w:noWrap/>
                  <w:vAlign w:val="bottom"/>
                  <w:hideMark/>
                </w:tcPr>
                <w:p w14:paraId="6D5E1459" w14:textId="77777777" w:rsidR="00B75D47" w:rsidRPr="00B75D47" w:rsidRDefault="00B75D47" w:rsidP="00B75D47">
                  <w:pPr>
                    <w:rPr>
                      <w:sz w:val="20"/>
                      <w:szCs w:val="20"/>
                    </w:rPr>
                  </w:pPr>
                  <w:r w:rsidRPr="00B75D47">
                    <w:rPr>
                      <w:sz w:val="20"/>
                      <w:szCs w:val="20"/>
                    </w:rPr>
                    <w:t>Квартира</w:t>
                  </w:r>
                </w:p>
              </w:tc>
            </w:tr>
            <w:tr w:rsidR="00B75D47" w:rsidRPr="00B75D47" w14:paraId="5D8E9060"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97639E2" w14:textId="77777777" w:rsidR="00B75D47" w:rsidRPr="00B75D47" w:rsidRDefault="00B75D47" w:rsidP="00B75D47">
                  <w:pPr>
                    <w:jc w:val="right"/>
                    <w:rPr>
                      <w:sz w:val="20"/>
                      <w:szCs w:val="20"/>
                    </w:rPr>
                  </w:pPr>
                  <w:r w:rsidRPr="00B75D47">
                    <w:rPr>
                      <w:sz w:val="20"/>
                      <w:szCs w:val="20"/>
                    </w:rPr>
                    <w:t>161</w:t>
                  </w:r>
                </w:p>
              </w:tc>
              <w:tc>
                <w:tcPr>
                  <w:tcW w:w="1251" w:type="dxa"/>
                  <w:tcBorders>
                    <w:top w:val="nil"/>
                    <w:left w:val="nil"/>
                    <w:bottom w:val="single" w:sz="4" w:space="0" w:color="auto"/>
                    <w:right w:val="single" w:sz="4" w:space="0" w:color="auto"/>
                  </w:tcBorders>
                  <w:shd w:val="clear" w:color="auto" w:fill="auto"/>
                  <w:noWrap/>
                  <w:vAlign w:val="bottom"/>
                  <w:hideMark/>
                </w:tcPr>
                <w:p w14:paraId="679757E2" w14:textId="77777777" w:rsidR="00B75D47" w:rsidRPr="00B75D47" w:rsidRDefault="00B75D47" w:rsidP="00B75D47">
                  <w:pPr>
                    <w:jc w:val="right"/>
                    <w:rPr>
                      <w:sz w:val="20"/>
                      <w:szCs w:val="20"/>
                    </w:rPr>
                  </w:pPr>
                  <w:r w:rsidRPr="00B75D47">
                    <w:rPr>
                      <w:sz w:val="20"/>
                      <w:szCs w:val="20"/>
                    </w:rPr>
                    <w:t>18</w:t>
                  </w:r>
                </w:p>
              </w:tc>
              <w:tc>
                <w:tcPr>
                  <w:tcW w:w="1240" w:type="dxa"/>
                  <w:tcBorders>
                    <w:top w:val="nil"/>
                    <w:left w:val="nil"/>
                    <w:bottom w:val="single" w:sz="4" w:space="0" w:color="auto"/>
                    <w:right w:val="single" w:sz="4" w:space="0" w:color="auto"/>
                  </w:tcBorders>
                  <w:shd w:val="clear" w:color="auto" w:fill="auto"/>
                  <w:noWrap/>
                  <w:vAlign w:val="bottom"/>
                  <w:hideMark/>
                </w:tcPr>
                <w:p w14:paraId="34136F90" w14:textId="77777777" w:rsidR="00B75D47" w:rsidRPr="00B75D47" w:rsidRDefault="00B75D47" w:rsidP="00B75D47">
                  <w:pPr>
                    <w:jc w:val="right"/>
                    <w:rPr>
                      <w:sz w:val="20"/>
                      <w:szCs w:val="20"/>
                    </w:rPr>
                  </w:pPr>
                  <w:r w:rsidRPr="00B75D47">
                    <w:rPr>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68ABC7D1" w14:textId="77777777" w:rsidR="00B75D47" w:rsidRPr="00B75D47" w:rsidRDefault="00B75D47" w:rsidP="00B75D47">
                  <w:pPr>
                    <w:jc w:val="right"/>
                    <w:rPr>
                      <w:sz w:val="20"/>
                      <w:szCs w:val="20"/>
                    </w:rPr>
                  </w:pPr>
                  <w:r w:rsidRPr="00B75D47">
                    <w:rPr>
                      <w:sz w:val="20"/>
                      <w:szCs w:val="20"/>
                    </w:rPr>
                    <w:t>161</w:t>
                  </w:r>
                </w:p>
              </w:tc>
              <w:tc>
                <w:tcPr>
                  <w:tcW w:w="947" w:type="dxa"/>
                  <w:tcBorders>
                    <w:top w:val="nil"/>
                    <w:left w:val="nil"/>
                    <w:bottom w:val="single" w:sz="4" w:space="0" w:color="auto"/>
                    <w:right w:val="single" w:sz="4" w:space="0" w:color="auto"/>
                  </w:tcBorders>
                  <w:shd w:val="clear" w:color="auto" w:fill="auto"/>
                  <w:noWrap/>
                  <w:vAlign w:val="bottom"/>
                  <w:hideMark/>
                </w:tcPr>
                <w:p w14:paraId="211D9B55"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07DCCFC5" w14:textId="77777777" w:rsidR="00B75D47" w:rsidRPr="00B75D47" w:rsidRDefault="00B75D47" w:rsidP="00B75D47">
                  <w:pPr>
                    <w:jc w:val="right"/>
                    <w:rPr>
                      <w:sz w:val="20"/>
                      <w:szCs w:val="20"/>
                    </w:rPr>
                  </w:pPr>
                  <w:r w:rsidRPr="00B75D47">
                    <w:rPr>
                      <w:sz w:val="20"/>
                      <w:szCs w:val="20"/>
                    </w:rPr>
                    <w:t>53,9</w:t>
                  </w:r>
                </w:p>
              </w:tc>
              <w:tc>
                <w:tcPr>
                  <w:tcW w:w="1834" w:type="dxa"/>
                  <w:tcBorders>
                    <w:top w:val="nil"/>
                    <w:left w:val="nil"/>
                    <w:bottom w:val="single" w:sz="4" w:space="0" w:color="auto"/>
                    <w:right w:val="single" w:sz="4" w:space="0" w:color="auto"/>
                  </w:tcBorders>
                  <w:shd w:val="clear" w:color="auto" w:fill="auto"/>
                  <w:noWrap/>
                  <w:vAlign w:val="bottom"/>
                  <w:hideMark/>
                </w:tcPr>
                <w:p w14:paraId="3D1B5B69" w14:textId="77777777" w:rsidR="00B75D47" w:rsidRPr="00B75D47" w:rsidRDefault="00B75D47" w:rsidP="00B75D47">
                  <w:pPr>
                    <w:rPr>
                      <w:sz w:val="20"/>
                      <w:szCs w:val="20"/>
                    </w:rPr>
                  </w:pPr>
                  <w:r w:rsidRPr="00B75D47">
                    <w:rPr>
                      <w:sz w:val="20"/>
                      <w:szCs w:val="20"/>
                    </w:rPr>
                    <w:t>Квартира</w:t>
                  </w:r>
                </w:p>
              </w:tc>
            </w:tr>
            <w:tr w:rsidR="00B75D47" w:rsidRPr="00B75D47" w14:paraId="53C64C81"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145ACC9" w14:textId="77777777" w:rsidR="00B75D47" w:rsidRPr="00B75D47" w:rsidRDefault="00B75D47" w:rsidP="00B75D47">
                  <w:pPr>
                    <w:jc w:val="right"/>
                    <w:rPr>
                      <w:sz w:val="20"/>
                      <w:szCs w:val="20"/>
                    </w:rPr>
                  </w:pPr>
                  <w:r w:rsidRPr="00B75D47">
                    <w:rPr>
                      <w:sz w:val="20"/>
                      <w:szCs w:val="20"/>
                    </w:rPr>
                    <w:t>162</w:t>
                  </w:r>
                </w:p>
              </w:tc>
              <w:tc>
                <w:tcPr>
                  <w:tcW w:w="1251" w:type="dxa"/>
                  <w:tcBorders>
                    <w:top w:val="nil"/>
                    <w:left w:val="nil"/>
                    <w:bottom w:val="single" w:sz="4" w:space="0" w:color="auto"/>
                    <w:right w:val="single" w:sz="4" w:space="0" w:color="auto"/>
                  </w:tcBorders>
                  <w:shd w:val="clear" w:color="auto" w:fill="auto"/>
                  <w:noWrap/>
                  <w:vAlign w:val="bottom"/>
                  <w:hideMark/>
                </w:tcPr>
                <w:p w14:paraId="290262CD" w14:textId="77777777" w:rsidR="00B75D47" w:rsidRPr="00B75D47" w:rsidRDefault="00B75D47" w:rsidP="00B75D47">
                  <w:pPr>
                    <w:jc w:val="right"/>
                    <w:rPr>
                      <w:sz w:val="20"/>
                      <w:szCs w:val="20"/>
                    </w:rPr>
                  </w:pPr>
                  <w:r w:rsidRPr="00B75D47">
                    <w:rPr>
                      <w:sz w:val="20"/>
                      <w:szCs w:val="20"/>
                    </w:rPr>
                    <w:t>18</w:t>
                  </w:r>
                </w:p>
              </w:tc>
              <w:tc>
                <w:tcPr>
                  <w:tcW w:w="1240" w:type="dxa"/>
                  <w:tcBorders>
                    <w:top w:val="nil"/>
                    <w:left w:val="nil"/>
                    <w:bottom w:val="single" w:sz="4" w:space="0" w:color="auto"/>
                    <w:right w:val="single" w:sz="4" w:space="0" w:color="auto"/>
                  </w:tcBorders>
                  <w:shd w:val="clear" w:color="auto" w:fill="auto"/>
                  <w:noWrap/>
                  <w:vAlign w:val="bottom"/>
                  <w:hideMark/>
                </w:tcPr>
                <w:p w14:paraId="5B952CC3"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04E309F6" w14:textId="77777777" w:rsidR="00B75D47" w:rsidRPr="00B75D47" w:rsidRDefault="00B75D47" w:rsidP="00B75D47">
                  <w:pPr>
                    <w:jc w:val="right"/>
                    <w:rPr>
                      <w:sz w:val="20"/>
                      <w:szCs w:val="20"/>
                    </w:rPr>
                  </w:pPr>
                  <w:r w:rsidRPr="00B75D47">
                    <w:rPr>
                      <w:sz w:val="20"/>
                      <w:szCs w:val="20"/>
                    </w:rPr>
                    <w:t>162</w:t>
                  </w:r>
                </w:p>
              </w:tc>
              <w:tc>
                <w:tcPr>
                  <w:tcW w:w="947" w:type="dxa"/>
                  <w:tcBorders>
                    <w:top w:val="nil"/>
                    <w:left w:val="nil"/>
                    <w:bottom w:val="single" w:sz="4" w:space="0" w:color="auto"/>
                    <w:right w:val="single" w:sz="4" w:space="0" w:color="auto"/>
                  </w:tcBorders>
                  <w:shd w:val="clear" w:color="auto" w:fill="auto"/>
                  <w:noWrap/>
                  <w:vAlign w:val="bottom"/>
                  <w:hideMark/>
                </w:tcPr>
                <w:p w14:paraId="1501E309"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046F7A62" w14:textId="77777777" w:rsidR="00B75D47" w:rsidRPr="00B75D47" w:rsidRDefault="00B75D47" w:rsidP="00B75D47">
                  <w:pPr>
                    <w:jc w:val="right"/>
                    <w:rPr>
                      <w:sz w:val="20"/>
                      <w:szCs w:val="20"/>
                    </w:rPr>
                  </w:pPr>
                  <w:r w:rsidRPr="00B75D47">
                    <w:rPr>
                      <w:sz w:val="20"/>
                      <w:szCs w:val="20"/>
                    </w:rPr>
                    <w:t>57,6</w:t>
                  </w:r>
                </w:p>
              </w:tc>
              <w:tc>
                <w:tcPr>
                  <w:tcW w:w="1834" w:type="dxa"/>
                  <w:tcBorders>
                    <w:top w:val="nil"/>
                    <w:left w:val="nil"/>
                    <w:bottom w:val="single" w:sz="4" w:space="0" w:color="auto"/>
                    <w:right w:val="single" w:sz="4" w:space="0" w:color="auto"/>
                  </w:tcBorders>
                  <w:shd w:val="clear" w:color="auto" w:fill="auto"/>
                  <w:noWrap/>
                  <w:vAlign w:val="bottom"/>
                  <w:hideMark/>
                </w:tcPr>
                <w:p w14:paraId="43B6B839" w14:textId="77777777" w:rsidR="00B75D47" w:rsidRPr="00B75D47" w:rsidRDefault="00B75D47" w:rsidP="00B75D47">
                  <w:pPr>
                    <w:rPr>
                      <w:sz w:val="20"/>
                      <w:szCs w:val="20"/>
                    </w:rPr>
                  </w:pPr>
                  <w:r w:rsidRPr="00B75D47">
                    <w:rPr>
                      <w:sz w:val="20"/>
                      <w:szCs w:val="20"/>
                    </w:rPr>
                    <w:t>Квартира</w:t>
                  </w:r>
                </w:p>
              </w:tc>
            </w:tr>
            <w:tr w:rsidR="00B75D47" w:rsidRPr="00B75D47" w14:paraId="3790B139"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971DCFB" w14:textId="77777777" w:rsidR="00B75D47" w:rsidRPr="00B75D47" w:rsidRDefault="00B75D47" w:rsidP="00B75D47">
                  <w:pPr>
                    <w:jc w:val="right"/>
                    <w:rPr>
                      <w:sz w:val="20"/>
                      <w:szCs w:val="20"/>
                    </w:rPr>
                  </w:pPr>
                  <w:r w:rsidRPr="00B75D47">
                    <w:rPr>
                      <w:sz w:val="20"/>
                      <w:szCs w:val="20"/>
                    </w:rPr>
                    <w:t>163</w:t>
                  </w:r>
                </w:p>
              </w:tc>
              <w:tc>
                <w:tcPr>
                  <w:tcW w:w="1251" w:type="dxa"/>
                  <w:tcBorders>
                    <w:top w:val="nil"/>
                    <w:left w:val="nil"/>
                    <w:bottom w:val="single" w:sz="4" w:space="0" w:color="auto"/>
                    <w:right w:val="single" w:sz="4" w:space="0" w:color="auto"/>
                  </w:tcBorders>
                  <w:shd w:val="clear" w:color="auto" w:fill="auto"/>
                  <w:noWrap/>
                  <w:vAlign w:val="bottom"/>
                  <w:hideMark/>
                </w:tcPr>
                <w:p w14:paraId="20378D82" w14:textId="77777777" w:rsidR="00B75D47" w:rsidRPr="00B75D47" w:rsidRDefault="00B75D47" w:rsidP="00B75D47">
                  <w:pPr>
                    <w:jc w:val="right"/>
                    <w:rPr>
                      <w:sz w:val="20"/>
                      <w:szCs w:val="20"/>
                    </w:rPr>
                  </w:pPr>
                  <w:r w:rsidRPr="00B75D47">
                    <w:rPr>
                      <w:sz w:val="20"/>
                      <w:szCs w:val="20"/>
                    </w:rPr>
                    <w:t>18</w:t>
                  </w:r>
                </w:p>
              </w:tc>
              <w:tc>
                <w:tcPr>
                  <w:tcW w:w="1240" w:type="dxa"/>
                  <w:tcBorders>
                    <w:top w:val="nil"/>
                    <w:left w:val="nil"/>
                    <w:bottom w:val="single" w:sz="4" w:space="0" w:color="auto"/>
                    <w:right w:val="single" w:sz="4" w:space="0" w:color="auto"/>
                  </w:tcBorders>
                  <w:shd w:val="clear" w:color="auto" w:fill="auto"/>
                  <w:noWrap/>
                  <w:vAlign w:val="bottom"/>
                  <w:hideMark/>
                </w:tcPr>
                <w:p w14:paraId="0E3C85AD"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42E10255" w14:textId="77777777" w:rsidR="00B75D47" w:rsidRPr="00B75D47" w:rsidRDefault="00B75D47" w:rsidP="00B75D47">
                  <w:pPr>
                    <w:jc w:val="right"/>
                    <w:rPr>
                      <w:sz w:val="20"/>
                      <w:szCs w:val="20"/>
                    </w:rPr>
                  </w:pPr>
                  <w:r w:rsidRPr="00B75D47">
                    <w:rPr>
                      <w:sz w:val="20"/>
                      <w:szCs w:val="20"/>
                    </w:rPr>
                    <w:t>163</w:t>
                  </w:r>
                </w:p>
              </w:tc>
              <w:tc>
                <w:tcPr>
                  <w:tcW w:w="947" w:type="dxa"/>
                  <w:tcBorders>
                    <w:top w:val="nil"/>
                    <w:left w:val="nil"/>
                    <w:bottom w:val="single" w:sz="4" w:space="0" w:color="auto"/>
                    <w:right w:val="single" w:sz="4" w:space="0" w:color="auto"/>
                  </w:tcBorders>
                  <w:shd w:val="clear" w:color="auto" w:fill="auto"/>
                  <w:noWrap/>
                  <w:vAlign w:val="bottom"/>
                  <w:hideMark/>
                </w:tcPr>
                <w:p w14:paraId="4D235177"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5EF93339" w14:textId="77777777" w:rsidR="00B75D47" w:rsidRPr="00B75D47" w:rsidRDefault="00B75D47" w:rsidP="00B75D47">
                  <w:pPr>
                    <w:jc w:val="right"/>
                    <w:rPr>
                      <w:sz w:val="20"/>
                      <w:szCs w:val="20"/>
                    </w:rPr>
                  </w:pPr>
                  <w:r w:rsidRPr="00B75D47">
                    <w:rPr>
                      <w:sz w:val="20"/>
                      <w:szCs w:val="20"/>
                    </w:rPr>
                    <w:t>36,5</w:t>
                  </w:r>
                </w:p>
              </w:tc>
              <w:tc>
                <w:tcPr>
                  <w:tcW w:w="1834" w:type="dxa"/>
                  <w:tcBorders>
                    <w:top w:val="nil"/>
                    <w:left w:val="nil"/>
                    <w:bottom w:val="single" w:sz="4" w:space="0" w:color="auto"/>
                    <w:right w:val="single" w:sz="4" w:space="0" w:color="auto"/>
                  </w:tcBorders>
                  <w:shd w:val="clear" w:color="auto" w:fill="auto"/>
                  <w:noWrap/>
                  <w:vAlign w:val="bottom"/>
                  <w:hideMark/>
                </w:tcPr>
                <w:p w14:paraId="192EE840" w14:textId="77777777" w:rsidR="00B75D47" w:rsidRPr="00B75D47" w:rsidRDefault="00B75D47" w:rsidP="00B75D47">
                  <w:pPr>
                    <w:rPr>
                      <w:sz w:val="20"/>
                      <w:szCs w:val="20"/>
                    </w:rPr>
                  </w:pPr>
                  <w:r w:rsidRPr="00B75D47">
                    <w:rPr>
                      <w:sz w:val="20"/>
                      <w:szCs w:val="20"/>
                    </w:rPr>
                    <w:t>Квартира</w:t>
                  </w:r>
                </w:p>
              </w:tc>
            </w:tr>
            <w:tr w:rsidR="00B75D47" w:rsidRPr="00B75D47" w14:paraId="201F531F"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4EBA69B" w14:textId="77777777" w:rsidR="00B75D47" w:rsidRPr="00B75D47" w:rsidRDefault="00B75D47" w:rsidP="00B75D47">
                  <w:pPr>
                    <w:jc w:val="right"/>
                    <w:rPr>
                      <w:sz w:val="20"/>
                      <w:szCs w:val="20"/>
                    </w:rPr>
                  </w:pPr>
                  <w:r w:rsidRPr="00B75D47">
                    <w:rPr>
                      <w:sz w:val="20"/>
                      <w:szCs w:val="20"/>
                    </w:rPr>
                    <w:t>164</w:t>
                  </w:r>
                </w:p>
              </w:tc>
              <w:tc>
                <w:tcPr>
                  <w:tcW w:w="1251" w:type="dxa"/>
                  <w:tcBorders>
                    <w:top w:val="nil"/>
                    <w:left w:val="nil"/>
                    <w:bottom w:val="single" w:sz="4" w:space="0" w:color="auto"/>
                    <w:right w:val="single" w:sz="4" w:space="0" w:color="auto"/>
                  </w:tcBorders>
                  <w:shd w:val="clear" w:color="auto" w:fill="auto"/>
                  <w:noWrap/>
                  <w:vAlign w:val="bottom"/>
                  <w:hideMark/>
                </w:tcPr>
                <w:p w14:paraId="1F636C6A" w14:textId="77777777" w:rsidR="00B75D47" w:rsidRPr="00B75D47" w:rsidRDefault="00B75D47" w:rsidP="00B75D47">
                  <w:pPr>
                    <w:jc w:val="right"/>
                    <w:rPr>
                      <w:sz w:val="20"/>
                      <w:szCs w:val="20"/>
                    </w:rPr>
                  </w:pPr>
                  <w:r w:rsidRPr="00B75D47">
                    <w:rPr>
                      <w:sz w:val="20"/>
                      <w:szCs w:val="20"/>
                    </w:rPr>
                    <w:t>18</w:t>
                  </w:r>
                </w:p>
              </w:tc>
              <w:tc>
                <w:tcPr>
                  <w:tcW w:w="1240" w:type="dxa"/>
                  <w:tcBorders>
                    <w:top w:val="nil"/>
                    <w:left w:val="nil"/>
                    <w:bottom w:val="single" w:sz="4" w:space="0" w:color="auto"/>
                    <w:right w:val="single" w:sz="4" w:space="0" w:color="auto"/>
                  </w:tcBorders>
                  <w:shd w:val="clear" w:color="auto" w:fill="auto"/>
                  <w:noWrap/>
                  <w:vAlign w:val="bottom"/>
                  <w:hideMark/>
                </w:tcPr>
                <w:p w14:paraId="4442EBC2"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565B55BB" w14:textId="77777777" w:rsidR="00B75D47" w:rsidRPr="00B75D47" w:rsidRDefault="00B75D47" w:rsidP="00B75D47">
                  <w:pPr>
                    <w:jc w:val="right"/>
                    <w:rPr>
                      <w:sz w:val="20"/>
                      <w:szCs w:val="20"/>
                    </w:rPr>
                  </w:pPr>
                  <w:r w:rsidRPr="00B75D47">
                    <w:rPr>
                      <w:sz w:val="20"/>
                      <w:szCs w:val="20"/>
                    </w:rPr>
                    <w:t>164</w:t>
                  </w:r>
                </w:p>
              </w:tc>
              <w:tc>
                <w:tcPr>
                  <w:tcW w:w="947" w:type="dxa"/>
                  <w:tcBorders>
                    <w:top w:val="nil"/>
                    <w:left w:val="nil"/>
                    <w:bottom w:val="single" w:sz="4" w:space="0" w:color="auto"/>
                    <w:right w:val="single" w:sz="4" w:space="0" w:color="auto"/>
                  </w:tcBorders>
                  <w:shd w:val="clear" w:color="auto" w:fill="auto"/>
                  <w:noWrap/>
                  <w:vAlign w:val="bottom"/>
                  <w:hideMark/>
                </w:tcPr>
                <w:p w14:paraId="08F4C220"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30C7FB46" w14:textId="77777777" w:rsidR="00B75D47" w:rsidRPr="00B75D47" w:rsidRDefault="00B75D47" w:rsidP="00B75D47">
                  <w:pPr>
                    <w:jc w:val="right"/>
                    <w:rPr>
                      <w:sz w:val="20"/>
                      <w:szCs w:val="20"/>
                    </w:rPr>
                  </w:pPr>
                  <w:r w:rsidRPr="00B75D47">
                    <w:rPr>
                      <w:sz w:val="20"/>
                      <w:szCs w:val="20"/>
                    </w:rPr>
                    <w:t>27</w:t>
                  </w:r>
                </w:p>
              </w:tc>
              <w:tc>
                <w:tcPr>
                  <w:tcW w:w="1834" w:type="dxa"/>
                  <w:tcBorders>
                    <w:top w:val="nil"/>
                    <w:left w:val="nil"/>
                    <w:bottom w:val="single" w:sz="4" w:space="0" w:color="auto"/>
                    <w:right w:val="single" w:sz="4" w:space="0" w:color="auto"/>
                  </w:tcBorders>
                  <w:shd w:val="clear" w:color="auto" w:fill="auto"/>
                  <w:noWrap/>
                  <w:vAlign w:val="bottom"/>
                  <w:hideMark/>
                </w:tcPr>
                <w:p w14:paraId="02FF885F" w14:textId="77777777" w:rsidR="00B75D47" w:rsidRPr="00B75D47" w:rsidRDefault="00B75D47" w:rsidP="00B75D47">
                  <w:pPr>
                    <w:rPr>
                      <w:sz w:val="20"/>
                      <w:szCs w:val="20"/>
                    </w:rPr>
                  </w:pPr>
                  <w:r w:rsidRPr="00B75D47">
                    <w:rPr>
                      <w:sz w:val="20"/>
                      <w:szCs w:val="20"/>
                    </w:rPr>
                    <w:t>Квартира</w:t>
                  </w:r>
                </w:p>
              </w:tc>
            </w:tr>
            <w:tr w:rsidR="00B75D47" w:rsidRPr="00B75D47" w14:paraId="3F16E870"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CC47EFD" w14:textId="77777777" w:rsidR="00B75D47" w:rsidRPr="00B75D47" w:rsidRDefault="00B75D47" w:rsidP="00B75D47">
                  <w:pPr>
                    <w:jc w:val="right"/>
                    <w:rPr>
                      <w:sz w:val="20"/>
                      <w:szCs w:val="20"/>
                    </w:rPr>
                  </w:pPr>
                  <w:r w:rsidRPr="00B75D47">
                    <w:rPr>
                      <w:sz w:val="20"/>
                      <w:szCs w:val="20"/>
                    </w:rPr>
                    <w:t>165</w:t>
                  </w:r>
                </w:p>
              </w:tc>
              <w:tc>
                <w:tcPr>
                  <w:tcW w:w="1251" w:type="dxa"/>
                  <w:tcBorders>
                    <w:top w:val="nil"/>
                    <w:left w:val="nil"/>
                    <w:bottom w:val="single" w:sz="4" w:space="0" w:color="auto"/>
                    <w:right w:val="single" w:sz="4" w:space="0" w:color="auto"/>
                  </w:tcBorders>
                  <w:shd w:val="clear" w:color="auto" w:fill="auto"/>
                  <w:noWrap/>
                  <w:vAlign w:val="bottom"/>
                  <w:hideMark/>
                </w:tcPr>
                <w:p w14:paraId="49489FA1" w14:textId="77777777" w:rsidR="00B75D47" w:rsidRPr="00B75D47" w:rsidRDefault="00B75D47" w:rsidP="00B75D47">
                  <w:pPr>
                    <w:jc w:val="right"/>
                    <w:rPr>
                      <w:sz w:val="20"/>
                      <w:szCs w:val="20"/>
                    </w:rPr>
                  </w:pPr>
                  <w:r w:rsidRPr="00B75D47">
                    <w:rPr>
                      <w:sz w:val="20"/>
                      <w:szCs w:val="20"/>
                    </w:rPr>
                    <w:t>18</w:t>
                  </w:r>
                </w:p>
              </w:tc>
              <w:tc>
                <w:tcPr>
                  <w:tcW w:w="1240" w:type="dxa"/>
                  <w:tcBorders>
                    <w:top w:val="nil"/>
                    <w:left w:val="nil"/>
                    <w:bottom w:val="single" w:sz="4" w:space="0" w:color="auto"/>
                    <w:right w:val="single" w:sz="4" w:space="0" w:color="auto"/>
                  </w:tcBorders>
                  <w:shd w:val="clear" w:color="auto" w:fill="auto"/>
                  <w:noWrap/>
                  <w:vAlign w:val="bottom"/>
                  <w:hideMark/>
                </w:tcPr>
                <w:p w14:paraId="0220B6BD"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3C0F1C92" w14:textId="77777777" w:rsidR="00B75D47" w:rsidRPr="00B75D47" w:rsidRDefault="00B75D47" w:rsidP="00B75D47">
                  <w:pPr>
                    <w:jc w:val="right"/>
                    <w:rPr>
                      <w:sz w:val="20"/>
                      <w:szCs w:val="20"/>
                    </w:rPr>
                  </w:pPr>
                  <w:r w:rsidRPr="00B75D47">
                    <w:rPr>
                      <w:sz w:val="20"/>
                      <w:szCs w:val="20"/>
                    </w:rPr>
                    <w:t>165</w:t>
                  </w:r>
                </w:p>
              </w:tc>
              <w:tc>
                <w:tcPr>
                  <w:tcW w:w="947" w:type="dxa"/>
                  <w:tcBorders>
                    <w:top w:val="nil"/>
                    <w:left w:val="nil"/>
                    <w:bottom w:val="single" w:sz="4" w:space="0" w:color="auto"/>
                    <w:right w:val="single" w:sz="4" w:space="0" w:color="auto"/>
                  </w:tcBorders>
                  <w:shd w:val="clear" w:color="auto" w:fill="auto"/>
                  <w:noWrap/>
                  <w:vAlign w:val="bottom"/>
                  <w:hideMark/>
                </w:tcPr>
                <w:p w14:paraId="2AC7D174"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4EBB1366" w14:textId="77777777" w:rsidR="00B75D47" w:rsidRPr="00B75D47" w:rsidRDefault="00B75D47" w:rsidP="00B75D47">
                  <w:pPr>
                    <w:jc w:val="right"/>
                    <w:rPr>
                      <w:sz w:val="20"/>
                      <w:szCs w:val="20"/>
                    </w:rPr>
                  </w:pPr>
                  <w:r w:rsidRPr="00B75D47">
                    <w:rPr>
                      <w:sz w:val="20"/>
                      <w:szCs w:val="20"/>
                    </w:rPr>
                    <w:t>26,3</w:t>
                  </w:r>
                </w:p>
              </w:tc>
              <w:tc>
                <w:tcPr>
                  <w:tcW w:w="1834" w:type="dxa"/>
                  <w:tcBorders>
                    <w:top w:val="nil"/>
                    <w:left w:val="nil"/>
                    <w:bottom w:val="single" w:sz="4" w:space="0" w:color="auto"/>
                    <w:right w:val="single" w:sz="4" w:space="0" w:color="auto"/>
                  </w:tcBorders>
                  <w:shd w:val="clear" w:color="auto" w:fill="auto"/>
                  <w:noWrap/>
                  <w:vAlign w:val="bottom"/>
                  <w:hideMark/>
                </w:tcPr>
                <w:p w14:paraId="79E41C19" w14:textId="77777777" w:rsidR="00B75D47" w:rsidRPr="00B75D47" w:rsidRDefault="00B75D47" w:rsidP="00B75D47">
                  <w:pPr>
                    <w:rPr>
                      <w:sz w:val="20"/>
                      <w:szCs w:val="20"/>
                    </w:rPr>
                  </w:pPr>
                  <w:r w:rsidRPr="00B75D47">
                    <w:rPr>
                      <w:sz w:val="20"/>
                      <w:szCs w:val="20"/>
                    </w:rPr>
                    <w:t>Квартира</w:t>
                  </w:r>
                </w:p>
              </w:tc>
            </w:tr>
            <w:tr w:rsidR="00B75D47" w:rsidRPr="00B75D47" w14:paraId="42A0E5F1"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CDFE62E" w14:textId="77777777" w:rsidR="00B75D47" w:rsidRPr="00B75D47" w:rsidRDefault="00B75D47" w:rsidP="00B75D47">
                  <w:pPr>
                    <w:jc w:val="right"/>
                    <w:rPr>
                      <w:sz w:val="20"/>
                      <w:szCs w:val="20"/>
                    </w:rPr>
                  </w:pPr>
                  <w:r w:rsidRPr="00B75D47">
                    <w:rPr>
                      <w:sz w:val="20"/>
                      <w:szCs w:val="20"/>
                    </w:rPr>
                    <w:t>166</w:t>
                  </w:r>
                </w:p>
              </w:tc>
              <w:tc>
                <w:tcPr>
                  <w:tcW w:w="1251" w:type="dxa"/>
                  <w:tcBorders>
                    <w:top w:val="nil"/>
                    <w:left w:val="nil"/>
                    <w:bottom w:val="single" w:sz="4" w:space="0" w:color="auto"/>
                    <w:right w:val="single" w:sz="4" w:space="0" w:color="auto"/>
                  </w:tcBorders>
                  <w:shd w:val="clear" w:color="auto" w:fill="auto"/>
                  <w:noWrap/>
                  <w:vAlign w:val="bottom"/>
                  <w:hideMark/>
                </w:tcPr>
                <w:p w14:paraId="648E5637" w14:textId="77777777" w:rsidR="00B75D47" w:rsidRPr="00B75D47" w:rsidRDefault="00B75D47" w:rsidP="00B75D47">
                  <w:pPr>
                    <w:jc w:val="right"/>
                    <w:rPr>
                      <w:sz w:val="20"/>
                      <w:szCs w:val="20"/>
                    </w:rPr>
                  </w:pPr>
                  <w:r w:rsidRPr="00B75D47">
                    <w:rPr>
                      <w:sz w:val="20"/>
                      <w:szCs w:val="20"/>
                    </w:rPr>
                    <w:t>18</w:t>
                  </w:r>
                </w:p>
              </w:tc>
              <w:tc>
                <w:tcPr>
                  <w:tcW w:w="1240" w:type="dxa"/>
                  <w:tcBorders>
                    <w:top w:val="nil"/>
                    <w:left w:val="nil"/>
                    <w:bottom w:val="single" w:sz="4" w:space="0" w:color="auto"/>
                    <w:right w:val="single" w:sz="4" w:space="0" w:color="auto"/>
                  </w:tcBorders>
                  <w:shd w:val="clear" w:color="auto" w:fill="auto"/>
                  <w:noWrap/>
                  <w:vAlign w:val="bottom"/>
                  <w:hideMark/>
                </w:tcPr>
                <w:p w14:paraId="438E5E36"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47C11C7A" w14:textId="77777777" w:rsidR="00B75D47" w:rsidRPr="00B75D47" w:rsidRDefault="00B75D47" w:rsidP="00B75D47">
                  <w:pPr>
                    <w:jc w:val="right"/>
                    <w:rPr>
                      <w:sz w:val="20"/>
                      <w:szCs w:val="20"/>
                    </w:rPr>
                  </w:pPr>
                  <w:r w:rsidRPr="00B75D47">
                    <w:rPr>
                      <w:sz w:val="20"/>
                      <w:szCs w:val="20"/>
                    </w:rPr>
                    <w:t>166</w:t>
                  </w:r>
                </w:p>
              </w:tc>
              <w:tc>
                <w:tcPr>
                  <w:tcW w:w="947" w:type="dxa"/>
                  <w:tcBorders>
                    <w:top w:val="nil"/>
                    <w:left w:val="nil"/>
                    <w:bottom w:val="single" w:sz="4" w:space="0" w:color="auto"/>
                    <w:right w:val="single" w:sz="4" w:space="0" w:color="auto"/>
                  </w:tcBorders>
                  <w:shd w:val="clear" w:color="auto" w:fill="auto"/>
                  <w:noWrap/>
                  <w:vAlign w:val="bottom"/>
                  <w:hideMark/>
                </w:tcPr>
                <w:p w14:paraId="566E4C83"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607A0F69" w14:textId="77777777" w:rsidR="00B75D47" w:rsidRPr="00B75D47" w:rsidRDefault="00B75D47" w:rsidP="00B75D47">
                  <w:pPr>
                    <w:jc w:val="right"/>
                    <w:rPr>
                      <w:sz w:val="20"/>
                      <w:szCs w:val="20"/>
                    </w:rPr>
                  </w:pPr>
                  <w:r w:rsidRPr="00B75D47">
                    <w:rPr>
                      <w:sz w:val="20"/>
                      <w:szCs w:val="20"/>
                    </w:rPr>
                    <w:t>26,3</w:t>
                  </w:r>
                </w:p>
              </w:tc>
              <w:tc>
                <w:tcPr>
                  <w:tcW w:w="1834" w:type="dxa"/>
                  <w:tcBorders>
                    <w:top w:val="nil"/>
                    <w:left w:val="nil"/>
                    <w:bottom w:val="single" w:sz="4" w:space="0" w:color="auto"/>
                    <w:right w:val="single" w:sz="4" w:space="0" w:color="auto"/>
                  </w:tcBorders>
                  <w:shd w:val="clear" w:color="auto" w:fill="auto"/>
                  <w:noWrap/>
                  <w:vAlign w:val="bottom"/>
                  <w:hideMark/>
                </w:tcPr>
                <w:p w14:paraId="45AE1678" w14:textId="77777777" w:rsidR="00B75D47" w:rsidRPr="00B75D47" w:rsidRDefault="00B75D47" w:rsidP="00B75D47">
                  <w:pPr>
                    <w:rPr>
                      <w:sz w:val="20"/>
                      <w:szCs w:val="20"/>
                    </w:rPr>
                  </w:pPr>
                  <w:r w:rsidRPr="00B75D47">
                    <w:rPr>
                      <w:sz w:val="20"/>
                      <w:szCs w:val="20"/>
                    </w:rPr>
                    <w:t>Квартира</w:t>
                  </w:r>
                </w:p>
              </w:tc>
            </w:tr>
            <w:tr w:rsidR="00B75D47" w:rsidRPr="00B75D47" w14:paraId="0266BDB5"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1A21B0E" w14:textId="77777777" w:rsidR="00B75D47" w:rsidRPr="00B75D47" w:rsidRDefault="00B75D47" w:rsidP="00B75D47">
                  <w:pPr>
                    <w:jc w:val="right"/>
                    <w:rPr>
                      <w:sz w:val="20"/>
                      <w:szCs w:val="20"/>
                    </w:rPr>
                  </w:pPr>
                  <w:r w:rsidRPr="00B75D47">
                    <w:rPr>
                      <w:sz w:val="20"/>
                      <w:szCs w:val="20"/>
                    </w:rPr>
                    <w:t>167</w:t>
                  </w:r>
                </w:p>
              </w:tc>
              <w:tc>
                <w:tcPr>
                  <w:tcW w:w="1251" w:type="dxa"/>
                  <w:tcBorders>
                    <w:top w:val="nil"/>
                    <w:left w:val="nil"/>
                    <w:bottom w:val="single" w:sz="4" w:space="0" w:color="auto"/>
                    <w:right w:val="single" w:sz="4" w:space="0" w:color="auto"/>
                  </w:tcBorders>
                  <w:shd w:val="clear" w:color="auto" w:fill="auto"/>
                  <w:noWrap/>
                  <w:vAlign w:val="bottom"/>
                  <w:hideMark/>
                </w:tcPr>
                <w:p w14:paraId="32F4AD05" w14:textId="77777777" w:rsidR="00B75D47" w:rsidRPr="00B75D47" w:rsidRDefault="00B75D47" w:rsidP="00B75D47">
                  <w:pPr>
                    <w:jc w:val="right"/>
                    <w:rPr>
                      <w:sz w:val="20"/>
                      <w:szCs w:val="20"/>
                    </w:rPr>
                  </w:pPr>
                  <w:r w:rsidRPr="00B75D47">
                    <w:rPr>
                      <w:sz w:val="20"/>
                      <w:szCs w:val="20"/>
                    </w:rPr>
                    <w:t>18</w:t>
                  </w:r>
                </w:p>
              </w:tc>
              <w:tc>
                <w:tcPr>
                  <w:tcW w:w="1240" w:type="dxa"/>
                  <w:tcBorders>
                    <w:top w:val="nil"/>
                    <w:left w:val="nil"/>
                    <w:bottom w:val="single" w:sz="4" w:space="0" w:color="auto"/>
                    <w:right w:val="single" w:sz="4" w:space="0" w:color="auto"/>
                  </w:tcBorders>
                  <w:shd w:val="clear" w:color="auto" w:fill="auto"/>
                  <w:noWrap/>
                  <w:vAlign w:val="bottom"/>
                  <w:hideMark/>
                </w:tcPr>
                <w:p w14:paraId="6F9E76D9"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2D426176" w14:textId="77777777" w:rsidR="00B75D47" w:rsidRPr="00B75D47" w:rsidRDefault="00B75D47" w:rsidP="00B75D47">
                  <w:pPr>
                    <w:jc w:val="right"/>
                    <w:rPr>
                      <w:sz w:val="20"/>
                      <w:szCs w:val="20"/>
                    </w:rPr>
                  </w:pPr>
                  <w:r w:rsidRPr="00B75D47">
                    <w:rPr>
                      <w:sz w:val="20"/>
                      <w:szCs w:val="20"/>
                    </w:rPr>
                    <w:t>167</w:t>
                  </w:r>
                </w:p>
              </w:tc>
              <w:tc>
                <w:tcPr>
                  <w:tcW w:w="947" w:type="dxa"/>
                  <w:tcBorders>
                    <w:top w:val="nil"/>
                    <w:left w:val="nil"/>
                    <w:bottom w:val="single" w:sz="4" w:space="0" w:color="auto"/>
                    <w:right w:val="single" w:sz="4" w:space="0" w:color="auto"/>
                  </w:tcBorders>
                  <w:shd w:val="clear" w:color="auto" w:fill="auto"/>
                  <w:noWrap/>
                  <w:vAlign w:val="bottom"/>
                  <w:hideMark/>
                </w:tcPr>
                <w:p w14:paraId="66A1C4CE"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670803FA" w14:textId="77777777" w:rsidR="00B75D47" w:rsidRPr="00B75D47" w:rsidRDefault="00B75D47" w:rsidP="00B75D47">
                  <w:pPr>
                    <w:jc w:val="right"/>
                    <w:rPr>
                      <w:sz w:val="20"/>
                      <w:szCs w:val="20"/>
                    </w:rPr>
                  </w:pPr>
                  <w:r w:rsidRPr="00B75D47">
                    <w:rPr>
                      <w:sz w:val="20"/>
                      <w:szCs w:val="20"/>
                    </w:rPr>
                    <w:t>27</w:t>
                  </w:r>
                </w:p>
              </w:tc>
              <w:tc>
                <w:tcPr>
                  <w:tcW w:w="1834" w:type="dxa"/>
                  <w:tcBorders>
                    <w:top w:val="nil"/>
                    <w:left w:val="nil"/>
                    <w:bottom w:val="single" w:sz="4" w:space="0" w:color="auto"/>
                    <w:right w:val="single" w:sz="4" w:space="0" w:color="auto"/>
                  </w:tcBorders>
                  <w:shd w:val="clear" w:color="auto" w:fill="auto"/>
                  <w:noWrap/>
                  <w:vAlign w:val="bottom"/>
                  <w:hideMark/>
                </w:tcPr>
                <w:p w14:paraId="398D724D" w14:textId="77777777" w:rsidR="00B75D47" w:rsidRPr="00B75D47" w:rsidRDefault="00B75D47" w:rsidP="00B75D47">
                  <w:pPr>
                    <w:rPr>
                      <w:sz w:val="20"/>
                      <w:szCs w:val="20"/>
                    </w:rPr>
                  </w:pPr>
                  <w:r w:rsidRPr="00B75D47">
                    <w:rPr>
                      <w:sz w:val="20"/>
                      <w:szCs w:val="20"/>
                    </w:rPr>
                    <w:t>Квартира</w:t>
                  </w:r>
                </w:p>
              </w:tc>
            </w:tr>
            <w:tr w:rsidR="00B75D47" w:rsidRPr="00B75D47" w14:paraId="4846F1FB"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A88720A" w14:textId="77777777" w:rsidR="00B75D47" w:rsidRPr="00B75D47" w:rsidRDefault="00B75D47" w:rsidP="00B75D47">
                  <w:pPr>
                    <w:jc w:val="right"/>
                    <w:rPr>
                      <w:sz w:val="20"/>
                      <w:szCs w:val="20"/>
                    </w:rPr>
                  </w:pPr>
                  <w:r w:rsidRPr="00B75D47">
                    <w:rPr>
                      <w:sz w:val="20"/>
                      <w:szCs w:val="20"/>
                    </w:rPr>
                    <w:t>168</w:t>
                  </w:r>
                </w:p>
              </w:tc>
              <w:tc>
                <w:tcPr>
                  <w:tcW w:w="1251" w:type="dxa"/>
                  <w:tcBorders>
                    <w:top w:val="nil"/>
                    <w:left w:val="nil"/>
                    <w:bottom w:val="single" w:sz="4" w:space="0" w:color="auto"/>
                    <w:right w:val="single" w:sz="4" w:space="0" w:color="auto"/>
                  </w:tcBorders>
                  <w:shd w:val="clear" w:color="auto" w:fill="auto"/>
                  <w:noWrap/>
                  <w:vAlign w:val="bottom"/>
                  <w:hideMark/>
                </w:tcPr>
                <w:p w14:paraId="1F8BC6B3" w14:textId="77777777" w:rsidR="00B75D47" w:rsidRPr="00B75D47" w:rsidRDefault="00B75D47" w:rsidP="00B75D47">
                  <w:pPr>
                    <w:jc w:val="right"/>
                    <w:rPr>
                      <w:sz w:val="20"/>
                      <w:szCs w:val="20"/>
                    </w:rPr>
                  </w:pPr>
                  <w:r w:rsidRPr="00B75D47">
                    <w:rPr>
                      <w:sz w:val="20"/>
                      <w:szCs w:val="20"/>
                    </w:rPr>
                    <w:t>18</w:t>
                  </w:r>
                </w:p>
              </w:tc>
              <w:tc>
                <w:tcPr>
                  <w:tcW w:w="1240" w:type="dxa"/>
                  <w:tcBorders>
                    <w:top w:val="nil"/>
                    <w:left w:val="nil"/>
                    <w:bottom w:val="single" w:sz="4" w:space="0" w:color="auto"/>
                    <w:right w:val="single" w:sz="4" w:space="0" w:color="auto"/>
                  </w:tcBorders>
                  <w:shd w:val="clear" w:color="auto" w:fill="auto"/>
                  <w:noWrap/>
                  <w:vAlign w:val="bottom"/>
                  <w:hideMark/>
                </w:tcPr>
                <w:p w14:paraId="50527C12"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076E9D7A" w14:textId="77777777" w:rsidR="00B75D47" w:rsidRPr="00B75D47" w:rsidRDefault="00B75D47" w:rsidP="00B75D47">
                  <w:pPr>
                    <w:jc w:val="right"/>
                    <w:rPr>
                      <w:sz w:val="20"/>
                      <w:szCs w:val="20"/>
                    </w:rPr>
                  </w:pPr>
                  <w:r w:rsidRPr="00B75D47">
                    <w:rPr>
                      <w:sz w:val="20"/>
                      <w:szCs w:val="20"/>
                    </w:rPr>
                    <w:t>168</w:t>
                  </w:r>
                </w:p>
              </w:tc>
              <w:tc>
                <w:tcPr>
                  <w:tcW w:w="947" w:type="dxa"/>
                  <w:tcBorders>
                    <w:top w:val="nil"/>
                    <w:left w:val="nil"/>
                    <w:bottom w:val="single" w:sz="4" w:space="0" w:color="auto"/>
                    <w:right w:val="single" w:sz="4" w:space="0" w:color="auto"/>
                  </w:tcBorders>
                  <w:shd w:val="clear" w:color="auto" w:fill="auto"/>
                  <w:noWrap/>
                  <w:vAlign w:val="bottom"/>
                  <w:hideMark/>
                </w:tcPr>
                <w:p w14:paraId="399C0A1E"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323CEE9A" w14:textId="77777777" w:rsidR="00B75D47" w:rsidRPr="00B75D47" w:rsidRDefault="00B75D47" w:rsidP="00B75D47">
                  <w:pPr>
                    <w:jc w:val="right"/>
                    <w:rPr>
                      <w:sz w:val="20"/>
                      <w:szCs w:val="20"/>
                    </w:rPr>
                  </w:pPr>
                  <w:r w:rsidRPr="00B75D47">
                    <w:rPr>
                      <w:sz w:val="20"/>
                      <w:szCs w:val="20"/>
                    </w:rPr>
                    <w:t>36,5</w:t>
                  </w:r>
                </w:p>
              </w:tc>
              <w:tc>
                <w:tcPr>
                  <w:tcW w:w="1834" w:type="dxa"/>
                  <w:tcBorders>
                    <w:top w:val="nil"/>
                    <w:left w:val="nil"/>
                    <w:bottom w:val="single" w:sz="4" w:space="0" w:color="auto"/>
                    <w:right w:val="single" w:sz="4" w:space="0" w:color="auto"/>
                  </w:tcBorders>
                  <w:shd w:val="clear" w:color="auto" w:fill="auto"/>
                  <w:noWrap/>
                  <w:vAlign w:val="bottom"/>
                  <w:hideMark/>
                </w:tcPr>
                <w:p w14:paraId="669A4B48" w14:textId="77777777" w:rsidR="00B75D47" w:rsidRPr="00B75D47" w:rsidRDefault="00B75D47" w:rsidP="00B75D47">
                  <w:pPr>
                    <w:rPr>
                      <w:sz w:val="20"/>
                      <w:szCs w:val="20"/>
                    </w:rPr>
                  </w:pPr>
                  <w:r w:rsidRPr="00B75D47">
                    <w:rPr>
                      <w:sz w:val="20"/>
                      <w:szCs w:val="20"/>
                    </w:rPr>
                    <w:t>Квартира</w:t>
                  </w:r>
                </w:p>
              </w:tc>
            </w:tr>
            <w:tr w:rsidR="00B75D47" w:rsidRPr="00B75D47" w14:paraId="0664163C"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4BE0871" w14:textId="77777777" w:rsidR="00B75D47" w:rsidRPr="00B75D47" w:rsidRDefault="00B75D47" w:rsidP="00B75D47">
                  <w:pPr>
                    <w:jc w:val="right"/>
                    <w:rPr>
                      <w:sz w:val="20"/>
                      <w:szCs w:val="20"/>
                    </w:rPr>
                  </w:pPr>
                  <w:r w:rsidRPr="00B75D47">
                    <w:rPr>
                      <w:sz w:val="20"/>
                      <w:szCs w:val="20"/>
                    </w:rPr>
                    <w:t>169</w:t>
                  </w:r>
                </w:p>
              </w:tc>
              <w:tc>
                <w:tcPr>
                  <w:tcW w:w="1251" w:type="dxa"/>
                  <w:tcBorders>
                    <w:top w:val="nil"/>
                    <w:left w:val="nil"/>
                    <w:bottom w:val="single" w:sz="4" w:space="0" w:color="auto"/>
                    <w:right w:val="single" w:sz="4" w:space="0" w:color="auto"/>
                  </w:tcBorders>
                  <w:shd w:val="clear" w:color="auto" w:fill="auto"/>
                  <w:noWrap/>
                  <w:vAlign w:val="bottom"/>
                  <w:hideMark/>
                </w:tcPr>
                <w:p w14:paraId="6956C438" w14:textId="77777777" w:rsidR="00B75D47" w:rsidRPr="00B75D47" w:rsidRDefault="00B75D47" w:rsidP="00B75D47">
                  <w:pPr>
                    <w:jc w:val="right"/>
                    <w:rPr>
                      <w:sz w:val="20"/>
                      <w:szCs w:val="20"/>
                    </w:rPr>
                  </w:pPr>
                  <w:r w:rsidRPr="00B75D47">
                    <w:rPr>
                      <w:sz w:val="20"/>
                      <w:szCs w:val="20"/>
                    </w:rPr>
                    <w:t>18</w:t>
                  </w:r>
                </w:p>
              </w:tc>
              <w:tc>
                <w:tcPr>
                  <w:tcW w:w="1240" w:type="dxa"/>
                  <w:tcBorders>
                    <w:top w:val="nil"/>
                    <w:left w:val="nil"/>
                    <w:bottom w:val="single" w:sz="4" w:space="0" w:color="auto"/>
                    <w:right w:val="single" w:sz="4" w:space="0" w:color="auto"/>
                  </w:tcBorders>
                  <w:shd w:val="clear" w:color="auto" w:fill="auto"/>
                  <w:noWrap/>
                  <w:vAlign w:val="bottom"/>
                  <w:hideMark/>
                </w:tcPr>
                <w:p w14:paraId="40B28B22"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1C907BAF" w14:textId="77777777" w:rsidR="00B75D47" w:rsidRPr="00B75D47" w:rsidRDefault="00B75D47" w:rsidP="00B75D47">
                  <w:pPr>
                    <w:jc w:val="right"/>
                    <w:rPr>
                      <w:sz w:val="20"/>
                      <w:szCs w:val="20"/>
                    </w:rPr>
                  </w:pPr>
                  <w:r w:rsidRPr="00B75D47">
                    <w:rPr>
                      <w:sz w:val="20"/>
                      <w:szCs w:val="20"/>
                    </w:rPr>
                    <w:t>169</w:t>
                  </w:r>
                </w:p>
              </w:tc>
              <w:tc>
                <w:tcPr>
                  <w:tcW w:w="947" w:type="dxa"/>
                  <w:tcBorders>
                    <w:top w:val="nil"/>
                    <w:left w:val="nil"/>
                    <w:bottom w:val="single" w:sz="4" w:space="0" w:color="auto"/>
                    <w:right w:val="single" w:sz="4" w:space="0" w:color="auto"/>
                  </w:tcBorders>
                  <w:shd w:val="clear" w:color="auto" w:fill="auto"/>
                  <w:noWrap/>
                  <w:vAlign w:val="bottom"/>
                  <w:hideMark/>
                </w:tcPr>
                <w:p w14:paraId="6DE5A45D"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1DDF820B" w14:textId="77777777" w:rsidR="00B75D47" w:rsidRPr="00B75D47" w:rsidRDefault="00B75D47" w:rsidP="00B75D47">
                  <w:pPr>
                    <w:jc w:val="right"/>
                    <w:rPr>
                      <w:sz w:val="20"/>
                      <w:szCs w:val="20"/>
                    </w:rPr>
                  </w:pPr>
                  <w:r w:rsidRPr="00B75D47">
                    <w:rPr>
                      <w:sz w:val="20"/>
                      <w:szCs w:val="20"/>
                    </w:rPr>
                    <w:t>57,6</w:t>
                  </w:r>
                </w:p>
              </w:tc>
              <w:tc>
                <w:tcPr>
                  <w:tcW w:w="1834" w:type="dxa"/>
                  <w:tcBorders>
                    <w:top w:val="nil"/>
                    <w:left w:val="nil"/>
                    <w:bottom w:val="single" w:sz="4" w:space="0" w:color="auto"/>
                    <w:right w:val="single" w:sz="4" w:space="0" w:color="auto"/>
                  </w:tcBorders>
                  <w:shd w:val="clear" w:color="auto" w:fill="auto"/>
                  <w:noWrap/>
                  <w:vAlign w:val="bottom"/>
                  <w:hideMark/>
                </w:tcPr>
                <w:p w14:paraId="228C9606" w14:textId="77777777" w:rsidR="00B75D47" w:rsidRPr="00B75D47" w:rsidRDefault="00B75D47" w:rsidP="00B75D47">
                  <w:pPr>
                    <w:rPr>
                      <w:sz w:val="20"/>
                      <w:szCs w:val="20"/>
                    </w:rPr>
                  </w:pPr>
                  <w:r w:rsidRPr="00B75D47">
                    <w:rPr>
                      <w:sz w:val="20"/>
                      <w:szCs w:val="20"/>
                    </w:rPr>
                    <w:t>Квартира</w:t>
                  </w:r>
                </w:p>
              </w:tc>
            </w:tr>
            <w:tr w:rsidR="00B75D47" w:rsidRPr="00B75D47" w14:paraId="30172E4B"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8B5BC29" w14:textId="77777777" w:rsidR="00B75D47" w:rsidRPr="00B75D47" w:rsidRDefault="00B75D47" w:rsidP="00B75D47">
                  <w:pPr>
                    <w:jc w:val="right"/>
                    <w:rPr>
                      <w:sz w:val="20"/>
                      <w:szCs w:val="20"/>
                    </w:rPr>
                  </w:pPr>
                  <w:r w:rsidRPr="00B75D47">
                    <w:rPr>
                      <w:sz w:val="20"/>
                      <w:szCs w:val="20"/>
                    </w:rPr>
                    <w:t>170</w:t>
                  </w:r>
                </w:p>
              </w:tc>
              <w:tc>
                <w:tcPr>
                  <w:tcW w:w="1251" w:type="dxa"/>
                  <w:tcBorders>
                    <w:top w:val="nil"/>
                    <w:left w:val="nil"/>
                    <w:bottom w:val="single" w:sz="4" w:space="0" w:color="auto"/>
                    <w:right w:val="single" w:sz="4" w:space="0" w:color="auto"/>
                  </w:tcBorders>
                  <w:shd w:val="clear" w:color="auto" w:fill="auto"/>
                  <w:noWrap/>
                  <w:vAlign w:val="bottom"/>
                  <w:hideMark/>
                </w:tcPr>
                <w:p w14:paraId="7F004BDB" w14:textId="77777777" w:rsidR="00B75D47" w:rsidRPr="00B75D47" w:rsidRDefault="00B75D47" w:rsidP="00B75D47">
                  <w:pPr>
                    <w:jc w:val="right"/>
                    <w:rPr>
                      <w:sz w:val="20"/>
                      <w:szCs w:val="20"/>
                    </w:rPr>
                  </w:pPr>
                  <w:r w:rsidRPr="00B75D47">
                    <w:rPr>
                      <w:sz w:val="20"/>
                      <w:szCs w:val="20"/>
                    </w:rPr>
                    <w:t>18</w:t>
                  </w:r>
                </w:p>
              </w:tc>
              <w:tc>
                <w:tcPr>
                  <w:tcW w:w="1240" w:type="dxa"/>
                  <w:tcBorders>
                    <w:top w:val="nil"/>
                    <w:left w:val="nil"/>
                    <w:bottom w:val="single" w:sz="4" w:space="0" w:color="auto"/>
                    <w:right w:val="single" w:sz="4" w:space="0" w:color="auto"/>
                  </w:tcBorders>
                  <w:shd w:val="clear" w:color="auto" w:fill="auto"/>
                  <w:noWrap/>
                  <w:vAlign w:val="bottom"/>
                  <w:hideMark/>
                </w:tcPr>
                <w:p w14:paraId="496AFE07"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8A03AEB" w14:textId="77777777" w:rsidR="00B75D47" w:rsidRPr="00B75D47" w:rsidRDefault="00B75D47" w:rsidP="00B75D47">
                  <w:pPr>
                    <w:jc w:val="right"/>
                    <w:rPr>
                      <w:sz w:val="20"/>
                      <w:szCs w:val="20"/>
                    </w:rPr>
                  </w:pPr>
                  <w:r w:rsidRPr="00B75D47">
                    <w:rPr>
                      <w:sz w:val="20"/>
                      <w:szCs w:val="20"/>
                    </w:rPr>
                    <w:t>170</w:t>
                  </w:r>
                </w:p>
              </w:tc>
              <w:tc>
                <w:tcPr>
                  <w:tcW w:w="947" w:type="dxa"/>
                  <w:tcBorders>
                    <w:top w:val="nil"/>
                    <w:left w:val="nil"/>
                    <w:bottom w:val="single" w:sz="4" w:space="0" w:color="auto"/>
                    <w:right w:val="single" w:sz="4" w:space="0" w:color="auto"/>
                  </w:tcBorders>
                  <w:shd w:val="clear" w:color="auto" w:fill="auto"/>
                  <w:noWrap/>
                  <w:vAlign w:val="bottom"/>
                  <w:hideMark/>
                </w:tcPr>
                <w:p w14:paraId="26012430"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14D5FE9C" w14:textId="77777777" w:rsidR="00B75D47" w:rsidRPr="00B75D47" w:rsidRDefault="00B75D47" w:rsidP="00B75D47">
                  <w:pPr>
                    <w:jc w:val="right"/>
                    <w:rPr>
                      <w:sz w:val="20"/>
                      <w:szCs w:val="20"/>
                    </w:rPr>
                  </w:pPr>
                  <w:r w:rsidRPr="00B75D47">
                    <w:rPr>
                      <w:sz w:val="20"/>
                      <w:szCs w:val="20"/>
                    </w:rPr>
                    <w:t>59,4</w:t>
                  </w:r>
                </w:p>
              </w:tc>
              <w:tc>
                <w:tcPr>
                  <w:tcW w:w="1834" w:type="dxa"/>
                  <w:tcBorders>
                    <w:top w:val="nil"/>
                    <w:left w:val="nil"/>
                    <w:bottom w:val="single" w:sz="4" w:space="0" w:color="auto"/>
                    <w:right w:val="single" w:sz="4" w:space="0" w:color="auto"/>
                  </w:tcBorders>
                  <w:shd w:val="clear" w:color="auto" w:fill="auto"/>
                  <w:noWrap/>
                  <w:vAlign w:val="bottom"/>
                  <w:hideMark/>
                </w:tcPr>
                <w:p w14:paraId="709570D9" w14:textId="77777777" w:rsidR="00B75D47" w:rsidRPr="00B75D47" w:rsidRDefault="00B75D47" w:rsidP="00B75D47">
                  <w:pPr>
                    <w:rPr>
                      <w:sz w:val="20"/>
                      <w:szCs w:val="20"/>
                    </w:rPr>
                  </w:pPr>
                  <w:r w:rsidRPr="00B75D47">
                    <w:rPr>
                      <w:sz w:val="20"/>
                      <w:szCs w:val="20"/>
                    </w:rPr>
                    <w:t>Квартира</w:t>
                  </w:r>
                </w:p>
              </w:tc>
            </w:tr>
            <w:tr w:rsidR="00B75D47" w:rsidRPr="00B75D47" w14:paraId="02EA9A48"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457B7A9" w14:textId="77777777" w:rsidR="00B75D47" w:rsidRPr="00B75D47" w:rsidRDefault="00B75D47" w:rsidP="00B75D47">
                  <w:pPr>
                    <w:jc w:val="right"/>
                    <w:rPr>
                      <w:sz w:val="20"/>
                      <w:szCs w:val="20"/>
                    </w:rPr>
                  </w:pPr>
                  <w:r w:rsidRPr="00B75D47">
                    <w:rPr>
                      <w:sz w:val="20"/>
                      <w:szCs w:val="20"/>
                    </w:rPr>
                    <w:t>171</w:t>
                  </w:r>
                </w:p>
              </w:tc>
              <w:tc>
                <w:tcPr>
                  <w:tcW w:w="1251" w:type="dxa"/>
                  <w:tcBorders>
                    <w:top w:val="nil"/>
                    <w:left w:val="nil"/>
                    <w:bottom w:val="single" w:sz="4" w:space="0" w:color="auto"/>
                    <w:right w:val="single" w:sz="4" w:space="0" w:color="auto"/>
                  </w:tcBorders>
                  <w:shd w:val="clear" w:color="auto" w:fill="auto"/>
                  <w:noWrap/>
                  <w:vAlign w:val="bottom"/>
                  <w:hideMark/>
                </w:tcPr>
                <w:p w14:paraId="342D7BA7" w14:textId="77777777" w:rsidR="00B75D47" w:rsidRPr="00B75D47" w:rsidRDefault="00B75D47" w:rsidP="00B75D47">
                  <w:pPr>
                    <w:jc w:val="right"/>
                    <w:rPr>
                      <w:sz w:val="20"/>
                      <w:szCs w:val="20"/>
                    </w:rPr>
                  </w:pPr>
                  <w:r w:rsidRPr="00B75D47">
                    <w:rPr>
                      <w:sz w:val="20"/>
                      <w:szCs w:val="20"/>
                    </w:rPr>
                    <w:t>19</w:t>
                  </w:r>
                </w:p>
              </w:tc>
              <w:tc>
                <w:tcPr>
                  <w:tcW w:w="1240" w:type="dxa"/>
                  <w:tcBorders>
                    <w:top w:val="nil"/>
                    <w:left w:val="nil"/>
                    <w:bottom w:val="single" w:sz="4" w:space="0" w:color="auto"/>
                    <w:right w:val="single" w:sz="4" w:space="0" w:color="auto"/>
                  </w:tcBorders>
                  <w:shd w:val="clear" w:color="auto" w:fill="auto"/>
                  <w:noWrap/>
                  <w:vAlign w:val="bottom"/>
                  <w:hideMark/>
                </w:tcPr>
                <w:p w14:paraId="4FED846B" w14:textId="77777777" w:rsidR="00B75D47" w:rsidRPr="00B75D47" w:rsidRDefault="00B75D47" w:rsidP="00B75D47">
                  <w:pPr>
                    <w:jc w:val="right"/>
                    <w:rPr>
                      <w:sz w:val="20"/>
                      <w:szCs w:val="20"/>
                    </w:rPr>
                  </w:pPr>
                  <w:r w:rsidRPr="00B75D47">
                    <w:rPr>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65FDD309" w14:textId="77777777" w:rsidR="00B75D47" w:rsidRPr="00B75D47" w:rsidRDefault="00B75D47" w:rsidP="00B75D47">
                  <w:pPr>
                    <w:jc w:val="right"/>
                    <w:rPr>
                      <w:sz w:val="20"/>
                      <w:szCs w:val="20"/>
                    </w:rPr>
                  </w:pPr>
                  <w:r w:rsidRPr="00B75D47">
                    <w:rPr>
                      <w:sz w:val="20"/>
                      <w:szCs w:val="20"/>
                    </w:rPr>
                    <w:t>171</w:t>
                  </w:r>
                </w:p>
              </w:tc>
              <w:tc>
                <w:tcPr>
                  <w:tcW w:w="947" w:type="dxa"/>
                  <w:tcBorders>
                    <w:top w:val="nil"/>
                    <w:left w:val="nil"/>
                    <w:bottom w:val="single" w:sz="4" w:space="0" w:color="auto"/>
                    <w:right w:val="single" w:sz="4" w:space="0" w:color="auto"/>
                  </w:tcBorders>
                  <w:shd w:val="clear" w:color="auto" w:fill="auto"/>
                  <w:noWrap/>
                  <w:vAlign w:val="bottom"/>
                  <w:hideMark/>
                </w:tcPr>
                <w:p w14:paraId="5595FC20"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75F63B20" w14:textId="77777777" w:rsidR="00B75D47" w:rsidRPr="00B75D47" w:rsidRDefault="00B75D47" w:rsidP="00B75D47">
                  <w:pPr>
                    <w:jc w:val="right"/>
                    <w:rPr>
                      <w:sz w:val="20"/>
                      <w:szCs w:val="20"/>
                    </w:rPr>
                  </w:pPr>
                  <w:r w:rsidRPr="00B75D47">
                    <w:rPr>
                      <w:sz w:val="20"/>
                      <w:szCs w:val="20"/>
                    </w:rPr>
                    <w:t>53,9</w:t>
                  </w:r>
                </w:p>
              </w:tc>
              <w:tc>
                <w:tcPr>
                  <w:tcW w:w="1834" w:type="dxa"/>
                  <w:tcBorders>
                    <w:top w:val="nil"/>
                    <w:left w:val="nil"/>
                    <w:bottom w:val="single" w:sz="4" w:space="0" w:color="auto"/>
                    <w:right w:val="single" w:sz="4" w:space="0" w:color="auto"/>
                  </w:tcBorders>
                  <w:shd w:val="clear" w:color="auto" w:fill="auto"/>
                  <w:noWrap/>
                  <w:vAlign w:val="bottom"/>
                  <w:hideMark/>
                </w:tcPr>
                <w:p w14:paraId="02474339" w14:textId="77777777" w:rsidR="00B75D47" w:rsidRPr="00B75D47" w:rsidRDefault="00B75D47" w:rsidP="00B75D47">
                  <w:pPr>
                    <w:rPr>
                      <w:sz w:val="20"/>
                      <w:szCs w:val="20"/>
                    </w:rPr>
                  </w:pPr>
                  <w:r w:rsidRPr="00B75D47">
                    <w:rPr>
                      <w:sz w:val="20"/>
                      <w:szCs w:val="20"/>
                    </w:rPr>
                    <w:t>Квартира</w:t>
                  </w:r>
                </w:p>
              </w:tc>
            </w:tr>
            <w:tr w:rsidR="00B75D47" w:rsidRPr="00B75D47" w14:paraId="3DE0C5EA"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D2D74F3" w14:textId="77777777" w:rsidR="00B75D47" w:rsidRPr="00B75D47" w:rsidRDefault="00B75D47" w:rsidP="00B75D47">
                  <w:pPr>
                    <w:jc w:val="right"/>
                    <w:rPr>
                      <w:sz w:val="20"/>
                      <w:szCs w:val="20"/>
                    </w:rPr>
                  </w:pPr>
                  <w:r w:rsidRPr="00B75D47">
                    <w:rPr>
                      <w:sz w:val="20"/>
                      <w:szCs w:val="20"/>
                    </w:rPr>
                    <w:t>172</w:t>
                  </w:r>
                </w:p>
              </w:tc>
              <w:tc>
                <w:tcPr>
                  <w:tcW w:w="1251" w:type="dxa"/>
                  <w:tcBorders>
                    <w:top w:val="nil"/>
                    <w:left w:val="nil"/>
                    <w:bottom w:val="single" w:sz="4" w:space="0" w:color="auto"/>
                    <w:right w:val="single" w:sz="4" w:space="0" w:color="auto"/>
                  </w:tcBorders>
                  <w:shd w:val="clear" w:color="auto" w:fill="auto"/>
                  <w:noWrap/>
                  <w:vAlign w:val="bottom"/>
                  <w:hideMark/>
                </w:tcPr>
                <w:p w14:paraId="53EC9957" w14:textId="77777777" w:rsidR="00B75D47" w:rsidRPr="00B75D47" w:rsidRDefault="00B75D47" w:rsidP="00B75D47">
                  <w:pPr>
                    <w:jc w:val="right"/>
                    <w:rPr>
                      <w:sz w:val="20"/>
                      <w:szCs w:val="20"/>
                    </w:rPr>
                  </w:pPr>
                  <w:r w:rsidRPr="00B75D47">
                    <w:rPr>
                      <w:sz w:val="20"/>
                      <w:szCs w:val="20"/>
                    </w:rPr>
                    <w:t>19</w:t>
                  </w:r>
                </w:p>
              </w:tc>
              <w:tc>
                <w:tcPr>
                  <w:tcW w:w="1240" w:type="dxa"/>
                  <w:tcBorders>
                    <w:top w:val="nil"/>
                    <w:left w:val="nil"/>
                    <w:bottom w:val="single" w:sz="4" w:space="0" w:color="auto"/>
                    <w:right w:val="single" w:sz="4" w:space="0" w:color="auto"/>
                  </w:tcBorders>
                  <w:shd w:val="clear" w:color="auto" w:fill="auto"/>
                  <w:noWrap/>
                  <w:vAlign w:val="bottom"/>
                  <w:hideMark/>
                </w:tcPr>
                <w:p w14:paraId="36C375BF"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038903BF" w14:textId="77777777" w:rsidR="00B75D47" w:rsidRPr="00B75D47" w:rsidRDefault="00B75D47" w:rsidP="00B75D47">
                  <w:pPr>
                    <w:jc w:val="right"/>
                    <w:rPr>
                      <w:sz w:val="20"/>
                      <w:szCs w:val="20"/>
                    </w:rPr>
                  </w:pPr>
                  <w:r w:rsidRPr="00B75D47">
                    <w:rPr>
                      <w:sz w:val="20"/>
                      <w:szCs w:val="20"/>
                    </w:rPr>
                    <w:t>172</w:t>
                  </w:r>
                </w:p>
              </w:tc>
              <w:tc>
                <w:tcPr>
                  <w:tcW w:w="947" w:type="dxa"/>
                  <w:tcBorders>
                    <w:top w:val="nil"/>
                    <w:left w:val="nil"/>
                    <w:bottom w:val="single" w:sz="4" w:space="0" w:color="auto"/>
                    <w:right w:val="single" w:sz="4" w:space="0" w:color="auto"/>
                  </w:tcBorders>
                  <w:shd w:val="clear" w:color="auto" w:fill="auto"/>
                  <w:noWrap/>
                  <w:vAlign w:val="bottom"/>
                  <w:hideMark/>
                </w:tcPr>
                <w:p w14:paraId="3A616452"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45525E87" w14:textId="77777777" w:rsidR="00B75D47" w:rsidRPr="00B75D47" w:rsidRDefault="00B75D47" w:rsidP="00B75D47">
                  <w:pPr>
                    <w:jc w:val="right"/>
                    <w:rPr>
                      <w:sz w:val="20"/>
                      <w:szCs w:val="20"/>
                    </w:rPr>
                  </w:pPr>
                  <w:r w:rsidRPr="00B75D47">
                    <w:rPr>
                      <w:sz w:val="20"/>
                      <w:szCs w:val="20"/>
                    </w:rPr>
                    <w:t>57,6</w:t>
                  </w:r>
                </w:p>
              </w:tc>
              <w:tc>
                <w:tcPr>
                  <w:tcW w:w="1834" w:type="dxa"/>
                  <w:tcBorders>
                    <w:top w:val="nil"/>
                    <w:left w:val="nil"/>
                    <w:bottom w:val="single" w:sz="4" w:space="0" w:color="auto"/>
                    <w:right w:val="single" w:sz="4" w:space="0" w:color="auto"/>
                  </w:tcBorders>
                  <w:shd w:val="clear" w:color="auto" w:fill="auto"/>
                  <w:noWrap/>
                  <w:vAlign w:val="bottom"/>
                  <w:hideMark/>
                </w:tcPr>
                <w:p w14:paraId="0401387D" w14:textId="77777777" w:rsidR="00B75D47" w:rsidRPr="00B75D47" w:rsidRDefault="00B75D47" w:rsidP="00B75D47">
                  <w:pPr>
                    <w:rPr>
                      <w:sz w:val="20"/>
                      <w:szCs w:val="20"/>
                    </w:rPr>
                  </w:pPr>
                  <w:r w:rsidRPr="00B75D47">
                    <w:rPr>
                      <w:sz w:val="20"/>
                      <w:szCs w:val="20"/>
                    </w:rPr>
                    <w:t>Квартира</w:t>
                  </w:r>
                </w:p>
              </w:tc>
            </w:tr>
            <w:tr w:rsidR="00B75D47" w:rsidRPr="00B75D47" w14:paraId="656AB5D0"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31565D1" w14:textId="77777777" w:rsidR="00B75D47" w:rsidRPr="00B75D47" w:rsidRDefault="00B75D47" w:rsidP="00B75D47">
                  <w:pPr>
                    <w:jc w:val="right"/>
                    <w:rPr>
                      <w:sz w:val="20"/>
                      <w:szCs w:val="20"/>
                    </w:rPr>
                  </w:pPr>
                  <w:r w:rsidRPr="00B75D47">
                    <w:rPr>
                      <w:sz w:val="20"/>
                      <w:szCs w:val="20"/>
                    </w:rPr>
                    <w:t>173</w:t>
                  </w:r>
                </w:p>
              </w:tc>
              <w:tc>
                <w:tcPr>
                  <w:tcW w:w="1251" w:type="dxa"/>
                  <w:tcBorders>
                    <w:top w:val="nil"/>
                    <w:left w:val="nil"/>
                    <w:bottom w:val="single" w:sz="4" w:space="0" w:color="auto"/>
                    <w:right w:val="single" w:sz="4" w:space="0" w:color="auto"/>
                  </w:tcBorders>
                  <w:shd w:val="clear" w:color="auto" w:fill="auto"/>
                  <w:noWrap/>
                  <w:vAlign w:val="bottom"/>
                  <w:hideMark/>
                </w:tcPr>
                <w:p w14:paraId="16EFEB87" w14:textId="77777777" w:rsidR="00B75D47" w:rsidRPr="00B75D47" w:rsidRDefault="00B75D47" w:rsidP="00B75D47">
                  <w:pPr>
                    <w:jc w:val="right"/>
                    <w:rPr>
                      <w:sz w:val="20"/>
                      <w:szCs w:val="20"/>
                    </w:rPr>
                  </w:pPr>
                  <w:r w:rsidRPr="00B75D47">
                    <w:rPr>
                      <w:sz w:val="20"/>
                      <w:szCs w:val="20"/>
                    </w:rPr>
                    <w:t>19</w:t>
                  </w:r>
                </w:p>
              </w:tc>
              <w:tc>
                <w:tcPr>
                  <w:tcW w:w="1240" w:type="dxa"/>
                  <w:tcBorders>
                    <w:top w:val="nil"/>
                    <w:left w:val="nil"/>
                    <w:bottom w:val="single" w:sz="4" w:space="0" w:color="auto"/>
                    <w:right w:val="single" w:sz="4" w:space="0" w:color="auto"/>
                  </w:tcBorders>
                  <w:shd w:val="clear" w:color="auto" w:fill="auto"/>
                  <w:noWrap/>
                  <w:vAlign w:val="bottom"/>
                  <w:hideMark/>
                </w:tcPr>
                <w:p w14:paraId="0D2B6367"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54911339" w14:textId="77777777" w:rsidR="00B75D47" w:rsidRPr="00B75D47" w:rsidRDefault="00B75D47" w:rsidP="00B75D47">
                  <w:pPr>
                    <w:jc w:val="right"/>
                    <w:rPr>
                      <w:sz w:val="20"/>
                      <w:szCs w:val="20"/>
                    </w:rPr>
                  </w:pPr>
                  <w:r w:rsidRPr="00B75D47">
                    <w:rPr>
                      <w:sz w:val="20"/>
                      <w:szCs w:val="20"/>
                    </w:rPr>
                    <w:t>173</w:t>
                  </w:r>
                </w:p>
              </w:tc>
              <w:tc>
                <w:tcPr>
                  <w:tcW w:w="947" w:type="dxa"/>
                  <w:tcBorders>
                    <w:top w:val="nil"/>
                    <w:left w:val="nil"/>
                    <w:bottom w:val="single" w:sz="4" w:space="0" w:color="auto"/>
                    <w:right w:val="single" w:sz="4" w:space="0" w:color="auto"/>
                  </w:tcBorders>
                  <w:shd w:val="clear" w:color="auto" w:fill="auto"/>
                  <w:noWrap/>
                  <w:vAlign w:val="bottom"/>
                  <w:hideMark/>
                </w:tcPr>
                <w:p w14:paraId="5C9B635F"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50402268" w14:textId="77777777" w:rsidR="00B75D47" w:rsidRPr="00B75D47" w:rsidRDefault="00B75D47" w:rsidP="00B75D47">
                  <w:pPr>
                    <w:jc w:val="right"/>
                    <w:rPr>
                      <w:sz w:val="20"/>
                      <w:szCs w:val="20"/>
                    </w:rPr>
                  </w:pPr>
                  <w:r w:rsidRPr="00B75D47">
                    <w:rPr>
                      <w:sz w:val="20"/>
                      <w:szCs w:val="20"/>
                    </w:rPr>
                    <w:t>36,5</w:t>
                  </w:r>
                </w:p>
              </w:tc>
              <w:tc>
                <w:tcPr>
                  <w:tcW w:w="1834" w:type="dxa"/>
                  <w:tcBorders>
                    <w:top w:val="nil"/>
                    <w:left w:val="nil"/>
                    <w:bottom w:val="single" w:sz="4" w:space="0" w:color="auto"/>
                    <w:right w:val="single" w:sz="4" w:space="0" w:color="auto"/>
                  </w:tcBorders>
                  <w:shd w:val="clear" w:color="auto" w:fill="auto"/>
                  <w:noWrap/>
                  <w:vAlign w:val="bottom"/>
                  <w:hideMark/>
                </w:tcPr>
                <w:p w14:paraId="4774C307" w14:textId="77777777" w:rsidR="00B75D47" w:rsidRPr="00B75D47" w:rsidRDefault="00B75D47" w:rsidP="00B75D47">
                  <w:pPr>
                    <w:rPr>
                      <w:sz w:val="20"/>
                      <w:szCs w:val="20"/>
                    </w:rPr>
                  </w:pPr>
                  <w:r w:rsidRPr="00B75D47">
                    <w:rPr>
                      <w:sz w:val="20"/>
                      <w:szCs w:val="20"/>
                    </w:rPr>
                    <w:t>Квартира</w:t>
                  </w:r>
                </w:p>
              </w:tc>
            </w:tr>
            <w:tr w:rsidR="00B75D47" w:rsidRPr="00B75D47" w14:paraId="6502BCD8"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9CDD756" w14:textId="77777777" w:rsidR="00B75D47" w:rsidRPr="00B75D47" w:rsidRDefault="00B75D47" w:rsidP="00B75D47">
                  <w:pPr>
                    <w:jc w:val="right"/>
                    <w:rPr>
                      <w:sz w:val="20"/>
                      <w:szCs w:val="20"/>
                    </w:rPr>
                  </w:pPr>
                  <w:r w:rsidRPr="00B75D47">
                    <w:rPr>
                      <w:sz w:val="20"/>
                      <w:szCs w:val="20"/>
                    </w:rPr>
                    <w:t>174</w:t>
                  </w:r>
                </w:p>
              </w:tc>
              <w:tc>
                <w:tcPr>
                  <w:tcW w:w="1251" w:type="dxa"/>
                  <w:tcBorders>
                    <w:top w:val="nil"/>
                    <w:left w:val="nil"/>
                    <w:bottom w:val="single" w:sz="4" w:space="0" w:color="auto"/>
                    <w:right w:val="single" w:sz="4" w:space="0" w:color="auto"/>
                  </w:tcBorders>
                  <w:shd w:val="clear" w:color="auto" w:fill="auto"/>
                  <w:noWrap/>
                  <w:vAlign w:val="bottom"/>
                  <w:hideMark/>
                </w:tcPr>
                <w:p w14:paraId="78CAD1DC" w14:textId="77777777" w:rsidR="00B75D47" w:rsidRPr="00B75D47" w:rsidRDefault="00B75D47" w:rsidP="00B75D47">
                  <w:pPr>
                    <w:jc w:val="right"/>
                    <w:rPr>
                      <w:sz w:val="20"/>
                      <w:szCs w:val="20"/>
                    </w:rPr>
                  </w:pPr>
                  <w:r w:rsidRPr="00B75D47">
                    <w:rPr>
                      <w:sz w:val="20"/>
                      <w:szCs w:val="20"/>
                    </w:rPr>
                    <w:t>19</w:t>
                  </w:r>
                </w:p>
              </w:tc>
              <w:tc>
                <w:tcPr>
                  <w:tcW w:w="1240" w:type="dxa"/>
                  <w:tcBorders>
                    <w:top w:val="nil"/>
                    <w:left w:val="nil"/>
                    <w:bottom w:val="single" w:sz="4" w:space="0" w:color="auto"/>
                    <w:right w:val="single" w:sz="4" w:space="0" w:color="auto"/>
                  </w:tcBorders>
                  <w:shd w:val="clear" w:color="auto" w:fill="auto"/>
                  <w:noWrap/>
                  <w:vAlign w:val="bottom"/>
                  <w:hideMark/>
                </w:tcPr>
                <w:p w14:paraId="17E1DA0A"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4E766183" w14:textId="77777777" w:rsidR="00B75D47" w:rsidRPr="00B75D47" w:rsidRDefault="00B75D47" w:rsidP="00B75D47">
                  <w:pPr>
                    <w:jc w:val="right"/>
                    <w:rPr>
                      <w:sz w:val="20"/>
                      <w:szCs w:val="20"/>
                    </w:rPr>
                  </w:pPr>
                  <w:r w:rsidRPr="00B75D47">
                    <w:rPr>
                      <w:sz w:val="20"/>
                      <w:szCs w:val="20"/>
                    </w:rPr>
                    <w:t>174</w:t>
                  </w:r>
                </w:p>
              </w:tc>
              <w:tc>
                <w:tcPr>
                  <w:tcW w:w="947" w:type="dxa"/>
                  <w:tcBorders>
                    <w:top w:val="nil"/>
                    <w:left w:val="nil"/>
                    <w:bottom w:val="single" w:sz="4" w:space="0" w:color="auto"/>
                    <w:right w:val="single" w:sz="4" w:space="0" w:color="auto"/>
                  </w:tcBorders>
                  <w:shd w:val="clear" w:color="auto" w:fill="auto"/>
                  <w:noWrap/>
                  <w:vAlign w:val="bottom"/>
                  <w:hideMark/>
                </w:tcPr>
                <w:p w14:paraId="2E87BB0E"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81FC11C" w14:textId="77777777" w:rsidR="00B75D47" w:rsidRPr="00B75D47" w:rsidRDefault="00B75D47" w:rsidP="00B75D47">
                  <w:pPr>
                    <w:jc w:val="right"/>
                    <w:rPr>
                      <w:sz w:val="20"/>
                      <w:szCs w:val="20"/>
                    </w:rPr>
                  </w:pPr>
                  <w:r w:rsidRPr="00B75D47">
                    <w:rPr>
                      <w:sz w:val="20"/>
                      <w:szCs w:val="20"/>
                    </w:rPr>
                    <w:t>27</w:t>
                  </w:r>
                </w:p>
              </w:tc>
              <w:tc>
                <w:tcPr>
                  <w:tcW w:w="1834" w:type="dxa"/>
                  <w:tcBorders>
                    <w:top w:val="nil"/>
                    <w:left w:val="nil"/>
                    <w:bottom w:val="single" w:sz="4" w:space="0" w:color="auto"/>
                    <w:right w:val="single" w:sz="4" w:space="0" w:color="auto"/>
                  </w:tcBorders>
                  <w:shd w:val="clear" w:color="auto" w:fill="auto"/>
                  <w:noWrap/>
                  <w:vAlign w:val="bottom"/>
                  <w:hideMark/>
                </w:tcPr>
                <w:p w14:paraId="65400B6A" w14:textId="77777777" w:rsidR="00B75D47" w:rsidRPr="00B75D47" w:rsidRDefault="00B75D47" w:rsidP="00B75D47">
                  <w:pPr>
                    <w:rPr>
                      <w:sz w:val="20"/>
                      <w:szCs w:val="20"/>
                    </w:rPr>
                  </w:pPr>
                  <w:r w:rsidRPr="00B75D47">
                    <w:rPr>
                      <w:sz w:val="20"/>
                      <w:szCs w:val="20"/>
                    </w:rPr>
                    <w:t>Квартира</w:t>
                  </w:r>
                </w:p>
              </w:tc>
            </w:tr>
            <w:tr w:rsidR="00B75D47" w:rsidRPr="00B75D47" w14:paraId="130B833A"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513946B" w14:textId="77777777" w:rsidR="00B75D47" w:rsidRPr="00B75D47" w:rsidRDefault="00B75D47" w:rsidP="00B75D47">
                  <w:pPr>
                    <w:jc w:val="right"/>
                    <w:rPr>
                      <w:sz w:val="20"/>
                      <w:szCs w:val="20"/>
                    </w:rPr>
                  </w:pPr>
                  <w:r w:rsidRPr="00B75D47">
                    <w:rPr>
                      <w:sz w:val="20"/>
                      <w:szCs w:val="20"/>
                    </w:rPr>
                    <w:t>175</w:t>
                  </w:r>
                </w:p>
              </w:tc>
              <w:tc>
                <w:tcPr>
                  <w:tcW w:w="1251" w:type="dxa"/>
                  <w:tcBorders>
                    <w:top w:val="nil"/>
                    <w:left w:val="nil"/>
                    <w:bottom w:val="single" w:sz="4" w:space="0" w:color="auto"/>
                    <w:right w:val="single" w:sz="4" w:space="0" w:color="auto"/>
                  </w:tcBorders>
                  <w:shd w:val="clear" w:color="auto" w:fill="auto"/>
                  <w:noWrap/>
                  <w:vAlign w:val="bottom"/>
                  <w:hideMark/>
                </w:tcPr>
                <w:p w14:paraId="4B31A091" w14:textId="77777777" w:rsidR="00B75D47" w:rsidRPr="00B75D47" w:rsidRDefault="00B75D47" w:rsidP="00B75D47">
                  <w:pPr>
                    <w:jc w:val="right"/>
                    <w:rPr>
                      <w:sz w:val="20"/>
                      <w:szCs w:val="20"/>
                    </w:rPr>
                  </w:pPr>
                  <w:r w:rsidRPr="00B75D47">
                    <w:rPr>
                      <w:sz w:val="20"/>
                      <w:szCs w:val="20"/>
                    </w:rPr>
                    <w:t>19</w:t>
                  </w:r>
                </w:p>
              </w:tc>
              <w:tc>
                <w:tcPr>
                  <w:tcW w:w="1240" w:type="dxa"/>
                  <w:tcBorders>
                    <w:top w:val="nil"/>
                    <w:left w:val="nil"/>
                    <w:bottom w:val="single" w:sz="4" w:space="0" w:color="auto"/>
                    <w:right w:val="single" w:sz="4" w:space="0" w:color="auto"/>
                  </w:tcBorders>
                  <w:shd w:val="clear" w:color="auto" w:fill="auto"/>
                  <w:noWrap/>
                  <w:vAlign w:val="bottom"/>
                  <w:hideMark/>
                </w:tcPr>
                <w:p w14:paraId="49E9B065"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2520E4BD" w14:textId="77777777" w:rsidR="00B75D47" w:rsidRPr="00B75D47" w:rsidRDefault="00B75D47" w:rsidP="00B75D47">
                  <w:pPr>
                    <w:jc w:val="right"/>
                    <w:rPr>
                      <w:sz w:val="20"/>
                      <w:szCs w:val="20"/>
                    </w:rPr>
                  </w:pPr>
                  <w:r w:rsidRPr="00B75D47">
                    <w:rPr>
                      <w:sz w:val="20"/>
                      <w:szCs w:val="20"/>
                    </w:rPr>
                    <w:t>175</w:t>
                  </w:r>
                </w:p>
              </w:tc>
              <w:tc>
                <w:tcPr>
                  <w:tcW w:w="947" w:type="dxa"/>
                  <w:tcBorders>
                    <w:top w:val="nil"/>
                    <w:left w:val="nil"/>
                    <w:bottom w:val="single" w:sz="4" w:space="0" w:color="auto"/>
                    <w:right w:val="single" w:sz="4" w:space="0" w:color="auto"/>
                  </w:tcBorders>
                  <w:shd w:val="clear" w:color="auto" w:fill="auto"/>
                  <w:noWrap/>
                  <w:vAlign w:val="bottom"/>
                  <w:hideMark/>
                </w:tcPr>
                <w:p w14:paraId="79F3FC86"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02BA707" w14:textId="77777777" w:rsidR="00B75D47" w:rsidRPr="00B75D47" w:rsidRDefault="00B75D47" w:rsidP="00B75D47">
                  <w:pPr>
                    <w:jc w:val="right"/>
                    <w:rPr>
                      <w:sz w:val="20"/>
                      <w:szCs w:val="20"/>
                    </w:rPr>
                  </w:pPr>
                  <w:r w:rsidRPr="00B75D47">
                    <w:rPr>
                      <w:sz w:val="20"/>
                      <w:szCs w:val="20"/>
                    </w:rPr>
                    <w:t>26,3</w:t>
                  </w:r>
                </w:p>
              </w:tc>
              <w:tc>
                <w:tcPr>
                  <w:tcW w:w="1834" w:type="dxa"/>
                  <w:tcBorders>
                    <w:top w:val="nil"/>
                    <w:left w:val="nil"/>
                    <w:bottom w:val="single" w:sz="4" w:space="0" w:color="auto"/>
                    <w:right w:val="single" w:sz="4" w:space="0" w:color="auto"/>
                  </w:tcBorders>
                  <w:shd w:val="clear" w:color="auto" w:fill="auto"/>
                  <w:noWrap/>
                  <w:vAlign w:val="bottom"/>
                  <w:hideMark/>
                </w:tcPr>
                <w:p w14:paraId="45B3853E" w14:textId="77777777" w:rsidR="00B75D47" w:rsidRPr="00B75D47" w:rsidRDefault="00B75D47" w:rsidP="00B75D47">
                  <w:pPr>
                    <w:rPr>
                      <w:sz w:val="20"/>
                      <w:szCs w:val="20"/>
                    </w:rPr>
                  </w:pPr>
                  <w:r w:rsidRPr="00B75D47">
                    <w:rPr>
                      <w:sz w:val="20"/>
                      <w:szCs w:val="20"/>
                    </w:rPr>
                    <w:t>Квартира</w:t>
                  </w:r>
                </w:p>
              </w:tc>
            </w:tr>
            <w:tr w:rsidR="00B75D47" w:rsidRPr="00B75D47" w14:paraId="3EBD1C83"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BB60A88" w14:textId="77777777" w:rsidR="00B75D47" w:rsidRPr="00B75D47" w:rsidRDefault="00B75D47" w:rsidP="00B75D47">
                  <w:pPr>
                    <w:jc w:val="right"/>
                    <w:rPr>
                      <w:sz w:val="20"/>
                      <w:szCs w:val="20"/>
                    </w:rPr>
                  </w:pPr>
                  <w:r w:rsidRPr="00B75D47">
                    <w:rPr>
                      <w:sz w:val="20"/>
                      <w:szCs w:val="20"/>
                    </w:rPr>
                    <w:t>176</w:t>
                  </w:r>
                </w:p>
              </w:tc>
              <w:tc>
                <w:tcPr>
                  <w:tcW w:w="1251" w:type="dxa"/>
                  <w:tcBorders>
                    <w:top w:val="nil"/>
                    <w:left w:val="nil"/>
                    <w:bottom w:val="single" w:sz="4" w:space="0" w:color="auto"/>
                    <w:right w:val="single" w:sz="4" w:space="0" w:color="auto"/>
                  </w:tcBorders>
                  <w:shd w:val="clear" w:color="auto" w:fill="auto"/>
                  <w:noWrap/>
                  <w:vAlign w:val="bottom"/>
                  <w:hideMark/>
                </w:tcPr>
                <w:p w14:paraId="51BEE1AA" w14:textId="77777777" w:rsidR="00B75D47" w:rsidRPr="00B75D47" w:rsidRDefault="00B75D47" w:rsidP="00B75D47">
                  <w:pPr>
                    <w:jc w:val="right"/>
                    <w:rPr>
                      <w:sz w:val="20"/>
                      <w:szCs w:val="20"/>
                    </w:rPr>
                  </w:pPr>
                  <w:r w:rsidRPr="00B75D47">
                    <w:rPr>
                      <w:sz w:val="20"/>
                      <w:szCs w:val="20"/>
                    </w:rPr>
                    <w:t>19</w:t>
                  </w:r>
                </w:p>
              </w:tc>
              <w:tc>
                <w:tcPr>
                  <w:tcW w:w="1240" w:type="dxa"/>
                  <w:tcBorders>
                    <w:top w:val="nil"/>
                    <w:left w:val="nil"/>
                    <w:bottom w:val="single" w:sz="4" w:space="0" w:color="auto"/>
                    <w:right w:val="single" w:sz="4" w:space="0" w:color="auto"/>
                  </w:tcBorders>
                  <w:shd w:val="clear" w:color="auto" w:fill="auto"/>
                  <w:noWrap/>
                  <w:vAlign w:val="bottom"/>
                  <w:hideMark/>
                </w:tcPr>
                <w:p w14:paraId="22E423EE"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25432DE4" w14:textId="77777777" w:rsidR="00B75D47" w:rsidRPr="00B75D47" w:rsidRDefault="00B75D47" w:rsidP="00B75D47">
                  <w:pPr>
                    <w:jc w:val="right"/>
                    <w:rPr>
                      <w:sz w:val="20"/>
                      <w:szCs w:val="20"/>
                    </w:rPr>
                  </w:pPr>
                  <w:r w:rsidRPr="00B75D47">
                    <w:rPr>
                      <w:sz w:val="20"/>
                      <w:szCs w:val="20"/>
                    </w:rPr>
                    <w:t>176</w:t>
                  </w:r>
                </w:p>
              </w:tc>
              <w:tc>
                <w:tcPr>
                  <w:tcW w:w="947" w:type="dxa"/>
                  <w:tcBorders>
                    <w:top w:val="nil"/>
                    <w:left w:val="nil"/>
                    <w:bottom w:val="single" w:sz="4" w:space="0" w:color="auto"/>
                    <w:right w:val="single" w:sz="4" w:space="0" w:color="auto"/>
                  </w:tcBorders>
                  <w:shd w:val="clear" w:color="auto" w:fill="auto"/>
                  <w:noWrap/>
                  <w:vAlign w:val="bottom"/>
                  <w:hideMark/>
                </w:tcPr>
                <w:p w14:paraId="1D4441CC"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5E9CEAE7" w14:textId="77777777" w:rsidR="00B75D47" w:rsidRPr="00B75D47" w:rsidRDefault="00B75D47" w:rsidP="00B75D47">
                  <w:pPr>
                    <w:jc w:val="right"/>
                    <w:rPr>
                      <w:sz w:val="20"/>
                      <w:szCs w:val="20"/>
                    </w:rPr>
                  </w:pPr>
                  <w:r w:rsidRPr="00B75D47">
                    <w:rPr>
                      <w:sz w:val="20"/>
                      <w:szCs w:val="20"/>
                    </w:rPr>
                    <w:t>26,3</w:t>
                  </w:r>
                </w:p>
              </w:tc>
              <w:tc>
                <w:tcPr>
                  <w:tcW w:w="1834" w:type="dxa"/>
                  <w:tcBorders>
                    <w:top w:val="nil"/>
                    <w:left w:val="nil"/>
                    <w:bottom w:val="single" w:sz="4" w:space="0" w:color="auto"/>
                    <w:right w:val="single" w:sz="4" w:space="0" w:color="auto"/>
                  </w:tcBorders>
                  <w:shd w:val="clear" w:color="auto" w:fill="auto"/>
                  <w:noWrap/>
                  <w:vAlign w:val="bottom"/>
                  <w:hideMark/>
                </w:tcPr>
                <w:p w14:paraId="44EC77CF" w14:textId="77777777" w:rsidR="00B75D47" w:rsidRPr="00B75D47" w:rsidRDefault="00B75D47" w:rsidP="00B75D47">
                  <w:pPr>
                    <w:rPr>
                      <w:sz w:val="20"/>
                      <w:szCs w:val="20"/>
                    </w:rPr>
                  </w:pPr>
                  <w:r w:rsidRPr="00B75D47">
                    <w:rPr>
                      <w:sz w:val="20"/>
                      <w:szCs w:val="20"/>
                    </w:rPr>
                    <w:t>Квартира</w:t>
                  </w:r>
                </w:p>
              </w:tc>
            </w:tr>
            <w:tr w:rsidR="00B75D47" w:rsidRPr="00B75D47" w14:paraId="577723BE"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7FB9F09" w14:textId="77777777" w:rsidR="00B75D47" w:rsidRPr="00B75D47" w:rsidRDefault="00B75D47" w:rsidP="00B75D47">
                  <w:pPr>
                    <w:jc w:val="right"/>
                    <w:rPr>
                      <w:sz w:val="20"/>
                      <w:szCs w:val="20"/>
                    </w:rPr>
                  </w:pPr>
                  <w:r w:rsidRPr="00B75D47">
                    <w:rPr>
                      <w:sz w:val="20"/>
                      <w:szCs w:val="20"/>
                    </w:rPr>
                    <w:t>177</w:t>
                  </w:r>
                </w:p>
              </w:tc>
              <w:tc>
                <w:tcPr>
                  <w:tcW w:w="1251" w:type="dxa"/>
                  <w:tcBorders>
                    <w:top w:val="nil"/>
                    <w:left w:val="nil"/>
                    <w:bottom w:val="single" w:sz="4" w:space="0" w:color="auto"/>
                    <w:right w:val="single" w:sz="4" w:space="0" w:color="auto"/>
                  </w:tcBorders>
                  <w:shd w:val="clear" w:color="auto" w:fill="auto"/>
                  <w:noWrap/>
                  <w:vAlign w:val="bottom"/>
                  <w:hideMark/>
                </w:tcPr>
                <w:p w14:paraId="0B11071F" w14:textId="77777777" w:rsidR="00B75D47" w:rsidRPr="00B75D47" w:rsidRDefault="00B75D47" w:rsidP="00B75D47">
                  <w:pPr>
                    <w:jc w:val="right"/>
                    <w:rPr>
                      <w:sz w:val="20"/>
                      <w:szCs w:val="20"/>
                    </w:rPr>
                  </w:pPr>
                  <w:r w:rsidRPr="00B75D47">
                    <w:rPr>
                      <w:sz w:val="20"/>
                      <w:szCs w:val="20"/>
                    </w:rPr>
                    <w:t>19</w:t>
                  </w:r>
                </w:p>
              </w:tc>
              <w:tc>
                <w:tcPr>
                  <w:tcW w:w="1240" w:type="dxa"/>
                  <w:tcBorders>
                    <w:top w:val="nil"/>
                    <w:left w:val="nil"/>
                    <w:bottom w:val="single" w:sz="4" w:space="0" w:color="auto"/>
                    <w:right w:val="single" w:sz="4" w:space="0" w:color="auto"/>
                  </w:tcBorders>
                  <w:shd w:val="clear" w:color="auto" w:fill="auto"/>
                  <w:noWrap/>
                  <w:vAlign w:val="bottom"/>
                  <w:hideMark/>
                </w:tcPr>
                <w:p w14:paraId="274AE4A3"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7F3219C7" w14:textId="77777777" w:rsidR="00B75D47" w:rsidRPr="00B75D47" w:rsidRDefault="00B75D47" w:rsidP="00B75D47">
                  <w:pPr>
                    <w:jc w:val="right"/>
                    <w:rPr>
                      <w:sz w:val="20"/>
                      <w:szCs w:val="20"/>
                    </w:rPr>
                  </w:pPr>
                  <w:r w:rsidRPr="00B75D47">
                    <w:rPr>
                      <w:sz w:val="20"/>
                      <w:szCs w:val="20"/>
                    </w:rPr>
                    <w:t>177</w:t>
                  </w:r>
                </w:p>
              </w:tc>
              <w:tc>
                <w:tcPr>
                  <w:tcW w:w="947" w:type="dxa"/>
                  <w:tcBorders>
                    <w:top w:val="nil"/>
                    <w:left w:val="nil"/>
                    <w:bottom w:val="single" w:sz="4" w:space="0" w:color="auto"/>
                    <w:right w:val="single" w:sz="4" w:space="0" w:color="auto"/>
                  </w:tcBorders>
                  <w:shd w:val="clear" w:color="auto" w:fill="auto"/>
                  <w:noWrap/>
                  <w:vAlign w:val="bottom"/>
                  <w:hideMark/>
                </w:tcPr>
                <w:p w14:paraId="4013DBF5"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54EA18CC" w14:textId="77777777" w:rsidR="00B75D47" w:rsidRPr="00B75D47" w:rsidRDefault="00B75D47" w:rsidP="00B75D47">
                  <w:pPr>
                    <w:jc w:val="right"/>
                    <w:rPr>
                      <w:sz w:val="20"/>
                      <w:szCs w:val="20"/>
                    </w:rPr>
                  </w:pPr>
                  <w:r w:rsidRPr="00B75D47">
                    <w:rPr>
                      <w:sz w:val="20"/>
                      <w:szCs w:val="20"/>
                    </w:rPr>
                    <w:t>27</w:t>
                  </w:r>
                </w:p>
              </w:tc>
              <w:tc>
                <w:tcPr>
                  <w:tcW w:w="1834" w:type="dxa"/>
                  <w:tcBorders>
                    <w:top w:val="nil"/>
                    <w:left w:val="nil"/>
                    <w:bottom w:val="single" w:sz="4" w:space="0" w:color="auto"/>
                    <w:right w:val="single" w:sz="4" w:space="0" w:color="auto"/>
                  </w:tcBorders>
                  <w:shd w:val="clear" w:color="auto" w:fill="auto"/>
                  <w:noWrap/>
                  <w:vAlign w:val="bottom"/>
                  <w:hideMark/>
                </w:tcPr>
                <w:p w14:paraId="33C63F4C" w14:textId="77777777" w:rsidR="00B75D47" w:rsidRPr="00B75D47" w:rsidRDefault="00B75D47" w:rsidP="00B75D47">
                  <w:pPr>
                    <w:rPr>
                      <w:sz w:val="20"/>
                      <w:szCs w:val="20"/>
                    </w:rPr>
                  </w:pPr>
                  <w:r w:rsidRPr="00B75D47">
                    <w:rPr>
                      <w:sz w:val="20"/>
                      <w:szCs w:val="20"/>
                    </w:rPr>
                    <w:t>Квартира</w:t>
                  </w:r>
                </w:p>
              </w:tc>
            </w:tr>
            <w:tr w:rsidR="00B75D47" w:rsidRPr="00B75D47" w14:paraId="5849B3DA"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0A327C3" w14:textId="77777777" w:rsidR="00B75D47" w:rsidRPr="00B75D47" w:rsidRDefault="00B75D47" w:rsidP="00B75D47">
                  <w:pPr>
                    <w:jc w:val="right"/>
                    <w:rPr>
                      <w:sz w:val="20"/>
                      <w:szCs w:val="20"/>
                    </w:rPr>
                  </w:pPr>
                  <w:r w:rsidRPr="00B75D47">
                    <w:rPr>
                      <w:sz w:val="20"/>
                      <w:szCs w:val="20"/>
                    </w:rPr>
                    <w:t>178</w:t>
                  </w:r>
                </w:p>
              </w:tc>
              <w:tc>
                <w:tcPr>
                  <w:tcW w:w="1251" w:type="dxa"/>
                  <w:tcBorders>
                    <w:top w:val="nil"/>
                    <w:left w:val="nil"/>
                    <w:bottom w:val="single" w:sz="4" w:space="0" w:color="auto"/>
                    <w:right w:val="single" w:sz="4" w:space="0" w:color="auto"/>
                  </w:tcBorders>
                  <w:shd w:val="clear" w:color="auto" w:fill="auto"/>
                  <w:noWrap/>
                  <w:vAlign w:val="bottom"/>
                  <w:hideMark/>
                </w:tcPr>
                <w:p w14:paraId="5E39215B" w14:textId="77777777" w:rsidR="00B75D47" w:rsidRPr="00B75D47" w:rsidRDefault="00B75D47" w:rsidP="00B75D47">
                  <w:pPr>
                    <w:jc w:val="right"/>
                    <w:rPr>
                      <w:sz w:val="20"/>
                      <w:szCs w:val="20"/>
                    </w:rPr>
                  </w:pPr>
                  <w:r w:rsidRPr="00B75D47">
                    <w:rPr>
                      <w:sz w:val="20"/>
                      <w:szCs w:val="20"/>
                    </w:rPr>
                    <w:t>19</w:t>
                  </w:r>
                </w:p>
              </w:tc>
              <w:tc>
                <w:tcPr>
                  <w:tcW w:w="1240" w:type="dxa"/>
                  <w:tcBorders>
                    <w:top w:val="nil"/>
                    <w:left w:val="nil"/>
                    <w:bottom w:val="single" w:sz="4" w:space="0" w:color="auto"/>
                    <w:right w:val="single" w:sz="4" w:space="0" w:color="auto"/>
                  </w:tcBorders>
                  <w:shd w:val="clear" w:color="auto" w:fill="auto"/>
                  <w:noWrap/>
                  <w:vAlign w:val="bottom"/>
                  <w:hideMark/>
                </w:tcPr>
                <w:p w14:paraId="50C17EC4"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2A2915D2" w14:textId="77777777" w:rsidR="00B75D47" w:rsidRPr="00B75D47" w:rsidRDefault="00B75D47" w:rsidP="00B75D47">
                  <w:pPr>
                    <w:jc w:val="right"/>
                    <w:rPr>
                      <w:sz w:val="20"/>
                      <w:szCs w:val="20"/>
                    </w:rPr>
                  </w:pPr>
                  <w:r w:rsidRPr="00B75D47">
                    <w:rPr>
                      <w:sz w:val="20"/>
                      <w:szCs w:val="20"/>
                    </w:rPr>
                    <w:t>178</w:t>
                  </w:r>
                </w:p>
              </w:tc>
              <w:tc>
                <w:tcPr>
                  <w:tcW w:w="947" w:type="dxa"/>
                  <w:tcBorders>
                    <w:top w:val="nil"/>
                    <w:left w:val="nil"/>
                    <w:bottom w:val="single" w:sz="4" w:space="0" w:color="auto"/>
                    <w:right w:val="single" w:sz="4" w:space="0" w:color="auto"/>
                  </w:tcBorders>
                  <w:shd w:val="clear" w:color="auto" w:fill="auto"/>
                  <w:noWrap/>
                  <w:vAlign w:val="bottom"/>
                  <w:hideMark/>
                </w:tcPr>
                <w:p w14:paraId="0536F35B"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822AA46" w14:textId="77777777" w:rsidR="00B75D47" w:rsidRPr="00B75D47" w:rsidRDefault="00B75D47" w:rsidP="00B75D47">
                  <w:pPr>
                    <w:jc w:val="right"/>
                    <w:rPr>
                      <w:sz w:val="20"/>
                      <w:szCs w:val="20"/>
                    </w:rPr>
                  </w:pPr>
                  <w:r w:rsidRPr="00B75D47">
                    <w:rPr>
                      <w:sz w:val="20"/>
                      <w:szCs w:val="20"/>
                    </w:rPr>
                    <w:t>36,5</w:t>
                  </w:r>
                </w:p>
              </w:tc>
              <w:tc>
                <w:tcPr>
                  <w:tcW w:w="1834" w:type="dxa"/>
                  <w:tcBorders>
                    <w:top w:val="nil"/>
                    <w:left w:val="nil"/>
                    <w:bottom w:val="single" w:sz="4" w:space="0" w:color="auto"/>
                    <w:right w:val="single" w:sz="4" w:space="0" w:color="auto"/>
                  </w:tcBorders>
                  <w:shd w:val="clear" w:color="auto" w:fill="auto"/>
                  <w:noWrap/>
                  <w:vAlign w:val="bottom"/>
                  <w:hideMark/>
                </w:tcPr>
                <w:p w14:paraId="54EB0C74" w14:textId="77777777" w:rsidR="00B75D47" w:rsidRPr="00B75D47" w:rsidRDefault="00B75D47" w:rsidP="00B75D47">
                  <w:pPr>
                    <w:rPr>
                      <w:sz w:val="20"/>
                      <w:szCs w:val="20"/>
                    </w:rPr>
                  </w:pPr>
                  <w:r w:rsidRPr="00B75D47">
                    <w:rPr>
                      <w:sz w:val="20"/>
                      <w:szCs w:val="20"/>
                    </w:rPr>
                    <w:t>Квартира</w:t>
                  </w:r>
                </w:p>
              </w:tc>
            </w:tr>
            <w:tr w:rsidR="00B75D47" w:rsidRPr="00B75D47" w14:paraId="0B5CE1DB"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E8599C0" w14:textId="77777777" w:rsidR="00B75D47" w:rsidRPr="00B75D47" w:rsidRDefault="00B75D47" w:rsidP="00B75D47">
                  <w:pPr>
                    <w:jc w:val="right"/>
                    <w:rPr>
                      <w:sz w:val="20"/>
                      <w:szCs w:val="20"/>
                    </w:rPr>
                  </w:pPr>
                  <w:r w:rsidRPr="00B75D47">
                    <w:rPr>
                      <w:sz w:val="20"/>
                      <w:szCs w:val="20"/>
                    </w:rPr>
                    <w:t>179</w:t>
                  </w:r>
                </w:p>
              </w:tc>
              <w:tc>
                <w:tcPr>
                  <w:tcW w:w="1251" w:type="dxa"/>
                  <w:tcBorders>
                    <w:top w:val="nil"/>
                    <w:left w:val="nil"/>
                    <w:bottom w:val="single" w:sz="4" w:space="0" w:color="auto"/>
                    <w:right w:val="single" w:sz="4" w:space="0" w:color="auto"/>
                  </w:tcBorders>
                  <w:shd w:val="clear" w:color="auto" w:fill="auto"/>
                  <w:noWrap/>
                  <w:vAlign w:val="bottom"/>
                  <w:hideMark/>
                </w:tcPr>
                <w:p w14:paraId="06680F47" w14:textId="77777777" w:rsidR="00B75D47" w:rsidRPr="00B75D47" w:rsidRDefault="00B75D47" w:rsidP="00B75D47">
                  <w:pPr>
                    <w:jc w:val="right"/>
                    <w:rPr>
                      <w:sz w:val="20"/>
                      <w:szCs w:val="20"/>
                    </w:rPr>
                  </w:pPr>
                  <w:r w:rsidRPr="00B75D47">
                    <w:rPr>
                      <w:sz w:val="20"/>
                      <w:szCs w:val="20"/>
                    </w:rPr>
                    <w:t>19</w:t>
                  </w:r>
                </w:p>
              </w:tc>
              <w:tc>
                <w:tcPr>
                  <w:tcW w:w="1240" w:type="dxa"/>
                  <w:tcBorders>
                    <w:top w:val="nil"/>
                    <w:left w:val="nil"/>
                    <w:bottom w:val="single" w:sz="4" w:space="0" w:color="auto"/>
                    <w:right w:val="single" w:sz="4" w:space="0" w:color="auto"/>
                  </w:tcBorders>
                  <w:shd w:val="clear" w:color="auto" w:fill="auto"/>
                  <w:noWrap/>
                  <w:vAlign w:val="bottom"/>
                  <w:hideMark/>
                </w:tcPr>
                <w:p w14:paraId="611ED6EE"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772854E1" w14:textId="77777777" w:rsidR="00B75D47" w:rsidRPr="00B75D47" w:rsidRDefault="00B75D47" w:rsidP="00B75D47">
                  <w:pPr>
                    <w:jc w:val="right"/>
                    <w:rPr>
                      <w:sz w:val="20"/>
                      <w:szCs w:val="20"/>
                    </w:rPr>
                  </w:pPr>
                  <w:r w:rsidRPr="00B75D47">
                    <w:rPr>
                      <w:sz w:val="20"/>
                      <w:szCs w:val="20"/>
                    </w:rPr>
                    <w:t>179</w:t>
                  </w:r>
                </w:p>
              </w:tc>
              <w:tc>
                <w:tcPr>
                  <w:tcW w:w="947" w:type="dxa"/>
                  <w:tcBorders>
                    <w:top w:val="nil"/>
                    <w:left w:val="nil"/>
                    <w:bottom w:val="single" w:sz="4" w:space="0" w:color="auto"/>
                    <w:right w:val="single" w:sz="4" w:space="0" w:color="auto"/>
                  </w:tcBorders>
                  <w:shd w:val="clear" w:color="auto" w:fill="auto"/>
                  <w:noWrap/>
                  <w:vAlign w:val="bottom"/>
                  <w:hideMark/>
                </w:tcPr>
                <w:p w14:paraId="614D3592"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6A0D095D" w14:textId="77777777" w:rsidR="00B75D47" w:rsidRPr="00B75D47" w:rsidRDefault="00B75D47" w:rsidP="00B75D47">
                  <w:pPr>
                    <w:jc w:val="right"/>
                    <w:rPr>
                      <w:sz w:val="20"/>
                      <w:szCs w:val="20"/>
                    </w:rPr>
                  </w:pPr>
                  <w:r w:rsidRPr="00B75D47">
                    <w:rPr>
                      <w:sz w:val="20"/>
                      <w:szCs w:val="20"/>
                    </w:rPr>
                    <w:t>57,6</w:t>
                  </w:r>
                </w:p>
              </w:tc>
              <w:tc>
                <w:tcPr>
                  <w:tcW w:w="1834" w:type="dxa"/>
                  <w:tcBorders>
                    <w:top w:val="nil"/>
                    <w:left w:val="nil"/>
                    <w:bottom w:val="single" w:sz="4" w:space="0" w:color="auto"/>
                    <w:right w:val="single" w:sz="4" w:space="0" w:color="auto"/>
                  </w:tcBorders>
                  <w:shd w:val="clear" w:color="auto" w:fill="auto"/>
                  <w:noWrap/>
                  <w:vAlign w:val="bottom"/>
                  <w:hideMark/>
                </w:tcPr>
                <w:p w14:paraId="112D2122" w14:textId="77777777" w:rsidR="00B75D47" w:rsidRPr="00B75D47" w:rsidRDefault="00B75D47" w:rsidP="00B75D47">
                  <w:pPr>
                    <w:rPr>
                      <w:sz w:val="20"/>
                      <w:szCs w:val="20"/>
                    </w:rPr>
                  </w:pPr>
                  <w:r w:rsidRPr="00B75D47">
                    <w:rPr>
                      <w:sz w:val="20"/>
                      <w:szCs w:val="20"/>
                    </w:rPr>
                    <w:t>Квартира</w:t>
                  </w:r>
                </w:p>
              </w:tc>
            </w:tr>
            <w:tr w:rsidR="00B75D47" w:rsidRPr="00B75D47" w14:paraId="23BFC23B"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551537F" w14:textId="77777777" w:rsidR="00B75D47" w:rsidRPr="00B75D47" w:rsidRDefault="00B75D47" w:rsidP="00B75D47">
                  <w:pPr>
                    <w:jc w:val="right"/>
                    <w:rPr>
                      <w:sz w:val="20"/>
                      <w:szCs w:val="20"/>
                    </w:rPr>
                  </w:pPr>
                  <w:r w:rsidRPr="00B75D47">
                    <w:rPr>
                      <w:sz w:val="20"/>
                      <w:szCs w:val="20"/>
                    </w:rPr>
                    <w:t>180</w:t>
                  </w:r>
                </w:p>
              </w:tc>
              <w:tc>
                <w:tcPr>
                  <w:tcW w:w="1251" w:type="dxa"/>
                  <w:tcBorders>
                    <w:top w:val="nil"/>
                    <w:left w:val="nil"/>
                    <w:bottom w:val="single" w:sz="4" w:space="0" w:color="auto"/>
                    <w:right w:val="single" w:sz="4" w:space="0" w:color="auto"/>
                  </w:tcBorders>
                  <w:shd w:val="clear" w:color="auto" w:fill="auto"/>
                  <w:noWrap/>
                  <w:vAlign w:val="bottom"/>
                  <w:hideMark/>
                </w:tcPr>
                <w:p w14:paraId="1BFCE6D0" w14:textId="77777777" w:rsidR="00B75D47" w:rsidRPr="00B75D47" w:rsidRDefault="00B75D47" w:rsidP="00B75D47">
                  <w:pPr>
                    <w:jc w:val="right"/>
                    <w:rPr>
                      <w:sz w:val="20"/>
                      <w:szCs w:val="20"/>
                    </w:rPr>
                  </w:pPr>
                  <w:r w:rsidRPr="00B75D47">
                    <w:rPr>
                      <w:sz w:val="20"/>
                      <w:szCs w:val="20"/>
                    </w:rPr>
                    <w:t>19</w:t>
                  </w:r>
                </w:p>
              </w:tc>
              <w:tc>
                <w:tcPr>
                  <w:tcW w:w="1240" w:type="dxa"/>
                  <w:tcBorders>
                    <w:top w:val="nil"/>
                    <w:left w:val="nil"/>
                    <w:bottom w:val="single" w:sz="4" w:space="0" w:color="auto"/>
                    <w:right w:val="single" w:sz="4" w:space="0" w:color="auto"/>
                  </w:tcBorders>
                  <w:shd w:val="clear" w:color="auto" w:fill="auto"/>
                  <w:noWrap/>
                  <w:vAlign w:val="bottom"/>
                  <w:hideMark/>
                </w:tcPr>
                <w:p w14:paraId="502F6B77"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463A8D05" w14:textId="77777777" w:rsidR="00B75D47" w:rsidRPr="00B75D47" w:rsidRDefault="00B75D47" w:rsidP="00B75D47">
                  <w:pPr>
                    <w:jc w:val="right"/>
                    <w:rPr>
                      <w:sz w:val="20"/>
                      <w:szCs w:val="20"/>
                    </w:rPr>
                  </w:pPr>
                  <w:r w:rsidRPr="00B75D47">
                    <w:rPr>
                      <w:sz w:val="20"/>
                      <w:szCs w:val="20"/>
                    </w:rPr>
                    <w:t>180</w:t>
                  </w:r>
                </w:p>
              </w:tc>
              <w:tc>
                <w:tcPr>
                  <w:tcW w:w="947" w:type="dxa"/>
                  <w:tcBorders>
                    <w:top w:val="nil"/>
                    <w:left w:val="nil"/>
                    <w:bottom w:val="single" w:sz="4" w:space="0" w:color="auto"/>
                    <w:right w:val="single" w:sz="4" w:space="0" w:color="auto"/>
                  </w:tcBorders>
                  <w:shd w:val="clear" w:color="auto" w:fill="auto"/>
                  <w:noWrap/>
                  <w:vAlign w:val="bottom"/>
                  <w:hideMark/>
                </w:tcPr>
                <w:p w14:paraId="4F40DC05"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0645988B" w14:textId="77777777" w:rsidR="00B75D47" w:rsidRPr="00B75D47" w:rsidRDefault="00B75D47" w:rsidP="00B75D47">
                  <w:pPr>
                    <w:jc w:val="right"/>
                    <w:rPr>
                      <w:sz w:val="20"/>
                      <w:szCs w:val="20"/>
                    </w:rPr>
                  </w:pPr>
                  <w:r w:rsidRPr="00B75D47">
                    <w:rPr>
                      <w:sz w:val="20"/>
                      <w:szCs w:val="20"/>
                    </w:rPr>
                    <w:t>59,4</w:t>
                  </w:r>
                </w:p>
              </w:tc>
              <w:tc>
                <w:tcPr>
                  <w:tcW w:w="1834" w:type="dxa"/>
                  <w:tcBorders>
                    <w:top w:val="nil"/>
                    <w:left w:val="nil"/>
                    <w:bottom w:val="single" w:sz="4" w:space="0" w:color="auto"/>
                    <w:right w:val="single" w:sz="4" w:space="0" w:color="auto"/>
                  </w:tcBorders>
                  <w:shd w:val="clear" w:color="auto" w:fill="auto"/>
                  <w:noWrap/>
                  <w:vAlign w:val="bottom"/>
                  <w:hideMark/>
                </w:tcPr>
                <w:p w14:paraId="36F9AF1D" w14:textId="77777777" w:rsidR="00B75D47" w:rsidRPr="00B75D47" w:rsidRDefault="00B75D47" w:rsidP="00B75D47">
                  <w:pPr>
                    <w:rPr>
                      <w:sz w:val="20"/>
                      <w:szCs w:val="20"/>
                    </w:rPr>
                  </w:pPr>
                  <w:r w:rsidRPr="00B75D47">
                    <w:rPr>
                      <w:sz w:val="20"/>
                      <w:szCs w:val="20"/>
                    </w:rPr>
                    <w:t>Квартира</w:t>
                  </w:r>
                </w:p>
              </w:tc>
            </w:tr>
            <w:tr w:rsidR="00B75D47" w:rsidRPr="00B75D47" w14:paraId="7A9D827D"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E8B0AFB" w14:textId="77777777" w:rsidR="00B75D47" w:rsidRPr="00B75D47" w:rsidRDefault="00B75D47" w:rsidP="00B75D47">
                  <w:pPr>
                    <w:jc w:val="right"/>
                    <w:rPr>
                      <w:sz w:val="20"/>
                      <w:szCs w:val="20"/>
                    </w:rPr>
                  </w:pPr>
                  <w:r w:rsidRPr="00B75D47">
                    <w:rPr>
                      <w:sz w:val="20"/>
                      <w:szCs w:val="20"/>
                    </w:rPr>
                    <w:t>181</w:t>
                  </w:r>
                </w:p>
              </w:tc>
              <w:tc>
                <w:tcPr>
                  <w:tcW w:w="1251" w:type="dxa"/>
                  <w:tcBorders>
                    <w:top w:val="nil"/>
                    <w:left w:val="nil"/>
                    <w:bottom w:val="single" w:sz="4" w:space="0" w:color="auto"/>
                    <w:right w:val="single" w:sz="4" w:space="0" w:color="auto"/>
                  </w:tcBorders>
                  <w:shd w:val="clear" w:color="auto" w:fill="auto"/>
                  <w:noWrap/>
                  <w:vAlign w:val="bottom"/>
                  <w:hideMark/>
                </w:tcPr>
                <w:p w14:paraId="073105D8" w14:textId="77777777" w:rsidR="00B75D47" w:rsidRPr="00B75D47" w:rsidRDefault="00B75D47" w:rsidP="00B75D47">
                  <w:pPr>
                    <w:jc w:val="right"/>
                    <w:rPr>
                      <w:sz w:val="20"/>
                      <w:szCs w:val="20"/>
                    </w:rPr>
                  </w:pPr>
                  <w:r w:rsidRPr="00B75D47">
                    <w:rPr>
                      <w:sz w:val="20"/>
                      <w:szCs w:val="20"/>
                    </w:rPr>
                    <w:t>20</w:t>
                  </w:r>
                </w:p>
              </w:tc>
              <w:tc>
                <w:tcPr>
                  <w:tcW w:w="1240" w:type="dxa"/>
                  <w:tcBorders>
                    <w:top w:val="nil"/>
                    <w:left w:val="nil"/>
                    <w:bottom w:val="single" w:sz="4" w:space="0" w:color="auto"/>
                    <w:right w:val="single" w:sz="4" w:space="0" w:color="auto"/>
                  </w:tcBorders>
                  <w:shd w:val="clear" w:color="auto" w:fill="auto"/>
                  <w:noWrap/>
                  <w:vAlign w:val="bottom"/>
                  <w:hideMark/>
                </w:tcPr>
                <w:p w14:paraId="7EB9EDF5" w14:textId="77777777" w:rsidR="00B75D47" w:rsidRPr="00B75D47" w:rsidRDefault="00B75D47" w:rsidP="00B75D47">
                  <w:pPr>
                    <w:jc w:val="right"/>
                    <w:rPr>
                      <w:sz w:val="20"/>
                      <w:szCs w:val="20"/>
                    </w:rPr>
                  </w:pPr>
                  <w:r w:rsidRPr="00B75D47">
                    <w:rPr>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3DEABC93" w14:textId="77777777" w:rsidR="00B75D47" w:rsidRPr="00B75D47" w:rsidRDefault="00B75D47" w:rsidP="00B75D47">
                  <w:pPr>
                    <w:jc w:val="right"/>
                    <w:rPr>
                      <w:sz w:val="20"/>
                      <w:szCs w:val="20"/>
                    </w:rPr>
                  </w:pPr>
                  <w:r w:rsidRPr="00B75D47">
                    <w:rPr>
                      <w:sz w:val="20"/>
                      <w:szCs w:val="20"/>
                    </w:rPr>
                    <w:t>181</w:t>
                  </w:r>
                </w:p>
              </w:tc>
              <w:tc>
                <w:tcPr>
                  <w:tcW w:w="947" w:type="dxa"/>
                  <w:tcBorders>
                    <w:top w:val="nil"/>
                    <w:left w:val="nil"/>
                    <w:bottom w:val="single" w:sz="4" w:space="0" w:color="auto"/>
                    <w:right w:val="single" w:sz="4" w:space="0" w:color="auto"/>
                  </w:tcBorders>
                  <w:shd w:val="clear" w:color="auto" w:fill="auto"/>
                  <w:noWrap/>
                  <w:vAlign w:val="bottom"/>
                  <w:hideMark/>
                </w:tcPr>
                <w:p w14:paraId="715134E2"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5366A801" w14:textId="77777777" w:rsidR="00B75D47" w:rsidRPr="00B75D47" w:rsidRDefault="00B75D47" w:rsidP="00B75D47">
                  <w:pPr>
                    <w:jc w:val="right"/>
                    <w:rPr>
                      <w:sz w:val="20"/>
                      <w:szCs w:val="20"/>
                    </w:rPr>
                  </w:pPr>
                  <w:r w:rsidRPr="00B75D47">
                    <w:rPr>
                      <w:sz w:val="20"/>
                      <w:szCs w:val="20"/>
                    </w:rPr>
                    <w:t>53,3</w:t>
                  </w:r>
                </w:p>
              </w:tc>
              <w:tc>
                <w:tcPr>
                  <w:tcW w:w="1834" w:type="dxa"/>
                  <w:tcBorders>
                    <w:top w:val="nil"/>
                    <w:left w:val="nil"/>
                    <w:bottom w:val="single" w:sz="4" w:space="0" w:color="auto"/>
                    <w:right w:val="single" w:sz="4" w:space="0" w:color="auto"/>
                  </w:tcBorders>
                  <w:shd w:val="clear" w:color="auto" w:fill="auto"/>
                  <w:noWrap/>
                  <w:vAlign w:val="bottom"/>
                  <w:hideMark/>
                </w:tcPr>
                <w:p w14:paraId="24480967" w14:textId="77777777" w:rsidR="00B75D47" w:rsidRPr="00B75D47" w:rsidRDefault="00B75D47" w:rsidP="00B75D47">
                  <w:pPr>
                    <w:rPr>
                      <w:sz w:val="20"/>
                      <w:szCs w:val="20"/>
                    </w:rPr>
                  </w:pPr>
                  <w:r w:rsidRPr="00B75D47">
                    <w:rPr>
                      <w:sz w:val="20"/>
                      <w:szCs w:val="20"/>
                    </w:rPr>
                    <w:t>Квартира</w:t>
                  </w:r>
                </w:p>
              </w:tc>
            </w:tr>
            <w:tr w:rsidR="00B75D47" w:rsidRPr="00B75D47" w14:paraId="7836BDD3"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7A3FFF5" w14:textId="77777777" w:rsidR="00B75D47" w:rsidRPr="00B75D47" w:rsidRDefault="00B75D47" w:rsidP="00B75D47">
                  <w:pPr>
                    <w:jc w:val="right"/>
                    <w:rPr>
                      <w:sz w:val="20"/>
                      <w:szCs w:val="20"/>
                    </w:rPr>
                  </w:pPr>
                  <w:r w:rsidRPr="00B75D47">
                    <w:rPr>
                      <w:sz w:val="20"/>
                      <w:szCs w:val="20"/>
                    </w:rPr>
                    <w:t>182</w:t>
                  </w:r>
                </w:p>
              </w:tc>
              <w:tc>
                <w:tcPr>
                  <w:tcW w:w="1251" w:type="dxa"/>
                  <w:tcBorders>
                    <w:top w:val="nil"/>
                    <w:left w:val="nil"/>
                    <w:bottom w:val="single" w:sz="4" w:space="0" w:color="auto"/>
                    <w:right w:val="single" w:sz="4" w:space="0" w:color="auto"/>
                  </w:tcBorders>
                  <w:shd w:val="clear" w:color="auto" w:fill="auto"/>
                  <w:noWrap/>
                  <w:vAlign w:val="bottom"/>
                  <w:hideMark/>
                </w:tcPr>
                <w:p w14:paraId="399F07F0" w14:textId="77777777" w:rsidR="00B75D47" w:rsidRPr="00B75D47" w:rsidRDefault="00B75D47" w:rsidP="00B75D47">
                  <w:pPr>
                    <w:jc w:val="right"/>
                    <w:rPr>
                      <w:sz w:val="20"/>
                      <w:szCs w:val="20"/>
                    </w:rPr>
                  </w:pPr>
                  <w:r w:rsidRPr="00B75D47">
                    <w:rPr>
                      <w:sz w:val="20"/>
                      <w:szCs w:val="20"/>
                    </w:rPr>
                    <w:t>20</w:t>
                  </w:r>
                </w:p>
              </w:tc>
              <w:tc>
                <w:tcPr>
                  <w:tcW w:w="1240" w:type="dxa"/>
                  <w:tcBorders>
                    <w:top w:val="nil"/>
                    <w:left w:val="nil"/>
                    <w:bottom w:val="single" w:sz="4" w:space="0" w:color="auto"/>
                    <w:right w:val="single" w:sz="4" w:space="0" w:color="auto"/>
                  </w:tcBorders>
                  <w:shd w:val="clear" w:color="auto" w:fill="auto"/>
                  <w:noWrap/>
                  <w:vAlign w:val="bottom"/>
                  <w:hideMark/>
                </w:tcPr>
                <w:p w14:paraId="250042ED"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1614558B" w14:textId="77777777" w:rsidR="00B75D47" w:rsidRPr="00B75D47" w:rsidRDefault="00B75D47" w:rsidP="00B75D47">
                  <w:pPr>
                    <w:jc w:val="right"/>
                    <w:rPr>
                      <w:sz w:val="20"/>
                      <w:szCs w:val="20"/>
                    </w:rPr>
                  </w:pPr>
                  <w:r w:rsidRPr="00B75D47">
                    <w:rPr>
                      <w:sz w:val="20"/>
                      <w:szCs w:val="20"/>
                    </w:rPr>
                    <w:t>182</w:t>
                  </w:r>
                </w:p>
              </w:tc>
              <w:tc>
                <w:tcPr>
                  <w:tcW w:w="947" w:type="dxa"/>
                  <w:tcBorders>
                    <w:top w:val="nil"/>
                    <w:left w:val="nil"/>
                    <w:bottom w:val="single" w:sz="4" w:space="0" w:color="auto"/>
                    <w:right w:val="single" w:sz="4" w:space="0" w:color="auto"/>
                  </w:tcBorders>
                  <w:shd w:val="clear" w:color="auto" w:fill="auto"/>
                  <w:noWrap/>
                  <w:vAlign w:val="bottom"/>
                  <w:hideMark/>
                </w:tcPr>
                <w:p w14:paraId="25226800"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33FC8BD0" w14:textId="77777777" w:rsidR="00B75D47" w:rsidRPr="00B75D47" w:rsidRDefault="00B75D47" w:rsidP="00B75D47">
                  <w:pPr>
                    <w:jc w:val="right"/>
                    <w:rPr>
                      <w:sz w:val="20"/>
                      <w:szCs w:val="20"/>
                    </w:rPr>
                  </w:pPr>
                  <w:r w:rsidRPr="00B75D47">
                    <w:rPr>
                      <w:sz w:val="20"/>
                      <w:szCs w:val="20"/>
                    </w:rPr>
                    <w:t>56,9</w:t>
                  </w:r>
                </w:p>
              </w:tc>
              <w:tc>
                <w:tcPr>
                  <w:tcW w:w="1834" w:type="dxa"/>
                  <w:tcBorders>
                    <w:top w:val="nil"/>
                    <w:left w:val="nil"/>
                    <w:bottom w:val="single" w:sz="4" w:space="0" w:color="auto"/>
                    <w:right w:val="single" w:sz="4" w:space="0" w:color="auto"/>
                  </w:tcBorders>
                  <w:shd w:val="clear" w:color="auto" w:fill="auto"/>
                  <w:noWrap/>
                  <w:vAlign w:val="bottom"/>
                  <w:hideMark/>
                </w:tcPr>
                <w:p w14:paraId="7A8C6CCC" w14:textId="77777777" w:rsidR="00B75D47" w:rsidRPr="00B75D47" w:rsidRDefault="00B75D47" w:rsidP="00B75D47">
                  <w:pPr>
                    <w:rPr>
                      <w:sz w:val="20"/>
                      <w:szCs w:val="20"/>
                    </w:rPr>
                  </w:pPr>
                  <w:r w:rsidRPr="00B75D47">
                    <w:rPr>
                      <w:sz w:val="20"/>
                      <w:szCs w:val="20"/>
                    </w:rPr>
                    <w:t>Квартира</w:t>
                  </w:r>
                </w:p>
              </w:tc>
            </w:tr>
            <w:tr w:rsidR="00B75D47" w:rsidRPr="00B75D47" w14:paraId="06B4F64C"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71D4142" w14:textId="77777777" w:rsidR="00B75D47" w:rsidRPr="00B75D47" w:rsidRDefault="00B75D47" w:rsidP="00B75D47">
                  <w:pPr>
                    <w:jc w:val="right"/>
                    <w:rPr>
                      <w:sz w:val="20"/>
                      <w:szCs w:val="20"/>
                    </w:rPr>
                  </w:pPr>
                  <w:r w:rsidRPr="00B75D47">
                    <w:rPr>
                      <w:sz w:val="20"/>
                      <w:szCs w:val="20"/>
                    </w:rPr>
                    <w:t>183</w:t>
                  </w:r>
                </w:p>
              </w:tc>
              <w:tc>
                <w:tcPr>
                  <w:tcW w:w="1251" w:type="dxa"/>
                  <w:tcBorders>
                    <w:top w:val="nil"/>
                    <w:left w:val="nil"/>
                    <w:bottom w:val="single" w:sz="4" w:space="0" w:color="auto"/>
                    <w:right w:val="single" w:sz="4" w:space="0" w:color="auto"/>
                  </w:tcBorders>
                  <w:shd w:val="clear" w:color="auto" w:fill="auto"/>
                  <w:noWrap/>
                  <w:vAlign w:val="bottom"/>
                  <w:hideMark/>
                </w:tcPr>
                <w:p w14:paraId="685D79AF" w14:textId="77777777" w:rsidR="00B75D47" w:rsidRPr="00B75D47" w:rsidRDefault="00B75D47" w:rsidP="00B75D47">
                  <w:pPr>
                    <w:jc w:val="right"/>
                    <w:rPr>
                      <w:sz w:val="20"/>
                      <w:szCs w:val="20"/>
                    </w:rPr>
                  </w:pPr>
                  <w:r w:rsidRPr="00B75D47">
                    <w:rPr>
                      <w:sz w:val="20"/>
                      <w:szCs w:val="20"/>
                    </w:rPr>
                    <w:t>20</w:t>
                  </w:r>
                </w:p>
              </w:tc>
              <w:tc>
                <w:tcPr>
                  <w:tcW w:w="1240" w:type="dxa"/>
                  <w:tcBorders>
                    <w:top w:val="nil"/>
                    <w:left w:val="nil"/>
                    <w:bottom w:val="single" w:sz="4" w:space="0" w:color="auto"/>
                    <w:right w:val="single" w:sz="4" w:space="0" w:color="auto"/>
                  </w:tcBorders>
                  <w:shd w:val="clear" w:color="auto" w:fill="auto"/>
                  <w:noWrap/>
                  <w:vAlign w:val="bottom"/>
                  <w:hideMark/>
                </w:tcPr>
                <w:p w14:paraId="65122050"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036E92EE" w14:textId="77777777" w:rsidR="00B75D47" w:rsidRPr="00B75D47" w:rsidRDefault="00B75D47" w:rsidP="00B75D47">
                  <w:pPr>
                    <w:jc w:val="right"/>
                    <w:rPr>
                      <w:sz w:val="20"/>
                      <w:szCs w:val="20"/>
                    </w:rPr>
                  </w:pPr>
                  <w:r w:rsidRPr="00B75D47">
                    <w:rPr>
                      <w:sz w:val="20"/>
                      <w:szCs w:val="20"/>
                    </w:rPr>
                    <w:t>183</w:t>
                  </w:r>
                </w:p>
              </w:tc>
              <w:tc>
                <w:tcPr>
                  <w:tcW w:w="947" w:type="dxa"/>
                  <w:tcBorders>
                    <w:top w:val="nil"/>
                    <w:left w:val="nil"/>
                    <w:bottom w:val="single" w:sz="4" w:space="0" w:color="auto"/>
                    <w:right w:val="single" w:sz="4" w:space="0" w:color="auto"/>
                  </w:tcBorders>
                  <w:shd w:val="clear" w:color="auto" w:fill="auto"/>
                  <w:noWrap/>
                  <w:vAlign w:val="bottom"/>
                  <w:hideMark/>
                </w:tcPr>
                <w:p w14:paraId="44075D39"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6990265A" w14:textId="77777777" w:rsidR="00B75D47" w:rsidRPr="00B75D47" w:rsidRDefault="00B75D47" w:rsidP="00B75D47">
                  <w:pPr>
                    <w:jc w:val="right"/>
                    <w:rPr>
                      <w:sz w:val="20"/>
                      <w:szCs w:val="20"/>
                    </w:rPr>
                  </w:pPr>
                  <w:r w:rsidRPr="00B75D47">
                    <w:rPr>
                      <w:sz w:val="20"/>
                      <w:szCs w:val="20"/>
                    </w:rPr>
                    <w:t>35,9</w:t>
                  </w:r>
                </w:p>
              </w:tc>
              <w:tc>
                <w:tcPr>
                  <w:tcW w:w="1834" w:type="dxa"/>
                  <w:tcBorders>
                    <w:top w:val="nil"/>
                    <w:left w:val="nil"/>
                    <w:bottom w:val="single" w:sz="4" w:space="0" w:color="auto"/>
                    <w:right w:val="single" w:sz="4" w:space="0" w:color="auto"/>
                  </w:tcBorders>
                  <w:shd w:val="clear" w:color="auto" w:fill="auto"/>
                  <w:noWrap/>
                  <w:vAlign w:val="bottom"/>
                  <w:hideMark/>
                </w:tcPr>
                <w:p w14:paraId="5A1C31F2" w14:textId="77777777" w:rsidR="00B75D47" w:rsidRPr="00B75D47" w:rsidRDefault="00B75D47" w:rsidP="00B75D47">
                  <w:pPr>
                    <w:rPr>
                      <w:sz w:val="20"/>
                      <w:szCs w:val="20"/>
                    </w:rPr>
                  </w:pPr>
                  <w:r w:rsidRPr="00B75D47">
                    <w:rPr>
                      <w:sz w:val="20"/>
                      <w:szCs w:val="20"/>
                    </w:rPr>
                    <w:t>Квартира</w:t>
                  </w:r>
                </w:p>
              </w:tc>
            </w:tr>
            <w:tr w:rsidR="00B75D47" w:rsidRPr="00B75D47" w14:paraId="7D222B67"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7596BDE" w14:textId="77777777" w:rsidR="00B75D47" w:rsidRPr="00B75D47" w:rsidRDefault="00B75D47" w:rsidP="00B75D47">
                  <w:pPr>
                    <w:jc w:val="right"/>
                    <w:rPr>
                      <w:sz w:val="20"/>
                      <w:szCs w:val="20"/>
                    </w:rPr>
                  </w:pPr>
                  <w:r w:rsidRPr="00B75D47">
                    <w:rPr>
                      <w:sz w:val="20"/>
                      <w:szCs w:val="20"/>
                    </w:rPr>
                    <w:t>184</w:t>
                  </w:r>
                </w:p>
              </w:tc>
              <w:tc>
                <w:tcPr>
                  <w:tcW w:w="1251" w:type="dxa"/>
                  <w:tcBorders>
                    <w:top w:val="nil"/>
                    <w:left w:val="nil"/>
                    <w:bottom w:val="single" w:sz="4" w:space="0" w:color="auto"/>
                    <w:right w:val="single" w:sz="4" w:space="0" w:color="auto"/>
                  </w:tcBorders>
                  <w:shd w:val="clear" w:color="auto" w:fill="auto"/>
                  <w:noWrap/>
                  <w:vAlign w:val="bottom"/>
                  <w:hideMark/>
                </w:tcPr>
                <w:p w14:paraId="6C8C0E92" w14:textId="77777777" w:rsidR="00B75D47" w:rsidRPr="00B75D47" w:rsidRDefault="00B75D47" w:rsidP="00B75D47">
                  <w:pPr>
                    <w:jc w:val="right"/>
                    <w:rPr>
                      <w:sz w:val="20"/>
                      <w:szCs w:val="20"/>
                    </w:rPr>
                  </w:pPr>
                  <w:r w:rsidRPr="00B75D47">
                    <w:rPr>
                      <w:sz w:val="20"/>
                      <w:szCs w:val="20"/>
                    </w:rPr>
                    <w:t>20</w:t>
                  </w:r>
                </w:p>
              </w:tc>
              <w:tc>
                <w:tcPr>
                  <w:tcW w:w="1240" w:type="dxa"/>
                  <w:tcBorders>
                    <w:top w:val="nil"/>
                    <w:left w:val="nil"/>
                    <w:bottom w:val="single" w:sz="4" w:space="0" w:color="auto"/>
                    <w:right w:val="single" w:sz="4" w:space="0" w:color="auto"/>
                  </w:tcBorders>
                  <w:shd w:val="clear" w:color="auto" w:fill="auto"/>
                  <w:noWrap/>
                  <w:vAlign w:val="bottom"/>
                  <w:hideMark/>
                </w:tcPr>
                <w:p w14:paraId="5417D898"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31DD2C3E" w14:textId="77777777" w:rsidR="00B75D47" w:rsidRPr="00B75D47" w:rsidRDefault="00B75D47" w:rsidP="00B75D47">
                  <w:pPr>
                    <w:jc w:val="right"/>
                    <w:rPr>
                      <w:sz w:val="20"/>
                      <w:szCs w:val="20"/>
                    </w:rPr>
                  </w:pPr>
                  <w:r w:rsidRPr="00B75D47">
                    <w:rPr>
                      <w:sz w:val="20"/>
                      <w:szCs w:val="20"/>
                    </w:rPr>
                    <w:t>184</w:t>
                  </w:r>
                </w:p>
              </w:tc>
              <w:tc>
                <w:tcPr>
                  <w:tcW w:w="947" w:type="dxa"/>
                  <w:tcBorders>
                    <w:top w:val="nil"/>
                    <w:left w:val="nil"/>
                    <w:bottom w:val="single" w:sz="4" w:space="0" w:color="auto"/>
                    <w:right w:val="single" w:sz="4" w:space="0" w:color="auto"/>
                  </w:tcBorders>
                  <w:shd w:val="clear" w:color="auto" w:fill="auto"/>
                  <w:noWrap/>
                  <w:vAlign w:val="bottom"/>
                  <w:hideMark/>
                </w:tcPr>
                <w:p w14:paraId="0CF70504"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B8830A8" w14:textId="77777777" w:rsidR="00B75D47" w:rsidRPr="00B75D47" w:rsidRDefault="00B75D47" w:rsidP="00B75D47">
                  <w:pPr>
                    <w:jc w:val="right"/>
                    <w:rPr>
                      <w:sz w:val="20"/>
                      <w:szCs w:val="20"/>
                    </w:rPr>
                  </w:pPr>
                  <w:r w:rsidRPr="00B75D47">
                    <w:rPr>
                      <w:sz w:val="20"/>
                      <w:szCs w:val="20"/>
                    </w:rPr>
                    <w:t>26,6</w:t>
                  </w:r>
                </w:p>
              </w:tc>
              <w:tc>
                <w:tcPr>
                  <w:tcW w:w="1834" w:type="dxa"/>
                  <w:tcBorders>
                    <w:top w:val="nil"/>
                    <w:left w:val="nil"/>
                    <w:bottom w:val="single" w:sz="4" w:space="0" w:color="auto"/>
                    <w:right w:val="single" w:sz="4" w:space="0" w:color="auto"/>
                  </w:tcBorders>
                  <w:shd w:val="clear" w:color="auto" w:fill="auto"/>
                  <w:noWrap/>
                  <w:vAlign w:val="bottom"/>
                  <w:hideMark/>
                </w:tcPr>
                <w:p w14:paraId="32BFA4CD" w14:textId="77777777" w:rsidR="00B75D47" w:rsidRPr="00B75D47" w:rsidRDefault="00B75D47" w:rsidP="00B75D47">
                  <w:pPr>
                    <w:rPr>
                      <w:sz w:val="20"/>
                      <w:szCs w:val="20"/>
                    </w:rPr>
                  </w:pPr>
                  <w:r w:rsidRPr="00B75D47">
                    <w:rPr>
                      <w:sz w:val="20"/>
                      <w:szCs w:val="20"/>
                    </w:rPr>
                    <w:t>Квартира</w:t>
                  </w:r>
                </w:p>
              </w:tc>
            </w:tr>
            <w:tr w:rsidR="00B75D47" w:rsidRPr="00B75D47" w14:paraId="617EE74C"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2E813F1" w14:textId="77777777" w:rsidR="00B75D47" w:rsidRPr="00B75D47" w:rsidRDefault="00B75D47" w:rsidP="00B75D47">
                  <w:pPr>
                    <w:jc w:val="right"/>
                    <w:rPr>
                      <w:sz w:val="20"/>
                      <w:szCs w:val="20"/>
                    </w:rPr>
                  </w:pPr>
                  <w:r w:rsidRPr="00B75D47">
                    <w:rPr>
                      <w:sz w:val="20"/>
                      <w:szCs w:val="20"/>
                    </w:rPr>
                    <w:t>185</w:t>
                  </w:r>
                </w:p>
              </w:tc>
              <w:tc>
                <w:tcPr>
                  <w:tcW w:w="1251" w:type="dxa"/>
                  <w:tcBorders>
                    <w:top w:val="nil"/>
                    <w:left w:val="nil"/>
                    <w:bottom w:val="single" w:sz="4" w:space="0" w:color="auto"/>
                    <w:right w:val="single" w:sz="4" w:space="0" w:color="auto"/>
                  </w:tcBorders>
                  <w:shd w:val="clear" w:color="auto" w:fill="auto"/>
                  <w:noWrap/>
                  <w:vAlign w:val="bottom"/>
                  <w:hideMark/>
                </w:tcPr>
                <w:p w14:paraId="3C51D267" w14:textId="77777777" w:rsidR="00B75D47" w:rsidRPr="00B75D47" w:rsidRDefault="00B75D47" w:rsidP="00B75D47">
                  <w:pPr>
                    <w:jc w:val="right"/>
                    <w:rPr>
                      <w:sz w:val="20"/>
                      <w:szCs w:val="20"/>
                    </w:rPr>
                  </w:pPr>
                  <w:r w:rsidRPr="00B75D47">
                    <w:rPr>
                      <w:sz w:val="20"/>
                      <w:szCs w:val="20"/>
                    </w:rPr>
                    <w:t>20</w:t>
                  </w:r>
                </w:p>
              </w:tc>
              <w:tc>
                <w:tcPr>
                  <w:tcW w:w="1240" w:type="dxa"/>
                  <w:tcBorders>
                    <w:top w:val="nil"/>
                    <w:left w:val="nil"/>
                    <w:bottom w:val="single" w:sz="4" w:space="0" w:color="auto"/>
                    <w:right w:val="single" w:sz="4" w:space="0" w:color="auto"/>
                  </w:tcBorders>
                  <w:shd w:val="clear" w:color="auto" w:fill="auto"/>
                  <w:noWrap/>
                  <w:vAlign w:val="bottom"/>
                  <w:hideMark/>
                </w:tcPr>
                <w:p w14:paraId="2A0188B2"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17E5CEE3" w14:textId="77777777" w:rsidR="00B75D47" w:rsidRPr="00B75D47" w:rsidRDefault="00B75D47" w:rsidP="00B75D47">
                  <w:pPr>
                    <w:jc w:val="right"/>
                    <w:rPr>
                      <w:sz w:val="20"/>
                      <w:szCs w:val="20"/>
                    </w:rPr>
                  </w:pPr>
                  <w:r w:rsidRPr="00B75D47">
                    <w:rPr>
                      <w:sz w:val="20"/>
                      <w:szCs w:val="20"/>
                    </w:rPr>
                    <w:t>185</w:t>
                  </w:r>
                </w:p>
              </w:tc>
              <w:tc>
                <w:tcPr>
                  <w:tcW w:w="947" w:type="dxa"/>
                  <w:tcBorders>
                    <w:top w:val="nil"/>
                    <w:left w:val="nil"/>
                    <w:bottom w:val="single" w:sz="4" w:space="0" w:color="auto"/>
                    <w:right w:val="single" w:sz="4" w:space="0" w:color="auto"/>
                  </w:tcBorders>
                  <w:shd w:val="clear" w:color="auto" w:fill="auto"/>
                  <w:noWrap/>
                  <w:vAlign w:val="bottom"/>
                  <w:hideMark/>
                </w:tcPr>
                <w:p w14:paraId="663E931C"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099E7F4E" w14:textId="77777777" w:rsidR="00B75D47" w:rsidRPr="00B75D47" w:rsidRDefault="00B75D47" w:rsidP="00B75D47">
                  <w:pPr>
                    <w:jc w:val="right"/>
                    <w:rPr>
                      <w:sz w:val="20"/>
                      <w:szCs w:val="20"/>
                    </w:rPr>
                  </w:pPr>
                  <w:r w:rsidRPr="00B75D47">
                    <w:rPr>
                      <w:sz w:val="20"/>
                      <w:szCs w:val="20"/>
                    </w:rPr>
                    <w:t>25,8</w:t>
                  </w:r>
                </w:p>
              </w:tc>
              <w:tc>
                <w:tcPr>
                  <w:tcW w:w="1834" w:type="dxa"/>
                  <w:tcBorders>
                    <w:top w:val="nil"/>
                    <w:left w:val="nil"/>
                    <w:bottom w:val="single" w:sz="4" w:space="0" w:color="auto"/>
                    <w:right w:val="single" w:sz="4" w:space="0" w:color="auto"/>
                  </w:tcBorders>
                  <w:shd w:val="clear" w:color="auto" w:fill="auto"/>
                  <w:noWrap/>
                  <w:vAlign w:val="bottom"/>
                  <w:hideMark/>
                </w:tcPr>
                <w:p w14:paraId="2086768E" w14:textId="77777777" w:rsidR="00B75D47" w:rsidRPr="00B75D47" w:rsidRDefault="00B75D47" w:rsidP="00B75D47">
                  <w:pPr>
                    <w:rPr>
                      <w:sz w:val="20"/>
                      <w:szCs w:val="20"/>
                    </w:rPr>
                  </w:pPr>
                  <w:r w:rsidRPr="00B75D47">
                    <w:rPr>
                      <w:sz w:val="20"/>
                      <w:szCs w:val="20"/>
                    </w:rPr>
                    <w:t>Квартира</w:t>
                  </w:r>
                </w:p>
              </w:tc>
            </w:tr>
            <w:tr w:rsidR="00B75D47" w:rsidRPr="00B75D47" w14:paraId="44C5A547"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C7C33E9" w14:textId="77777777" w:rsidR="00B75D47" w:rsidRPr="00B75D47" w:rsidRDefault="00B75D47" w:rsidP="00B75D47">
                  <w:pPr>
                    <w:jc w:val="right"/>
                    <w:rPr>
                      <w:sz w:val="20"/>
                      <w:szCs w:val="20"/>
                    </w:rPr>
                  </w:pPr>
                  <w:r w:rsidRPr="00B75D47">
                    <w:rPr>
                      <w:sz w:val="20"/>
                      <w:szCs w:val="20"/>
                    </w:rPr>
                    <w:t>186</w:t>
                  </w:r>
                </w:p>
              </w:tc>
              <w:tc>
                <w:tcPr>
                  <w:tcW w:w="1251" w:type="dxa"/>
                  <w:tcBorders>
                    <w:top w:val="nil"/>
                    <w:left w:val="nil"/>
                    <w:bottom w:val="single" w:sz="4" w:space="0" w:color="auto"/>
                    <w:right w:val="single" w:sz="4" w:space="0" w:color="auto"/>
                  </w:tcBorders>
                  <w:shd w:val="clear" w:color="auto" w:fill="auto"/>
                  <w:noWrap/>
                  <w:vAlign w:val="bottom"/>
                  <w:hideMark/>
                </w:tcPr>
                <w:p w14:paraId="23E061AA" w14:textId="77777777" w:rsidR="00B75D47" w:rsidRPr="00B75D47" w:rsidRDefault="00B75D47" w:rsidP="00B75D47">
                  <w:pPr>
                    <w:jc w:val="right"/>
                    <w:rPr>
                      <w:sz w:val="20"/>
                      <w:szCs w:val="20"/>
                    </w:rPr>
                  </w:pPr>
                  <w:r w:rsidRPr="00B75D47">
                    <w:rPr>
                      <w:sz w:val="20"/>
                      <w:szCs w:val="20"/>
                    </w:rPr>
                    <w:t>20</w:t>
                  </w:r>
                </w:p>
              </w:tc>
              <w:tc>
                <w:tcPr>
                  <w:tcW w:w="1240" w:type="dxa"/>
                  <w:tcBorders>
                    <w:top w:val="nil"/>
                    <w:left w:val="nil"/>
                    <w:bottom w:val="single" w:sz="4" w:space="0" w:color="auto"/>
                    <w:right w:val="single" w:sz="4" w:space="0" w:color="auto"/>
                  </w:tcBorders>
                  <w:shd w:val="clear" w:color="auto" w:fill="auto"/>
                  <w:noWrap/>
                  <w:vAlign w:val="bottom"/>
                  <w:hideMark/>
                </w:tcPr>
                <w:p w14:paraId="720F7F6F"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5798CCDE" w14:textId="77777777" w:rsidR="00B75D47" w:rsidRPr="00B75D47" w:rsidRDefault="00B75D47" w:rsidP="00B75D47">
                  <w:pPr>
                    <w:jc w:val="right"/>
                    <w:rPr>
                      <w:sz w:val="20"/>
                      <w:szCs w:val="20"/>
                    </w:rPr>
                  </w:pPr>
                  <w:r w:rsidRPr="00B75D47">
                    <w:rPr>
                      <w:sz w:val="20"/>
                      <w:szCs w:val="20"/>
                    </w:rPr>
                    <w:t>186</w:t>
                  </w:r>
                </w:p>
              </w:tc>
              <w:tc>
                <w:tcPr>
                  <w:tcW w:w="947" w:type="dxa"/>
                  <w:tcBorders>
                    <w:top w:val="nil"/>
                    <w:left w:val="nil"/>
                    <w:bottom w:val="single" w:sz="4" w:space="0" w:color="auto"/>
                    <w:right w:val="single" w:sz="4" w:space="0" w:color="auto"/>
                  </w:tcBorders>
                  <w:shd w:val="clear" w:color="auto" w:fill="auto"/>
                  <w:noWrap/>
                  <w:vAlign w:val="bottom"/>
                  <w:hideMark/>
                </w:tcPr>
                <w:p w14:paraId="1BF8511E"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04CB807" w14:textId="77777777" w:rsidR="00B75D47" w:rsidRPr="00B75D47" w:rsidRDefault="00B75D47" w:rsidP="00B75D47">
                  <w:pPr>
                    <w:jc w:val="right"/>
                    <w:rPr>
                      <w:sz w:val="20"/>
                      <w:szCs w:val="20"/>
                    </w:rPr>
                  </w:pPr>
                  <w:r w:rsidRPr="00B75D47">
                    <w:rPr>
                      <w:sz w:val="20"/>
                      <w:szCs w:val="20"/>
                    </w:rPr>
                    <w:t>25,8</w:t>
                  </w:r>
                </w:p>
              </w:tc>
              <w:tc>
                <w:tcPr>
                  <w:tcW w:w="1834" w:type="dxa"/>
                  <w:tcBorders>
                    <w:top w:val="nil"/>
                    <w:left w:val="nil"/>
                    <w:bottom w:val="single" w:sz="4" w:space="0" w:color="auto"/>
                    <w:right w:val="single" w:sz="4" w:space="0" w:color="auto"/>
                  </w:tcBorders>
                  <w:shd w:val="clear" w:color="auto" w:fill="auto"/>
                  <w:noWrap/>
                  <w:vAlign w:val="bottom"/>
                  <w:hideMark/>
                </w:tcPr>
                <w:p w14:paraId="3A3CAD00" w14:textId="77777777" w:rsidR="00B75D47" w:rsidRPr="00B75D47" w:rsidRDefault="00B75D47" w:rsidP="00B75D47">
                  <w:pPr>
                    <w:rPr>
                      <w:sz w:val="20"/>
                      <w:szCs w:val="20"/>
                    </w:rPr>
                  </w:pPr>
                  <w:r w:rsidRPr="00B75D47">
                    <w:rPr>
                      <w:sz w:val="20"/>
                      <w:szCs w:val="20"/>
                    </w:rPr>
                    <w:t>Квартира</w:t>
                  </w:r>
                </w:p>
              </w:tc>
            </w:tr>
            <w:tr w:rsidR="00B75D47" w:rsidRPr="00B75D47" w14:paraId="7FF70399"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D626B2F" w14:textId="77777777" w:rsidR="00B75D47" w:rsidRPr="00B75D47" w:rsidRDefault="00B75D47" w:rsidP="00B75D47">
                  <w:pPr>
                    <w:jc w:val="right"/>
                    <w:rPr>
                      <w:sz w:val="20"/>
                      <w:szCs w:val="20"/>
                    </w:rPr>
                  </w:pPr>
                  <w:r w:rsidRPr="00B75D47">
                    <w:rPr>
                      <w:sz w:val="20"/>
                      <w:szCs w:val="20"/>
                    </w:rPr>
                    <w:t>187</w:t>
                  </w:r>
                </w:p>
              </w:tc>
              <w:tc>
                <w:tcPr>
                  <w:tcW w:w="1251" w:type="dxa"/>
                  <w:tcBorders>
                    <w:top w:val="nil"/>
                    <w:left w:val="nil"/>
                    <w:bottom w:val="single" w:sz="4" w:space="0" w:color="auto"/>
                    <w:right w:val="single" w:sz="4" w:space="0" w:color="auto"/>
                  </w:tcBorders>
                  <w:shd w:val="clear" w:color="auto" w:fill="auto"/>
                  <w:noWrap/>
                  <w:vAlign w:val="bottom"/>
                  <w:hideMark/>
                </w:tcPr>
                <w:p w14:paraId="73B6D478" w14:textId="77777777" w:rsidR="00B75D47" w:rsidRPr="00B75D47" w:rsidRDefault="00B75D47" w:rsidP="00B75D47">
                  <w:pPr>
                    <w:jc w:val="right"/>
                    <w:rPr>
                      <w:sz w:val="20"/>
                      <w:szCs w:val="20"/>
                    </w:rPr>
                  </w:pPr>
                  <w:r w:rsidRPr="00B75D47">
                    <w:rPr>
                      <w:sz w:val="20"/>
                      <w:szCs w:val="20"/>
                    </w:rPr>
                    <w:t>20</w:t>
                  </w:r>
                </w:p>
              </w:tc>
              <w:tc>
                <w:tcPr>
                  <w:tcW w:w="1240" w:type="dxa"/>
                  <w:tcBorders>
                    <w:top w:val="nil"/>
                    <w:left w:val="nil"/>
                    <w:bottom w:val="single" w:sz="4" w:space="0" w:color="auto"/>
                    <w:right w:val="single" w:sz="4" w:space="0" w:color="auto"/>
                  </w:tcBorders>
                  <w:shd w:val="clear" w:color="auto" w:fill="auto"/>
                  <w:noWrap/>
                  <w:vAlign w:val="bottom"/>
                  <w:hideMark/>
                </w:tcPr>
                <w:p w14:paraId="4801FD19"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0F578B84" w14:textId="77777777" w:rsidR="00B75D47" w:rsidRPr="00B75D47" w:rsidRDefault="00B75D47" w:rsidP="00B75D47">
                  <w:pPr>
                    <w:jc w:val="right"/>
                    <w:rPr>
                      <w:sz w:val="20"/>
                      <w:szCs w:val="20"/>
                    </w:rPr>
                  </w:pPr>
                  <w:r w:rsidRPr="00B75D47">
                    <w:rPr>
                      <w:sz w:val="20"/>
                      <w:szCs w:val="20"/>
                    </w:rPr>
                    <w:t>187</w:t>
                  </w:r>
                </w:p>
              </w:tc>
              <w:tc>
                <w:tcPr>
                  <w:tcW w:w="947" w:type="dxa"/>
                  <w:tcBorders>
                    <w:top w:val="nil"/>
                    <w:left w:val="nil"/>
                    <w:bottom w:val="single" w:sz="4" w:space="0" w:color="auto"/>
                    <w:right w:val="single" w:sz="4" w:space="0" w:color="auto"/>
                  </w:tcBorders>
                  <w:shd w:val="clear" w:color="auto" w:fill="auto"/>
                  <w:noWrap/>
                  <w:vAlign w:val="bottom"/>
                  <w:hideMark/>
                </w:tcPr>
                <w:p w14:paraId="2C8FFBDB"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ABDBD2D" w14:textId="77777777" w:rsidR="00B75D47" w:rsidRPr="00B75D47" w:rsidRDefault="00B75D47" w:rsidP="00B75D47">
                  <w:pPr>
                    <w:jc w:val="right"/>
                    <w:rPr>
                      <w:sz w:val="20"/>
                      <w:szCs w:val="20"/>
                    </w:rPr>
                  </w:pPr>
                  <w:r w:rsidRPr="00B75D47">
                    <w:rPr>
                      <w:sz w:val="20"/>
                      <w:szCs w:val="20"/>
                    </w:rPr>
                    <w:t>26,6</w:t>
                  </w:r>
                </w:p>
              </w:tc>
              <w:tc>
                <w:tcPr>
                  <w:tcW w:w="1834" w:type="dxa"/>
                  <w:tcBorders>
                    <w:top w:val="nil"/>
                    <w:left w:val="nil"/>
                    <w:bottom w:val="single" w:sz="4" w:space="0" w:color="auto"/>
                    <w:right w:val="single" w:sz="4" w:space="0" w:color="auto"/>
                  </w:tcBorders>
                  <w:shd w:val="clear" w:color="auto" w:fill="auto"/>
                  <w:noWrap/>
                  <w:vAlign w:val="bottom"/>
                  <w:hideMark/>
                </w:tcPr>
                <w:p w14:paraId="4C0F3F2A" w14:textId="77777777" w:rsidR="00B75D47" w:rsidRPr="00B75D47" w:rsidRDefault="00B75D47" w:rsidP="00B75D47">
                  <w:pPr>
                    <w:rPr>
                      <w:sz w:val="20"/>
                      <w:szCs w:val="20"/>
                    </w:rPr>
                  </w:pPr>
                  <w:r w:rsidRPr="00B75D47">
                    <w:rPr>
                      <w:sz w:val="20"/>
                      <w:szCs w:val="20"/>
                    </w:rPr>
                    <w:t>Квартира</w:t>
                  </w:r>
                </w:p>
              </w:tc>
            </w:tr>
            <w:tr w:rsidR="00B75D47" w:rsidRPr="00B75D47" w14:paraId="6F509895"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2520083" w14:textId="77777777" w:rsidR="00B75D47" w:rsidRPr="00B75D47" w:rsidRDefault="00B75D47" w:rsidP="00B75D47">
                  <w:pPr>
                    <w:jc w:val="right"/>
                    <w:rPr>
                      <w:sz w:val="20"/>
                      <w:szCs w:val="20"/>
                    </w:rPr>
                  </w:pPr>
                  <w:r w:rsidRPr="00B75D47">
                    <w:rPr>
                      <w:sz w:val="20"/>
                      <w:szCs w:val="20"/>
                    </w:rPr>
                    <w:t>188</w:t>
                  </w:r>
                </w:p>
              </w:tc>
              <w:tc>
                <w:tcPr>
                  <w:tcW w:w="1251" w:type="dxa"/>
                  <w:tcBorders>
                    <w:top w:val="nil"/>
                    <w:left w:val="nil"/>
                    <w:bottom w:val="single" w:sz="4" w:space="0" w:color="auto"/>
                    <w:right w:val="single" w:sz="4" w:space="0" w:color="auto"/>
                  </w:tcBorders>
                  <w:shd w:val="clear" w:color="auto" w:fill="auto"/>
                  <w:noWrap/>
                  <w:vAlign w:val="bottom"/>
                  <w:hideMark/>
                </w:tcPr>
                <w:p w14:paraId="5EEA8C36" w14:textId="77777777" w:rsidR="00B75D47" w:rsidRPr="00B75D47" w:rsidRDefault="00B75D47" w:rsidP="00B75D47">
                  <w:pPr>
                    <w:jc w:val="right"/>
                    <w:rPr>
                      <w:sz w:val="20"/>
                      <w:szCs w:val="20"/>
                    </w:rPr>
                  </w:pPr>
                  <w:r w:rsidRPr="00B75D47">
                    <w:rPr>
                      <w:sz w:val="20"/>
                      <w:szCs w:val="20"/>
                    </w:rPr>
                    <w:t>20</w:t>
                  </w:r>
                </w:p>
              </w:tc>
              <w:tc>
                <w:tcPr>
                  <w:tcW w:w="1240" w:type="dxa"/>
                  <w:tcBorders>
                    <w:top w:val="nil"/>
                    <w:left w:val="nil"/>
                    <w:bottom w:val="single" w:sz="4" w:space="0" w:color="auto"/>
                    <w:right w:val="single" w:sz="4" w:space="0" w:color="auto"/>
                  </w:tcBorders>
                  <w:shd w:val="clear" w:color="auto" w:fill="auto"/>
                  <w:noWrap/>
                  <w:vAlign w:val="bottom"/>
                  <w:hideMark/>
                </w:tcPr>
                <w:p w14:paraId="6711DFA9"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33BE53C0" w14:textId="77777777" w:rsidR="00B75D47" w:rsidRPr="00B75D47" w:rsidRDefault="00B75D47" w:rsidP="00B75D47">
                  <w:pPr>
                    <w:jc w:val="right"/>
                    <w:rPr>
                      <w:sz w:val="20"/>
                      <w:szCs w:val="20"/>
                    </w:rPr>
                  </w:pPr>
                  <w:r w:rsidRPr="00B75D47">
                    <w:rPr>
                      <w:sz w:val="20"/>
                      <w:szCs w:val="20"/>
                    </w:rPr>
                    <w:t>188</w:t>
                  </w:r>
                </w:p>
              </w:tc>
              <w:tc>
                <w:tcPr>
                  <w:tcW w:w="947" w:type="dxa"/>
                  <w:tcBorders>
                    <w:top w:val="nil"/>
                    <w:left w:val="nil"/>
                    <w:bottom w:val="single" w:sz="4" w:space="0" w:color="auto"/>
                    <w:right w:val="single" w:sz="4" w:space="0" w:color="auto"/>
                  </w:tcBorders>
                  <w:shd w:val="clear" w:color="auto" w:fill="auto"/>
                  <w:noWrap/>
                  <w:vAlign w:val="bottom"/>
                  <w:hideMark/>
                </w:tcPr>
                <w:p w14:paraId="279FC22C"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36E8C829" w14:textId="77777777" w:rsidR="00B75D47" w:rsidRPr="00B75D47" w:rsidRDefault="00B75D47" w:rsidP="00B75D47">
                  <w:pPr>
                    <w:jc w:val="right"/>
                    <w:rPr>
                      <w:sz w:val="20"/>
                      <w:szCs w:val="20"/>
                    </w:rPr>
                  </w:pPr>
                  <w:r w:rsidRPr="00B75D47">
                    <w:rPr>
                      <w:sz w:val="20"/>
                      <w:szCs w:val="20"/>
                    </w:rPr>
                    <w:t>35,9</w:t>
                  </w:r>
                </w:p>
              </w:tc>
              <w:tc>
                <w:tcPr>
                  <w:tcW w:w="1834" w:type="dxa"/>
                  <w:tcBorders>
                    <w:top w:val="nil"/>
                    <w:left w:val="nil"/>
                    <w:bottom w:val="single" w:sz="4" w:space="0" w:color="auto"/>
                    <w:right w:val="single" w:sz="4" w:space="0" w:color="auto"/>
                  </w:tcBorders>
                  <w:shd w:val="clear" w:color="auto" w:fill="auto"/>
                  <w:noWrap/>
                  <w:vAlign w:val="bottom"/>
                  <w:hideMark/>
                </w:tcPr>
                <w:p w14:paraId="1B538CE3" w14:textId="77777777" w:rsidR="00B75D47" w:rsidRPr="00B75D47" w:rsidRDefault="00B75D47" w:rsidP="00B75D47">
                  <w:pPr>
                    <w:rPr>
                      <w:sz w:val="20"/>
                      <w:szCs w:val="20"/>
                    </w:rPr>
                  </w:pPr>
                  <w:r w:rsidRPr="00B75D47">
                    <w:rPr>
                      <w:sz w:val="20"/>
                      <w:szCs w:val="20"/>
                    </w:rPr>
                    <w:t>Квартира</w:t>
                  </w:r>
                </w:p>
              </w:tc>
            </w:tr>
            <w:tr w:rsidR="00B75D47" w:rsidRPr="00B75D47" w14:paraId="183DFC39"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1FA8E35" w14:textId="77777777" w:rsidR="00B75D47" w:rsidRPr="00B75D47" w:rsidRDefault="00B75D47" w:rsidP="00B75D47">
                  <w:pPr>
                    <w:jc w:val="right"/>
                    <w:rPr>
                      <w:sz w:val="20"/>
                      <w:szCs w:val="20"/>
                    </w:rPr>
                  </w:pPr>
                  <w:r w:rsidRPr="00B75D47">
                    <w:rPr>
                      <w:sz w:val="20"/>
                      <w:szCs w:val="20"/>
                    </w:rPr>
                    <w:t>189</w:t>
                  </w:r>
                </w:p>
              </w:tc>
              <w:tc>
                <w:tcPr>
                  <w:tcW w:w="1251" w:type="dxa"/>
                  <w:tcBorders>
                    <w:top w:val="nil"/>
                    <w:left w:val="nil"/>
                    <w:bottom w:val="single" w:sz="4" w:space="0" w:color="auto"/>
                    <w:right w:val="single" w:sz="4" w:space="0" w:color="auto"/>
                  </w:tcBorders>
                  <w:shd w:val="clear" w:color="auto" w:fill="auto"/>
                  <w:noWrap/>
                  <w:vAlign w:val="bottom"/>
                  <w:hideMark/>
                </w:tcPr>
                <w:p w14:paraId="042E4752" w14:textId="77777777" w:rsidR="00B75D47" w:rsidRPr="00B75D47" w:rsidRDefault="00B75D47" w:rsidP="00B75D47">
                  <w:pPr>
                    <w:jc w:val="right"/>
                    <w:rPr>
                      <w:sz w:val="20"/>
                      <w:szCs w:val="20"/>
                    </w:rPr>
                  </w:pPr>
                  <w:r w:rsidRPr="00B75D47">
                    <w:rPr>
                      <w:sz w:val="20"/>
                      <w:szCs w:val="20"/>
                    </w:rPr>
                    <w:t>20</w:t>
                  </w:r>
                </w:p>
              </w:tc>
              <w:tc>
                <w:tcPr>
                  <w:tcW w:w="1240" w:type="dxa"/>
                  <w:tcBorders>
                    <w:top w:val="nil"/>
                    <w:left w:val="nil"/>
                    <w:bottom w:val="single" w:sz="4" w:space="0" w:color="auto"/>
                    <w:right w:val="single" w:sz="4" w:space="0" w:color="auto"/>
                  </w:tcBorders>
                  <w:shd w:val="clear" w:color="auto" w:fill="auto"/>
                  <w:noWrap/>
                  <w:vAlign w:val="bottom"/>
                  <w:hideMark/>
                </w:tcPr>
                <w:p w14:paraId="7E72D3E1"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16374D53" w14:textId="77777777" w:rsidR="00B75D47" w:rsidRPr="00B75D47" w:rsidRDefault="00B75D47" w:rsidP="00B75D47">
                  <w:pPr>
                    <w:jc w:val="right"/>
                    <w:rPr>
                      <w:sz w:val="20"/>
                      <w:szCs w:val="20"/>
                    </w:rPr>
                  </w:pPr>
                  <w:r w:rsidRPr="00B75D47">
                    <w:rPr>
                      <w:sz w:val="20"/>
                      <w:szCs w:val="20"/>
                    </w:rPr>
                    <w:t>189</w:t>
                  </w:r>
                </w:p>
              </w:tc>
              <w:tc>
                <w:tcPr>
                  <w:tcW w:w="947" w:type="dxa"/>
                  <w:tcBorders>
                    <w:top w:val="nil"/>
                    <w:left w:val="nil"/>
                    <w:bottom w:val="single" w:sz="4" w:space="0" w:color="auto"/>
                    <w:right w:val="single" w:sz="4" w:space="0" w:color="auto"/>
                  </w:tcBorders>
                  <w:shd w:val="clear" w:color="auto" w:fill="auto"/>
                  <w:noWrap/>
                  <w:vAlign w:val="bottom"/>
                  <w:hideMark/>
                </w:tcPr>
                <w:p w14:paraId="629E37C0"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6ACDAF58" w14:textId="77777777" w:rsidR="00B75D47" w:rsidRPr="00B75D47" w:rsidRDefault="00B75D47" w:rsidP="00B75D47">
                  <w:pPr>
                    <w:jc w:val="right"/>
                    <w:rPr>
                      <w:sz w:val="20"/>
                      <w:szCs w:val="20"/>
                    </w:rPr>
                  </w:pPr>
                  <w:r w:rsidRPr="00B75D47">
                    <w:rPr>
                      <w:sz w:val="20"/>
                      <w:szCs w:val="20"/>
                    </w:rPr>
                    <w:t>56,9</w:t>
                  </w:r>
                </w:p>
              </w:tc>
              <w:tc>
                <w:tcPr>
                  <w:tcW w:w="1834" w:type="dxa"/>
                  <w:tcBorders>
                    <w:top w:val="nil"/>
                    <w:left w:val="nil"/>
                    <w:bottom w:val="single" w:sz="4" w:space="0" w:color="auto"/>
                    <w:right w:val="single" w:sz="4" w:space="0" w:color="auto"/>
                  </w:tcBorders>
                  <w:shd w:val="clear" w:color="auto" w:fill="auto"/>
                  <w:noWrap/>
                  <w:vAlign w:val="bottom"/>
                  <w:hideMark/>
                </w:tcPr>
                <w:p w14:paraId="6FCCA0B4" w14:textId="77777777" w:rsidR="00B75D47" w:rsidRPr="00B75D47" w:rsidRDefault="00B75D47" w:rsidP="00B75D47">
                  <w:pPr>
                    <w:rPr>
                      <w:sz w:val="20"/>
                      <w:szCs w:val="20"/>
                    </w:rPr>
                  </w:pPr>
                  <w:r w:rsidRPr="00B75D47">
                    <w:rPr>
                      <w:sz w:val="20"/>
                      <w:szCs w:val="20"/>
                    </w:rPr>
                    <w:t>Квартира</w:t>
                  </w:r>
                </w:p>
              </w:tc>
            </w:tr>
            <w:tr w:rsidR="00B75D47" w:rsidRPr="00B75D47" w14:paraId="674610C3"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D01E0AA" w14:textId="77777777" w:rsidR="00B75D47" w:rsidRPr="00B75D47" w:rsidRDefault="00B75D47" w:rsidP="00B75D47">
                  <w:pPr>
                    <w:jc w:val="right"/>
                    <w:rPr>
                      <w:sz w:val="20"/>
                      <w:szCs w:val="20"/>
                    </w:rPr>
                  </w:pPr>
                  <w:r w:rsidRPr="00B75D47">
                    <w:rPr>
                      <w:sz w:val="20"/>
                      <w:szCs w:val="20"/>
                    </w:rPr>
                    <w:t>190</w:t>
                  </w:r>
                </w:p>
              </w:tc>
              <w:tc>
                <w:tcPr>
                  <w:tcW w:w="1251" w:type="dxa"/>
                  <w:tcBorders>
                    <w:top w:val="nil"/>
                    <w:left w:val="nil"/>
                    <w:bottom w:val="single" w:sz="4" w:space="0" w:color="auto"/>
                    <w:right w:val="single" w:sz="4" w:space="0" w:color="auto"/>
                  </w:tcBorders>
                  <w:shd w:val="clear" w:color="auto" w:fill="auto"/>
                  <w:noWrap/>
                  <w:vAlign w:val="bottom"/>
                  <w:hideMark/>
                </w:tcPr>
                <w:p w14:paraId="6C1497F2" w14:textId="77777777" w:rsidR="00B75D47" w:rsidRPr="00B75D47" w:rsidRDefault="00B75D47" w:rsidP="00B75D47">
                  <w:pPr>
                    <w:jc w:val="right"/>
                    <w:rPr>
                      <w:sz w:val="20"/>
                      <w:szCs w:val="20"/>
                    </w:rPr>
                  </w:pPr>
                  <w:r w:rsidRPr="00B75D47">
                    <w:rPr>
                      <w:sz w:val="20"/>
                      <w:szCs w:val="20"/>
                    </w:rPr>
                    <w:t>20</w:t>
                  </w:r>
                </w:p>
              </w:tc>
              <w:tc>
                <w:tcPr>
                  <w:tcW w:w="1240" w:type="dxa"/>
                  <w:tcBorders>
                    <w:top w:val="nil"/>
                    <w:left w:val="nil"/>
                    <w:bottom w:val="single" w:sz="4" w:space="0" w:color="auto"/>
                    <w:right w:val="single" w:sz="4" w:space="0" w:color="auto"/>
                  </w:tcBorders>
                  <w:shd w:val="clear" w:color="auto" w:fill="auto"/>
                  <w:noWrap/>
                  <w:vAlign w:val="bottom"/>
                  <w:hideMark/>
                </w:tcPr>
                <w:p w14:paraId="6D1615F9"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0355E36D" w14:textId="77777777" w:rsidR="00B75D47" w:rsidRPr="00B75D47" w:rsidRDefault="00B75D47" w:rsidP="00B75D47">
                  <w:pPr>
                    <w:jc w:val="right"/>
                    <w:rPr>
                      <w:sz w:val="20"/>
                      <w:szCs w:val="20"/>
                    </w:rPr>
                  </w:pPr>
                  <w:r w:rsidRPr="00B75D47">
                    <w:rPr>
                      <w:sz w:val="20"/>
                      <w:szCs w:val="20"/>
                    </w:rPr>
                    <w:t>190</w:t>
                  </w:r>
                </w:p>
              </w:tc>
              <w:tc>
                <w:tcPr>
                  <w:tcW w:w="947" w:type="dxa"/>
                  <w:tcBorders>
                    <w:top w:val="nil"/>
                    <w:left w:val="nil"/>
                    <w:bottom w:val="single" w:sz="4" w:space="0" w:color="auto"/>
                    <w:right w:val="single" w:sz="4" w:space="0" w:color="auto"/>
                  </w:tcBorders>
                  <w:shd w:val="clear" w:color="auto" w:fill="auto"/>
                  <w:noWrap/>
                  <w:vAlign w:val="bottom"/>
                  <w:hideMark/>
                </w:tcPr>
                <w:p w14:paraId="11028AB7"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29905836" w14:textId="77777777" w:rsidR="00B75D47" w:rsidRPr="00B75D47" w:rsidRDefault="00B75D47" w:rsidP="00B75D47">
                  <w:pPr>
                    <w:jc w:val="right"/>
                    <w:rPr>
                      <w:sz w:val="20"/>
                      <w:szCs w:val="20"/>
                    </w:rPr>
                  </w:pPr>
                  <w:r w:rsidRPr="00B75D47">
                    <w:rPr>
                      <w:sz w:val="20"/>
                      <w:szCs w:val="20"/>
                    </w:rPr>
                    <w:t>59</w:t>
                  </w:r>
                </w:p>
              </w:tc>
              <w:tc>
                <w:tcPr>
                  <w:tcW w:w="1834" w:type="dxa"/>
                  <w:tcBorders>
                    <w:top w:val="nil"/>
                    <w:left w:val="nil"/>
                    <w:bottom w:val="single" w:sz="4" w:space="0" w:color="auto"/>
                    <w:right w:val="single" w:sz="4" w:space="0" w:color="auto"/>
                  </w:tcBorders>
                  <w:shd w:val="clear" w:color="auto" w:fill="auto"/>
                  <w:noWrap/>
                  <w:vAlign w:val="bottom"/>
                  <w:hideMark/>
                </w:tcPr>
                <w:p w14:paraId="2194DF45" w14:textId="77777777" w:rsidR="00B75D47" w:rsidRPr="00B75D47" w:rsidRDefault="00B75D47" w:rsidP="00B75D47">
                  <w:pPr>
                    <w:rPr>
                      <w:sz w:val="20"/>
                      <w:szCs w:val="20"/>
                    </w:rPr>
                  </w:pPr>
                  <w:r w:rsidRPr="00B75D47">
                    <w:rPr>
                      <w:sz w:val="20"/>
                      <w:szCs w:val="20"/>
                    </w:rPr>
                    <w:t>Квартира</w:t>
                  </w:r>
                </w:p>
              </w:tc>
            </w:tr>
            <w:tr w:rsidR="00B75D47" w:rsidRPr="00B75D47" w14:paraId="25150185"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5FDF99C" w14:textId="77777777" w:rsidR="00B75D47" w:rsidRPr="00B75D47" w:rsidRDefault="00B75D47" w:rsidP="00B75D47">
                  <w:pPr>
                    <w:jc w:val="right"/>
                    <w:rPr>
                      <w:sz w:val="20"/>
                      <w:szCs w:val="20"/>
                    </w:rPr>
                  </w:pPr>
                  <w:r w:rsidRPr="00B75D47">
                    <w:rPr>
                      <w:sz w:val="20"/>
                      <w:szCs w:val="20"/>
                    </w:rPr>
                    <w:t>191</w:t>
                  </w:r>
                </w:p>
              </w:tc>
              <w:tc>
                <w:tcPr>
                  <w:tcW w:w="1251" w:type="dxa"/>
                  <w:tcBorders>
                    <w:top w:val="nil"/>
                    <w:left w:val="nil"/>
                    <w:bottom w:val="single" w:sz="4" w:space="0" w:color="auto"/>
                    <w:right w:val="single" w:sz="4" w:space="0" w:color="auto"/>
                  </w:tcBorders>
                  <w:shd w:val="clear" w:color="auto" w:fill="auto"/>
                  <w:noWrap/>
                  <w:vAlign w:val="bottom"/>
                  <w:hideMark/>
                </w:tcPr>
                <w:p w14:paraId="7B5D974E" w14:textId="77777777" w:rsidR="00B75D47" w:rsidRPr="00B75D47" w:rsidRDefault="00B75D47" w:rsidP="00B75D47">
                  <w:pPr>
                    <w:jc w:val="right"/>
                    <w:rPr>
                      <w:sz w:val="20"/>
                      <w:szCs w:val="20"/>
                    </w:rPr>
                  </w:pPr>
                  <w:r w:rsidRPr="00B75D47">
                    <w:rPr>
                      <w:sz w:val="20"/>
                      <w:szCs w:val="20"/>
                    </w:rPr>
                    <w:t>21</w:t>
                  </w:r>
                </w:p>
              </w:tc>
              <w:tc>
                <w:tcPr>
                  <w:tcW w:w="1240" w:type="dxa"/>
                  <w:tcBorders>
                    <w:top w:val="nil"/>
                    <w:left w:val="nil"/>
                    <w:bottom w:val="single" w:sz="4" w:space="0" w:color="auto"/>
                    <w:right w:val="single" w:sz="4" w:space="0" w:color="auto"/>
                  </w:tcBorders>
                  <w:shd w:val="clear" w:color="auto" w:fill="auto"/>
                  <w:noWrap/>
                  <w:vAlign w:val="bottom"/>
                  <w:hideMark/>
                </w:tcPr>
                <w:p w14:paraId="50829009" w14:textId="77777777" w:rsidR="00B75D47" w:rsidRPr="00B75D47" w:rsidRDefault="00B75D47" w:rsidP="00B75D47">
                  <w:pPr>
                    <w:jc w:val="right"/>
                    <w:rPr>
                      <w:sz w:val="20"/>
                      <w:szCs w:val="20"/>
                    </w:rPr>
                  </w:pPr>
                  <w:r w:rsidRPr="00B75D47">
                    <w:rPr>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3BDC771F" w14:textId="77777777" w:rsidR="00B75D47" w:rsidRPr="00B75D47" w:rsidRDefault="00B75D47" w:rsidP="00B75D47">
                  <w:pPr>
                    <w:jc w:val="right"/>
                    <w:rPr>
                      <w:sz w:val="20"/>
                      <w:szCs w:val="20"/>
                    </w:rPr>
                  </w:pPr>
                  <w:r w:rsidRPr="00B75D47">
                    <w:rPr>
                      <w:sz w:val="20"/>
                      <w:szCs w:val="20"/>
                    </w:rPr>
                    <w:t>191</w:t>
                  </w:r>
                </w:p>
              </w:tc>
              <w:tc>
                <w:tcPr>
                  <w:tcW w:w="947" w:type="dxa"/>
                  <w:tcBorders>
                    <w:top w:val="nil"/>
                    <w:left w:val="nil"/>
                    <w:bottom w:val="single" w:sz="4" w:space="0" w:color="auto"/>
                    <w:right w:val="single" w:sz="4" w:space="0" w:color="auto"/>
                  </w:tcBorders>
                  <w:shd w:val="clear" w:color="auto" w:fill="auto"/>
                  <w:noWrap/>
                  <w:vAlign w:val="bottom"/>
                  <w:hideMark/>
                </w:tcPr>
                <w:p w14:paraId="13D2AF8A"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14A4FB5B" w14:textId="77777777" w:rsidR="00B75D47" w:rsidRPr="00B75D47" w:rsidRDefault="00B75D47" w:rsidP="00B75D47">
                  <w:pPr>
                    <w:jc w:val="right"/>
                    <w:rPr>
                      <w:sz w:val="20"/>
                      <w:szCs w:val="20"/>
                    </w:rPr>
                  </w:pPr>
                  <w:r w:rsidRPr="00B75D47">
                    <w:rPr>
                      <w:sz w:val="20"/>
                      <w:szCs w:val="20"/>
                    </w:rPr>
                    <w:t>53,3</w:t>
                  </w:r>
                </w:p>
              </w:tc>
              <w:tc>
                <w:tcPr>
                  <w:tcW w:w="1834" w:type="dxa"/>
                  <w:tcBorders>
                    <w:top w:val="nil"/>
                    <w:left w:val="nil"/>
                    <w:bottom w:val="single" w:sz="4" w:space="0" w:color="auto"/>
                    <w:right w:val="single" w:sz="4" w:space="0" w:color="auto"/>
                  </w:tcBorders>
                  <w:shd w:val="clear" w:color="auto" w:fill="auto"/>
                  <w:noWrap/>
                  <w:vAlign w:val="bottom"/>
                  <w:hideMark/>
                </w:tcPr>
                <w:p w14:paraId="184B8AB5" w14:textId="77777777" w:rsidR="00B75D47" w:rsidRPr="00B75D47" w:rsidRDefault="00B75D47" w:rsidP="00B75D47">
                  <w:pPr>
                    <w:rPr>
                      <w:sz w:val="20"/>
                      <w:szCs w:val="20"/>
                    </w:rPr>
                  </w:pPr>
                  <w:r w:rsidRPr="00B75D47">
                    <w:rPr>
                      <w:sz w:val="20"/>
                      <w:szCs w:val="20"/>
                    </w:rPr>
                    <w:t>Квартира</w:t>
                  </w:r>
                </w:p>
              </w:tc>
            </w:tr>
            <w:tr w:rsidR="00B75D47" w:rsidRPr="00B75D47" w14:paraId="74754D93"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1E814E6" w14:textId="77777777" w:rsidR="00B75D47" w:rsidRPr="00B75D47" w:rsidRDefault="00B75D47" w:rsidP="00B75D47">
                  <w:pPr>
                    <w:jc w:val="right"/>
                    <w:rPr>
                      <w:sz w:val="20"/>
                      <w:szCs w:val="20"/>
                    </w:rPr>
                  </w:pPr>
                  <w:r w:rsidRPr="00B75D47">
                    <w:rPr>
                      <w:sz w:val="20"/>
                      <w:szCs w:val="20"/>
                    </w:rPr>
                    <w:t>192</w:t>
                  </w:r>
                </w:p>
              </w:tc>
              <w:tc>
                <w:tcPr>
                  <w:tcW w:w="1251" w:type="dxa"/>
                  <w:tcBorders>
                    <w:top w:val="nil"/>
                    <w:left w:val="nil"/>
                    <w:bottom w:val="single" w:sz="4" w:space="0" w:color="auto"/>
                    <w:right w:val="single" w:sz="4" w:space="0" w:color="auto"/>
                  </w:tcBorders>
                  <w:shd w:val="clear" w:color="auto" w:fill="auto"/>
                  <w:noWrap/>
                  <w:vAlign w:val="bottom"/>
                  <w:hideMark/>
                </w:tcPr>
                <w:p w14:paraId="2F767D45" w14:textId="77777777" w:rsidR="00B75D47" w:rsidRPr="00B75D47" w:rsidRDefault="00B75D47" w:rsidP="00B75D47">
                  <w:pPr>
                    <w:jc w:val="right"/>
                    <w:rPr>
                      <w:sz w:val="20"/>
                      <w:szCs w:val="20"/>
                    </w:rPr>
                  </w:pPr>
                  <w:r w:rsidRPr="00B75D47">
                    <w:rPr>
                      <w:sz w:val="20"/>
                      <w:szCs w:val="20"/>
                    </w:rPr>
                    <w:t>21</w:t>
                  </w:r>
                </w:p>
              </w:tc>
              <w:tc>
                <w:tcPr>
                  <w:tcW w:w="1240" w:type="dxa"/>
                  <w:tcBorders>
                    <w:top w:val="nil"/>
                    <w:left w:val="nil"/>
                    <w:bottom w:val="single" w:sz="4" w:space="0" w:color="auto"/>
                    <w:right w:val="single" w:sz="4" w:space="0" w:color="auto"/>
                  </w:tcBorders>
                  <w:shd w:val="clear" w:color="auto" w:fill="auto"/>
                  <w:noWrap/>
                  <w:vAlign w:val="bottom"/>
                  <w:hideMark/>
                </w:tcPr>
                <w:p w14:paraId="6FB07F01"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61053961" w14:textId="77777777" w:rsidR="00B75D47" w:rsidRPr="00B75D47" w:rsidRDefault="00B75D47" w:rsidP="00B75D47">
                  <w:pPr>
                    <w:jc w:val="right"/>
                    <w:rPr>
                      <w:sz w:val="20"/>
                      <w:szCs w:val="20"/>
                    </w:rPr>
                  </w:pPr>
                  <w:r w:rsidRPr="00B75D47">
                    <w:rPr>
                      <w:sz w:val="20"/>
                      <w:szCs w:val="20"/>
                    </w:rPr>
                    <w:t>192</w:t>
                  </w:r>
                </w:p>
              </w:tc>
              <w:tc>
                <w:tcPr>
                  <w:tcW w:w="947" w:type="dxa"/>
                  <w:tcBorders>
                    <w:top w:val="nil"/>
                    <w:left w:val="nil"/>
                    <w:bottom w:val="single" w:sz="4" w:space="0" w:color="auto"/>
                    <w:right w:val="single" w:sz="4" w:space="0" w:color="auto"/>
                  </w:tcBorders>
                  <w:shd w:val="clear" w:color="auto" w:fill="auto"/>
                  <w:noWrap/>
                  <w:vAlign w:val="bottom"/>
                  <w:hideMark/>
                </w:tcPr>
                <w:p w14:paraId="20772D5C"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1713E436" w14:textId="77777777" w:rsidR="00B75D47" w:rsidRPr="00B75D47" w:rsidRDefault="00B75D47" w:rsidP="00B75D47">
                  <w:pPr>
                    <w:jc w:val="right"/>
                    <w:rPr>
                      <w:sz w:val="20"/>
                      <w:szCs w:val="20"/>
                    </w:rPr>
                  </w:pPr>
                  <w:r w:rsidRPr="00B75D47">
                    <w:rPr>
                      <w:sz w:val="20"/>
                      <w:szCs w:val="20"/>
                    </w:rPr>
                    <w:t>56,9</w:t>
                  </w:r>
                </w:p>
              </w:tc>
              <w:tc>
                <w:tcPr>
                  <w:tcW w:w="1834" w:type="dxa"/>
                  <w:tcBorders>
                    <w:top w:val="nil"/>
                    <w:left w:val="nil"/>
                    <w:bottom w:val="single" w:sz="4" w:space="0" w:color="auto"/>
                    <w:right w:val="single" w:sz="4" w:space="0" w:color="auto"/>
                  </w:tcBorders>
                  <w:shd w:val="clear" w:color="auto" w:fill="auto"/>
                  <w:noWrap/>
                  <w:vAlign w:val="bottom"/>
                  <w:hideMark/>
                </w:tcPr>
                <w:p w14:paraId="7126B186" w14:textId="77777777" w:rsidR="00B75D47" w:rsidRPr="00B75D47" w:rsidRDefault="00B75D47" w:rsidP="00B75D47">
                  <w:pPr>
                    <w:rPr>
                      <w:sz w:val="20"/>
                      <w:szCs w:val="20"/>
                    </w:rPr>
                  </w:pPr>
                  <w:r w:rsidRPr="00B75D47">
                    <w:rPr>
                      <w:sz w:val="20"/>
                      <w:szCs w:val="20"/>
                    </w:rPr>
                    <w:t>Квартира</w:t>
                  </w:r>
                </w:p>
              </w:tc>
            </w:tr>
            <w:tr w:rsidR="00B75D47" w:rsidRPr="00B75D47" w14:paraId="4CC38080"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32DEFD2" w14:textId="77777777" w:rsidR="00B75D47" w:rsidRPr="00B75D47" w:rsidRDefault="00B75D47" w:rsidP="00B75D47">
                  <w:pPr>
                    <w:jc w:val="right"/>
                    <w:rPr>
                      <w:sz w:val="20"/>
                      <w:szCs w:val="20"/>
                    </w:rPr>
                  </w:pPr>
                  <w:r w:rsidRPr="00B75D47">
                    <w:rPr>
                      <w:sz w:val="20"/>
                      <w:szCs w:val="20"/>
                    </w:rPr>
                    <w:t>193</w:t>
                  </w:r>
                </w:p>
              </w:tc>
              <w:tc>
                <w:tcPr>
                  <w:tcW w:w="1251" w:type="dxa"/>
                  <w:tcBorders>
                    <w:top w:val="nil"/>
                    <w:left w:val="nil"/>
                    <w:bottom w:val="single" w:sz="4" w:space="0" w:color="auto"/>
                    <w:right w:val="single" w:sz="4" w:space="0" w:color="auto"/>
                  </w:tcBorders>
                  <w:shd w:val="clear" w:color="auto" w:fill="auto"/>
                  <w:noWrap/>
                  <w:vAlign w:val="bottom"/>
                  <w:hideMark/>
                </w:tcPr>
                <w:p w14:paraId="24562907" w14:textId="77777777" w:rsidR="00B75D47" w:rsidRPr="00B75D47" w:rsidRDefault="00B75D47" w:rsidP="00B75D47">
                  <w:pPr>
                    <w:jc w:val="right"/>
                    <w:rPr>
                      <w:sz w:val="20"/>
                      <w:szCs w:val="20"/>
                    </w:rPr>
                  </w:pPr>
                  <w:r w:rsidRPr="00B75D47">
                    <w:rPr>
                      <w:sz w:val="20"/>
                      <w:szCs w:val="20"/>
                    </w:rPr>
                    <w:t>21</w:t>
                  </w:r>
                </w:p>
              </w:tc>
              <w:tc>
                <w:tcPr>
                  <w:tcW w:w="1240" w:type="dxa"/>
                  <w:tcBorders>
                    <w:top w:val="nil"/>
                    <w:left w:val="nil"/>
                    <w:bottom w:val="single" w:sz="4" w:space="0" w:color="auto"/>
                    <w:right w:val="single" w:sz="4" w:space="0" w:color="auto"/>
                  </w:tcBorders>
                  <w:shd w:val="clear" w:color="auto" w:fill="auto"/>
                  <w:noWrap/>
                  <w:vAlign w:val="bottom"/>
                  <w:hideMark/>
                </w:tcPr>
                <w:p w14:paraId="1870ADF0"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35CD9319" w14:textId="77777777" w:rsidR="00B75D47" w:rsidRPr="00B75D47" w:rsidRDefault="00B75D47" w:rsidP="00B75D47">
                  <w:pPr>
                    <w:jc w:val="right"/>
                    <w:rPr>
                      <w:sz w:val="20"/>
                      <w:szCs w:val="20"/>
                    </w:rPr>
                  </w:pPr>
                  <w:r w:rsidRPr="00B75D47">
                    <w:rPr>
                      <w:sz w:val="20"/>
                      <w:szCs w:val="20"/>
                    </w:rPr>
                    <w:t>193</w:t>
                  </w:r>
                </w:p>
              </w:tc>
              <w:tc>
                <w:tcPr>
                  <w:tcW w:w="947" w:type="dxa"/>
                  <w:tcBorders>
                    <w:top w:val="nil"/>
                    <w:left w:val="nil"/>
                    <w:bottom w:val="single" w:sz="4" w:space="0" w:color="auto"/>
                    <w:right w:val="single" w:sz="4" w:space="0" w:color="auto"/>
                  </w:tcBorders>
                  <w:shd w:val="clear" w:color="auto" w:fill="auto"/>
                  <w:noWrap/>
                  <w:vAlign w:val="bottom"/>
                  <w:hideMark/>
                </w:tcPr>
                <w:p w14:paraId="2A9107CA"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18E4A4D4" w14:textId="77777777" w:rsidR="00B75D47" w:rsidRPr="00B75D47" w:rsidRDefault="00B75D47" w:rsidP="00B75D47">
                  <w:pPr>
                    <w:jc w:val="right"/>
                    <w:rPr>
                      <w:sz w:val="20"/>
                      <w:szCs w:val="20"/>
                    </w:rPr>
                  </w:pPr>
                  <w:r w:rsidRPr="00B75D47">
                    <w:rPr>
                      <w:sz w:val="20"/>
                      <w:szCs w:val="20"/>
                    </w:rPr>
                    <w:t>35,9</w:t>
                  </w:r>
                </w:p>
              </w:tc>
              <w:tc>
                <w:tcPr>
                  <w:tcW w:w="1834" w:type="dxa"/>
                  <w:tcBorders>
                    <w:top w:val="nil"/>
                    <w:left w:val="nil"/>
                    <w:bottom w:val="single" w:sz="4" w:space="0" w:color="auto"/>
                    <w:right w:val="single" w:sz="4" w:space="0" w:color="auto"/>
                  </w:tcBorders>
                  <w:shd w:val="clear" w:color="auto" w:fill="auto"/>
                  <w:noWrap/>
                  <w:vAlign w:val="bottom"/>
                  <w:hideMark/>
                </w:tcPr>
                <w:p w14:paraId="169427B1" w14:textId="77777777" w:rsidR="00B75D47" w:rsidRPr="00B75D47" w:rsidRDefault="00B75D47" w:rsidP="00B75D47">
                  <w:pPr>
                    <w:rPr>
                      <w:sz w:val="20"/>
                      <w:szCs w:val="20"/>
                    </w:rPr>
                  </w:pPr>
                  <w:r w:rsidRPr="00B75D47">
                    <w:rPr>
                      <w:sz w:val="20"/>
                      <w:szCs w:val="20"/>
                    </w:rPr>
                    <w:t>Квартира</w:t>
                  </w:r>
                </w:p>
              </w:tc>
            </w:tr>
            <w:tr w:rsidR="00B75D47" w:rsidRPr="00B75D47" w14:paraId="5D4A7521"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325881E" w14:textId="77777777" w:rsidR="00B75D47" w:rsidRPr="00B75D47" w:rsidRDefault="00B75D47" w:rsidP="00B75D47">
                  <w:pPr>
                    <w:jc w:val="right"/>
                    <w:rPr>
                      <w:sz w:val="20"/>
                      <w:szCs w:val="20"/>
                    </w:rPr>
                  </w:pPr>
                  <w:r w:rsidRPr="00B75D47">
                    <w:rPr>
                      <w:sz w:val="20"/>
                      <w:szCs w:val="20"/>
                    </w:rPr>
                    <w:t>194</w:t>
                  </w:r>
                </w:p>
              </w:tc>
              <w:tc>
                <w:tcPr>
                  <w:tcW w:w="1251" w:type="dxa"/>
                  <w:tcBorders>
                    <w:top w:val="nil"/>
                    <w:left w:val="nil"/>
                    <w:bottom w:val="single" w:sz="4" w:space="0" w:color="auto"/>
                    <w:right w:val="single" w:sz="4" w:space="0" w:color="auto"/>
                  </w:tcBorders>
                  <w:shd w:val="clear" w:color="auto" w:fill="auto"/>
                  <w:noWrap/>
                  <w:vAlign w:val="bottom"/>
                  <w:hideMark/>
                </w:tcPr>
                <w:p w14:paraId="51E3A3AA" w14:textId="77777777" w:rsidR="00B75D47" w:rsidRPr="00B75D47" w:rsidRDefault="00B75D47" w:rsidP="00B75D47">
                  <w:pPr>
                    <w:jc w:val="right"/>
                    <w:rPr>
                      <w:sz w:val="20"/>
                      <w:szCs w:val="20"/>
                    </w:rPr>
                  </w:pPr>
                  <w:r w:rsidRPr="00B75D47">
                    <w:rPr>
                      <w:sz w:val="20"/>
                      <w:szCs w:val="20"/>
                    </w:rPr>
                    <w:t>21</w:t>
                  </w:r>
                </w:p>
              </w:tc>
              <w:tc>
                <w:tcPr>
                  <w:tcW w:w="1240" w:type="dxa"/>
                  <w:tcBorders>
                    <w:top w:val="nil"/>
                    <w:left w:val="nil"/>
                    <w:bottom w:val="single" w:sz="4" w:space="0" w:color="auto"/>
                    <w:right w:val="single" w:sz="4" w:space="0" w:color="auto"/>
                  </w:tcBorders>
                  <w:shd w:val="clear" w:color="auto" w:fill="auto"/>
                  <w:noWrap/>
                  <w:vAlign w:val="bottom"/>
                  <w:hideMark/>
                </w:tcPr>
                <w:p w14:paraId="250A9684"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223D03B2" w14:textId="77777777" w:rsidR="00B75D47" w:rsidRPr="00B75D47" w:rsidRDefault="00B75D47" w:rsidP="00B75D47">
                  <w:pPr>
                    <w:jc w:val="right"/>
                    <w:rPr>
                      <w:sz w:val="20"/>
                      <w:szCs w:val="20"/>
                    </w:rPr>
                  </w:pPr>
                  <w:r w:rsidRPr="00B75D47">
                    <w:rPr>
                      <w:sz w:val="20"/>
                      <w:szCs w:val="20"/>
                    </w:rPr>
                    <w:t>194</w:t>
                  </w:r>
                </w:p>
              </w:tc>
              <w:tc>
                <w:tcPr>
                  <w:tcW w:w="947" w:type="dxa"/>
                  <w:tcBorders>
                    <w:top w:val="nil"/>
                    <w:left w:val="nil"/>
                    <w:bottom w:val="single" w:sz="4" w:space="0" w:color="auto"/>
                    <w:right w:val="single" w:sz="4" w:space="0" w:color="auto"/>
                  </w:tcBorders>
                  <w:shd w:val="clear" w:color="auto" w:fill="auto"/>
                  <w:noWrap/>
                  <w:vAlign w:val="bottom"/>
                  <w:hideMark/>
                </w:tcPr>
                <w:p w14:paraId="19C390EB"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E9B4542" w14:textId="77777777" w:rsidR="00B75D47" w:rsidRPr="00B75D47" w:rsidRDefault="00B75D47" w:rsidP="00B75D47">
                  <w:pPr>
                    <w:jc w:val="right"/>
                    <w:rPr>
                      <w:sz w:val="20"/>
                      <w:szCs w:val="20"/>
                    </w:rPr>
                  </w:pPr>
                  <w:r w:rsidRPr="00B75D47">
                    <w:rPr>
                      <w:sz w:val="20"/>
                      <w:szCs w:val="20"/>
                    </w:rPr>
                    <w:t>26,6</w:t>
                  </w:r>
                </w:p>
              </w:tc>
              <w:tc>
                <w:tcPr>
                  <w:tcW w:w="1834" w:type="dxa"/>
                  <w:tcBorders>
                    <w:top w:val="nil"/>
                    <w:left w:val="nil"/>
                    <w:bottom w:val="single" w:sz="4" w:space="0" w:color="auto"/>
                    <w:right w:val="single" w:sz="4" w:space="0" w:color="auto"/>
                  </w:tcBorders>
                  <w:shd w:val="clear" w:color="auto" w:fill="auto"/>
                  <w:noWrap/>
                  <w:vAlign w:val="bottom"/>
                  <w:hideMark/>
                </w:tcPr>
                <w:p w14:paraId="25BCF688" w14:textId="77777777" w:rsidR="00B75D47" w:rsidRPr="00B75D47" w:rsidRDefault="00B75D47" w:rsidP="00B75D47">
                  <w:pPr>
                    <w:rPr>
                      <w:sz w:val="20"/>
                      <w:szCs w:val="20"/>
                    </w:rPr>
                  </w:pPr>
                  <w:r w:rsidRPr="00B75D47">
                    <w:rPr>
                      <w:sz w:val="20"/>
                      <w:szCs w:val="20"/>
                    </w:rPr>
                    <w:t>Квартира</w:t>
                  </w:r>
                </w:p>
              </w:tc>
            </w:tr>
            <w:tr w:rsidR="00B75D47" w:rsidRPr="00B75D47" w14:paraId="1AFF6B25"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C7C55E6" w14:textId="77777777" w:rsidR="00B75D47" w:rsidRPr="00B75D47" w:rsidRDefault="00B75D47" w:rsidP="00B75D47">
                  <w:pPr>
                    <w:jc w:val="right"/>
                    <w:rPr>
                      <w:sz w:val="20"/>
                      <w:szCs w:val="20"/>
                    </w:rPr>
                  </w:pPr>
                  <w:r w:rsidRPr="00B75D47">
                    <w:rPr>
                      <w:sz w:val="20"/>
                      <w:szCs w:val="20"/>
                    </w:rPr>
                    <w:t>195</w:t>
                  </w:r>
                </w:p>
              </w:tc>
              <w:tc>
                <w:tcPr>
                  <w:tcW w:w="1251" w:type="dxa"/>
                  <w:tcBorders>
                    <w:top w:val="nil"/>
                    <w:left w:val="nil"/>
                    <w:bottom w:val="single" w:sz="4" w:space="0" w:color="auto"/>
                    <w:right w:val="single" w:sz="4" w:space="0" w:color="auto"/>
                  </w:tcBorders>
                  <w:shd w:val="clear" w:color="auto" w:fill="auto"/>
                  <w:noWrap/>
                  <w:vAlign w:val="bottom"/>
                  <w:hideMark/>
                </w:tcPr>
                <w:p w14:paraId="18F8030B" w14:textId="77777777" w:rsidR="00B75D47" w:rsidRPr="00B75D47" w:rsidRDefault="00B75D47" w:rsidP="00B75D47">
                  <w:pPr>
                    <w:jc w:val="right"/>
                    <w:rPr>
                      <w:sz w:val="20"/>
                      <w:szCs w:val="20"/>
                    </w:rPr>
                  </w:pPr>
                  <w:r w:rsidRPr="00B75D47">
                    <w:rPr>
                      <w:sz w:val="20"/>
                      <w:szCs w:val="20"/>
                    </w:rPr>
                    <w:t>21</w:t>
                  </w:r>
                </w:p>
              </w:tc>
              <w:tc>
                <w:tcPr>
                  <w:tcW w:w="1240" w:type="dxa"/>
                  <w:tcBorders>
                    <w:top w:val="nil"/>
                    <w:left w:val="nil"/>
                    <w:bottom w:val="single" w:sz="4" w:space="0" w:color="auto"/>
                    <w:right w:val="single" w:sz="4" w:space="0" w:color="auto"/>
                  </w:tcBorders>
                  <w:shd w:val="clear" w:color="auto" w:fill="auto"/>
                  <w:noWrap/>
                  <w:vAlign w:val="bottom"/>
                  <w:hideMark/>
                </w:tcPr>
                <w:p w14:paraId="7D997018"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026E4448" w14:textId="77777777" w:rsidR="00B75D47" w:rsidRPr="00B75D47" w:rsidRDefault="00B75D47" w:rsidP="00B75D47">
                  <w:pPr>
                    <w:jc w:val="right"/>
                    <w:rPr>
                      <w:sz w:val="20"/>
                      <w:szCs w:val="20"/>
                    </w:rPr>
                  </w:pPr>
                  <w:r w:rsidRPr="00B75D47">
                    <w:rPr>
                      <w:sz w:val="20"/>
                      <w:szCs w:val="20"/>
                    </w:rPr>
                    <w:t>195</w:t>
                  </w:r>
                </w:p>
              </w:tc>
              <w:tc>
                <w:tcPr>
                  <w:tcW w:w="947" w:type="dxa"/>
                  <w:tcBorders>
                    <w:top w:val="nil"/>
                    <w:left w:val="nil"/>
                    <w:bottom w:val="single" w:sz="4" w:space="0" w:color="auto"/>
                    <w:right w:val="single" w:sz="4" w:space="0" w:color="auto"/>
                  </w:tcBorders>
                  <w:shd w:val="clear" w:color="auto" w:fill="auto"/>
                  <w:noWrap/>
                  <w:vAlign w:val="bottom"/>
                  <w:hideMark/>
                </w:tcPr>
                <w:p w14:paraId="5B3E1F7F"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94B44D2" w14:textId="77777777" w:rsidR="00B75D47" w:rsidRPr="00B75D47" w:rsidRDefault="00B75D47" w:rsidP="00B75D47">
                  <w:pPr>
                    <w:jc w:val="right"/>
                    <w:rPr>
                      <w:sz w:val="20"/>
                      <w:szCs w:val="20"/>
                    </w:rPr>
                  </w:pPr>
                  <w:r w:rsidRPr="00B75D47">
                    <w:rPr>
                      <w:sz w:val="20"/>
                      <w:szCs w:val="20"/>
                    </w:rPr>
                    <w:t>25,8</w:t>
                  </w:r>
                </w:p>
              </w:tc>
              <w:tc>
                <w:tcPr>
                  <w:tcW w:w="1834" w:type="dxa"/>
                  <w:tcBorders>
                    <w:top w:val="nil"/>
                    <w:left w:val="nil"/>
                    <w:bottom w:val="single" w:sz="4" w:space="0" w:color="auto"/>
                    <w:right w:val="single" w:sz="4" w:space="0" w:color="auto"/>
                  </w:tcBorders>
                  <w:shd w:val="clear" w:color="auto" w:fill="auto"/>
                  <w:noWrap/>
                  <w:vAlign w:val="bottom"/>
                  <w:hideMark/>
                </w:tcPr>
                <w:p w14:paraId="579C1C88" w14:textId="77777777" w:rsidR="00B75D47" w:rsidRPr="00B75D47" w:rsidRDefault="00B75D47" w:rsidP="00B75D47">
                  <w:pPr>
                    <w:rPr>
                      <w:sz w:val="20"/>
                      <w:szCs w:val="20"/>
                    </w:rPr>
                  </w:pPr>
                  <w:r w:rsidRPr="00B75D47">
                    <w:rPr>
                      <w:sz w:val="20"/>
                      <w:szCs w:val="20"/>
                    </w:rPr>
                    <w:t>Квартира</w:t>
                  </w:r>
                </w:p>
              </w:tc>
            </w:tr>
            <w:tr w:rsidR="00B75D47" w:rsidRPr="00B75D47" w14:paraId="608D8888"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3BE26D5" w14:textId="77777777" w:rsidR="00B75D47" w:rsidRPr="00B75D47" w:rsidRDefault="00B75D47" w:rsidP="00B75D47">
                  <w:pPr>
                    <w:jc w:val="right"/>
                    <w:rPr>
                      <w:sz w:val="20"/>
                      <w:szCs w:val="20"/>
                    </w:rPr>
                  </w:pPr>
                  <w:r w:rsidRPr="00B75D47">
                    <w:rPr>
                      <w:sz w:val="20"/>
                      <w:szCs w:val="20"/>
                    </w:rPr>
                    <w:t>196</w:t>
                  </w:r>
                </w:p>
              </w:tc>
              <w:tc>
                <w:tcPr>
                  <w:tcW w:w="1251" w:type="dxa"/>
                  <w:tcBorders>
                    <w:top w:val="nil"/>
                    <w:left w:val="nil"/>
                    <w:bottom w:val="single" w:sz="4" w:space="0" w:color="auto"/>
                    <w:right w:val="single" w:sz="4" w:space="0" w:color="auto"/>
                  </w:tcBorders>
                  <w:shd w:val="clear" w:color="auto" w:fill="auto"/>
                  <w:noWrap/>
                  <w:vAlign w:val="bottom"/>
                  <w:hideMark/>
                </w:tcPr>
                <w:p w14:paraId="40E4A2A7" w14:textId="77777777" w:rsidR="00B75D47" w:rsidRPr="00B75D47" w:rsidRDefault="00B75D47" w:rsidP="00B75D47">
                  <w:pPr>
                    <w:jc w:val="right"/>
                    <w:rPr>
                      <w:sz w:val="20"/>
                      <w:szCs w:val="20"/>
                    </w:rPr>
                  </w:pPr>
                  <w:r w:rsidRPr="00B75D47">
                    <w:rPr>
                      <w:sz w:val="20"/>
                      <w:szCs w:val="20"/>
                    </w:rPr>
                    <w:t>21</w:t>
                  </w:r>
                </w:p>
              </w:tc>
              <w:tc>
                <w:tcPr>
                  <w:tcW w:w="1240" w:type="dxa"/>
                  <w:tcBorders>
                    <w:top w:val="nil"/>
                    <w:left w:val="nil"/>
                    <w:bottom w:val="single" w:sz="4" w:space="0" w:color="auto"/>
                    <w:right w:val="single" w:sz="4" w:space="0" w:color="auto"/>
                  </w:tcBorders>
                  <w:shd w:val="clear" w:color="auto" w:fill="auto"/>
                  <w:noWrap/>
                  <w:vAlign w:val="bottom"/>
                  <w:hideMark/>
                </w:tcPr>
                <w:p w14:paraId="1E40C260"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356DB152" w14:textId="77777777" w:rsidR="00B75D47" w:rsidRPr="00B75D47" w:rsidRDefault="00B75D47" w:rsidP="00B75D47">
                  <w:pPr>
                    <w:jc w:val="right"/>
                    <w:rPr>
                      <w:sz w:val="20"/>
                      <w:szCs w:val="20"/>
                    </w:rPr>
                  </w:pPr>
                  <w:r w:rsidRPr="00B75D47">
                    <w:rPr>
                      <w:sz w:val="20"/>
                      <w:szCs w:val="20"/>
                    </w:rPr>
                    <w:t>196</w:t>
                  </w:r>
                </w:p>
              </w:tc>
              <w:tc>
                <w:tcPr>
                  <w:tcW w:w="947" w:type="dxa"/>
                  <w:tcBorders>
                    <w:top w:val="nil"/>
                    <w:left w:val="nil"/>
                    <w:bottom w:val="single" w:sz="4" w:space="0" w:color="auto"/>
                    <w:right w:val="single" w:sz="4" w:space="0" w:color="auto"/>
                  </w:tcBorders>
                  <w:shd w:val="clear" w:color="auto" w:fill="auto"/>
                  <w:noWrap/>
                  <w:vAlign w:val="bottom"/>
                  <w:hideMark/>
                </w:tcPr>
                <w:p w14:paraId="4C386577"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A99556E" w14:textId="77777777" w:rsidR="00B75D47" w:rsidRPr="00B75D47" w:rsidRDefault="00B75D47" w:rsidP="00B75D47">
                  <w:pPr>
                    <w:jc w:val="right"/>
                    <w:rPr>
                      <w:sz w:val="20"/>
                      <w:szCs w:val="20"/>
                    </w:rPr>
                  </w:pPr>
                  <w:r w:rsidRPr="00B75D47">
                    <w:rPr>
                      <w:sz w:val="20"/>
                      <w:szCs w:val="20"/>
                    </w:rPr>
                    <w:t>25,8</w:t>
                  </w:r>
                </w:p>
              </w:tc>
              <w:tc>
                <w:tcPr>
                  <w:tcW w:w="1834" w:type="dxa"/>
                  <w:tcBorders>
                    <w:top w:val="nil"/>
                    <w:left w:val="nil"/>
                    <w:bottom w:val="single" w:sz="4" w:space="0" w:color="auto"/>
                    <w:right w:val="single" w:sz="4" w:space="0" w:color="auto"/>
                  </w:tcBorders>
                  <w:shd w:val="clear" w:color="auto" w:fill="auto"/>
                  <w:noWrap/>
                  <w:vAlign w:val="bottom"/>
                  <w:hideMark/>
                </w:tcPr>
                <w:p w14:paraId="576F3693" w14:textId="77777777" w:rsidR="00B75D47" w:rsidRPr="00B75D47" w:rsidRDefault="00B75D47" w:rsidP="00B75D47">
                  <w:pPr>
                    <w:rPr>
                      <w:sz w:val="20"/>
                      <w:szCs w:val="20"/>
                    </w:rPr>
                  </w:pPr>
                  <w:r w:rsidRPr="00B75D47">
                    <w:rPr>
                      <w:sz w:val="20"/>
                      <w:szCs w:val="20"/>
                    </w:rPr>
                    <w:t>Квартира</w:t>
                  </w:r>
                </w:p>
              </w:tc>
            </w:tr>
            <w:tr w:rsidR="00B75D47" w:rsidRPr="00B75D47" w14:paraId="72811CFF"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0BBAF29" w14:textId="77777777" w:rsidR="00B75D47" w:rsidRPr="00B75D47" w:rsidRDefault="00B75D47" w:rsidP="00B75D47">
                  <w:pPr>
                    <w:jc w:val="right"/>
                    <w:rPr>
                      <w:sz w:val="20"/>
                      <w:szCs w:val="20"/>
                    </w:rPr>
                  </w:pPr>
                  <w:r w:rsidRPr="00B75D47">
                    <w:rPr>
                      <w:sz w:val="20"/>
                      <w:szCs w:val="20"/>
                    </w:rPr>
                    <w:t>197</w:t>
                  </w:r>
                </w:p>
              </w:tc>
              <w:tc>
                <w:tcPr>
                  <w:tcW w:w="1251" w:type="dxa"/>
                  <w:tcBorders>
                    <w:top w:val="nil"/>
                    <w:left w:val="nil"/>
                    <w:bottom w:val="single" w:sz="4" w:space="0" w:color="auto"/>
                    <w:right w:val="single" w:sz="4" w:space="0" w:color="auto"/>
                  </w:tcBorders>
                  <w:shd w:val="clear" w:color="auto" w:fill="auto"/>
                  <w:noWrap/>
                  <w:vAlign w:val="bottom"/>
                  <w:hideMark/>
                </w:tcPr>
                <w:p w14:paraId="2B3B84FF" w14:textId="77777777" w:rsidR="00B75D47" w:rsidRPr="00B75D47" w:rsidRDefault="00B75D47" w:rsidP="00B75D47">
                  <w:pPr>
                    <w:jc w:val="right"/>
                    <w:rPr>
                      <w:sz w:val="20"/>
                      <w:szCs w:val="20"/>
                    </w:rPr>
                  </w:pPr>
                  <w:r w:rsidRPr="00B75D47">
                    <w:rPr>
                      <w:sz w:val="20"/>
                      <w:szCs w:val="20"/>
                    </w:rPr>
                    <w:t>21</w:t>
                  </w:r>
                </w:p>
              </w:tc>
              <w:tc>
                <w:tcPr>
                  <w:tcW w:w="1240" w:type="dxa"/>
                  <w:tcBorders>
                    <w:top w:val="nil"/>
                    <w:left w:val="nil"/>
                    <w:bottom w:val="single" w:sz="4" w:space="0" w:color="auto"/>
                    <w:right w:val="single" w:sz="4" w:space="0" w:color="auto"/>
                  </w:tcBorders>
                  <w:shd w:val="clear" w:color="auto" w:fill="auto"/>
                  <w:noWrap/>
                  <w:vAlign w:val="bottom"/>
                  <w:hideMark/>
                </w:tcPr>
                <w:p w14:paraId="256A00F5"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6EB37411" w14:textId="77777777" w:rsidR="00B75D47" w:rsidRPr="00B75D47" w:rsidRDefault="00B75D47" w:rsidP="00B75D47">
                  <w:pPr>
                    <w:jc w:val="right"/>
                    <w:rPr>
                      <w:sz w:val="20"/>
                      <w:szCs w:val="20"/>
                    </w:rPr>
                  </w:pPr>
                  <w:r w:rsidRPr="00B75D47">
                    <w:rPr>
                      <w:sz w:val="20"/>
                      <w:szCs w:val="20"/>
                    </w:rPr>
                    <w:t>197</w:t>
                  </w:r>
                </w:p>
              </w:tc>
              <w:tc>
                <w:tcPr>
                  <w:tcW w:w="947" w:type="dxa"/>
                  <w:tcBorders>
                    <w:top w:val="nil"/>
                    <w:left w:val="nil"/>
                    <w:bottom w:val="single" w:sz="4" w:space="0" w:color="auto"/>
                    <w:right w:val="single" w:sz="4" w:space="0" w:color="auto"/>
                  </w:tcBorders>
                  <w:shd w:val="clear" w:color="auto" w:fill="auto"/>
                  <w:noWrap/>
                  <w:vAlign w:val="bottom"/>
                  <w:hideMark/>
                </w:tcPr>
                <w:p w14:paraId="7578B1CC"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3249E89B" w14:textId="77777777" w:rsidR="00B75D47" w:rsidRPr="00B75D47" w:rsidRDefault="00B75D47" w:rsidP="00B75D47">
                  <w:pPr>
                    <w:jc w:val="right"/>
                    <w:rPr>
                      <w:sz w:val="20"/>
                      <w:szCs w:val="20"/>
                    </w:rPr>
                  </w:pPr>
                  <w:r w:rsidRPr="00B75D47">
                    <w:rPr>
                      <w:sz w:val="20"/>
                      <w:szCs w:val="20"/>
                    </w:rPr>
                    <w:t>26,6</w:t>
                  </w:r>
                </w:p>
              </w:tc>
              <w:tc>
                <w:tcPr>
                  <w:tcW w:w="1834" w:type="dxa"/>
                  <w:tcBorders>
                    <w:top w:val="nil"/>
                    <w:left w:val="nil"/>
                    <w:bottom w:val="single" w:sz="4" w:space="0" w:color="auto"/>
                    <w:right w:val="single" w:sz="4" w:space="0" w:color="auto"/>
                  </w:tcBorders>
                  <w:shd w:val="clear" w:color="auto" w:fill="auto"/>
                  <w:noWrap/>
                  <w:vAlign w:val="bottom"/>
                  <w:hideMark/>
                </w:tcPr>
                <w:p w14:paraId="586D41C6" w14:textId="77777777" w:rsidR="00B75D47" w:rsidRPr="00B75D47" w:rsidRDefault="00B75D47" w:rsidP="00B75D47">
                  <w:pPr>
                    <w:rPr>
                      <w:sz w:val="20"/>
                      <w:szCs w:val="20"/>
                    </w:rPr>
                  </w:pPr>
                  <w:r w:rsidRPr="00B75D47">
                    <w:rPr>
                      <w:sz w:val="20"/>
                      <w:szCs w:val="20"/>
                    </w:rPr>
                    <w:t>Квартира</w:t>
                  </w:r>
                </w:p>
              </w:tc>
            </w:tr>
            <w:tr w:rsidR="00B75D47" w:rsidRPr="00B75D47" w14:paraId="7F387C09"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E425B32" w14:textId="77777777" w:rsidR="00B75D47" w:rsidRPr="00B75D47" w:rsidRDefault="00B75D47" w:rsidP="00B75D47">
                  <w:pPr>
                    <w:jc w:val="right"/>
                    <w:rPr>
                      <w:sz w:val="20"/>
                      <w:szCs w:val="20"/>
                    </w:rPr>
                  </w:pPr>
                  <w:r w:rsidRPr="00B75D47">
                    <w:rPr>
                      <w:sz w:val="20"/>
                      <w:szCs w:val="20"/>
                    </w:rPr>
                    <w:t>198</w:t>
                  </w:r>
                </w:p>
              </w:tc>
              <w:tc>
                <w:tcPr>
                  <w:tcW w:w="1251" w:type="dxa"/>
                  <w:tcBorders>
                    <w:top w:val="nil"/>
                    <w:left w:val="nil"/>
                    <w:bottom w:val="single" w:sz="4" w:space="0" w:color="auto"/>
                    <w:right w:val="single" w:sz="4" w:space="0" w:color="auto"/>
                  </w:tcBorders>
                  <w:shd w:val="clear" w:color="auto" w:fill="auto"/>
                  <w:noWrap/>
                  <w:vAlign w:val="bottom"/>
                  <w:hideMark/>
                </w:tcPr>
                <w:p w14:paraId="32B1710B" w14:textId="77777777" w:rsidR="00B75D47" w:rsidRPr="00B75D47" w:rsidRDefault="00B75D47" w:rsidP="00B75D47">
                  <w:pPr>
                    <w:jc w:val="right"/>
                    <w:rPr>
                      <w:sz w:val="20"/>
                      <w:szCs w:val="20"/>
                    </w:rPr>
                  </w:pPr>
                  <w:r w:rsidRPr="00B75D47">
                    <w:rPr>
                      <w:sz w:val="20"/>
                      <w:szCs w:val="20"/>
                    </w:rPr>
                    <w:t>21</w:t>
                  </w:r>
                </w:p>
              </w:tc>
              <w:tc>
                <w:tcPr>
                  <w:tcW w:w="1240" w:type="dxa"/>
                  <w:tcBorders>
                    <w:top w:val="nil"/>
                    <w:left w:val="nil"/>
                    <w:bottom w:val="single" w:sz="4" w:space="0" w:color="auto"/>
                    <w:right w:val="single" w:sz="4" w:space="0" w:color="auto"/>
                  </w:tcBorders>
                  <w:shd w:val="clear" w:color="auto" w:fill="auto"/>
                  <w:noWrap/>
                  <w:vAlign w:val="bottom"/>
                  <w:hideMark/>
                </w:tcPr>
                <w:p w14:paraId="5C4A91B4"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33C49702" w14:textId="77777777" w:rsidR="00B75D47" w:rsidRPr="00B75D47" w:rsidRDefault="00B75D47" w:rsidP="00B75D47">
                  <w:pPr>
                    <w:jc w:val="right"/>
                    <w:rPr>
                      <w:sz w:val="20"/>
                      <w:szCs w:val="20"/>
                    </w:rPr>
                  </w:pPr>
                  <w:r w:rsidRPr="00B75D47">
                    <w:rPr>
                      <w:sz w:val="20"/>
                      <w:szCs w:val="20"/>
                    </w:rPr>
                    <w:t>198</w:t>
                  </w:r>
                </w:p>
              </w:tc>
              <w:tc>
                <w:tcPr>
                  <w:tcW w:w="947" w:type="dxa"/>
                  <w:tcBorders>
                    <w:top w:val="nil"/>
                    <w:left w:val="nil"/>
                    <w:bottom w:val="single" w:sz="4" w:space="0" w:color="auto"/>
                    <w:right w:val="single" w:sz="4" w:space="0" w:color="auto"/>
                  </w:tcBorders>
                  <w:shd w:val="clear" w:color="auto" w:fill="auto"/>
                  <w:noWrap/>
                  <w:vAlign w:val="bottom"/>
                  <w:hideMark/>
                </w:tcPr>
                <w:p w14:paraId="17E201CB"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546B88F5" w14:textId="77777777" w:rsidR="00B75D47" w:rsidRPr="00B75D47" w:rsidRDefault="00B75D47" w:rsidP="00B75D47">
                  <w:pPr>
                    <w:jc w:val="right"/>
                    <w:rPr>
                      <w:sz w:val="20"/>
                      <w:szCs w:val="20"/>
                    </w:rPr>
                  </w:pPr>
                  <w:r w:rsidRPr="00B75D47">
                    <w:rPr>
                      <w:sz w:val="20"/>
                      <w:szCs w:val="20"/>
                    </w:rPr>
                    <w:t>35,9</w:t>
                  </w:r>
                </w:p>
              </w:tc>
              <w:tc>
                <w:tcPr>
                  <w:tcW w:w="1834" w:type="dxa"/>
                  <w:tcBorders>
                    <w:top w:val="nil"/>
                    <w:left w:val="nil"/>
                    <w:bottom w:val="single" w:sz="4" w:space="0" w:color="auto"/>
                    <w:right w:val="single" w:sz="4" w:space="0" w:color="auto"/>
                  </w:tcBorders>
                  <w:shd w:val="clear" w:color="auto" w:fill="auto"/>
                  <w:noWrap/>
                  <w:vAlign w:val="bottom"/>
                  <w:hideMark/>
                </w:tcPr>
                <w:p w14:paraId="3C721265" w14:textId="77777777" w:rsidR="00B75D47" w:rsidRPr="00B75D47" w:rsidRDefault="00B75D47" w:rsidP="00B75D47">
                  <w:pPr>
                    <w:rPr>
                      <w:sz w:val="20"/>
                      <w:szCs w:val="20"/>
                    </w:rPr>
                  </w:pPr>
                  <w:r w:rsidRPr="00B75D47">
                    <w:rPr>
                      <w:sz w:val="20"/>
                      <w:szCs w:val="20"/>
                    </w:rPr>
                    <w:t>Квартира</w:t>
                  </w:r>
                </w:p>
              </w:tc>
            </w:tr>
            <w:tr w:rsidR="00B75D47" w:rsidRPr="00B75D47" w14:paraId="060A44C6"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4FB732F" w14:textId="77777777" w:rsidR="00B75D47" w:rsidRPr="00B75D47" w:rsidRDefault="00B75D47" w:rsidP="00B75D47">
                  <w:pPr>
                    <w:jc w:val="right"/>
                    <w:rPr>
                      <w:sz w:val="20"/>
                      <w:szCs w:val="20"/>
                    </w:rPr>
                  </w:pPr>
                  <w:r w:rsidRPr="00B75D47">
                    <w:rPr>
                      <w:sz w:val="20"/>
                      <w:szCs w:val="20"/>
                    </w:rPr>
                    <w:t>199</w:t>
                  </w:r>
                </w:p>
              </w:tc>
              <w:tc>
                <w:tcPr>
                  <w:tcW w:w="1251" w:type="dxa"/>
                  <w:tcBorders>
                    <w:top w:val="nil"/>
                    <w:left w:val="nil"/>
                    <w:bottom w:val="single" w:sz="4" w:space="0" w:color="auto"/>
                    <w:right w:val="single" w:sz="4" w:space="0" w:color="auto"/>
                  </w:tcBorders>
                  <w:shd w:val="clear" w:color="auto" w:fill="auto"/>
                  <w:noWrap/>
                  <w:vAlign w:val="bottom"/>
                  <w:hideMark/>
                </w:tcPr>
                <w:p w14:paraId="2D7EAD1D" w14:textId="77777777" w:rsidR="00B75D47" w:rsidRPr="00B75D47" w:rsidRDefault="00B75D47" w:rsidP="00B75D47">
                  <w:pPr>
                    <w:jc w:val="right"/>
                    <w:rPr>
                      <w:sz w:val="20"/>
                      <w:szCs w:val="20"/>
                    </w:rPr>
                  </w:pPr>
                  <w:r w:rsidRPr="00B75D47">
                    <w:rPr>
                      <w:sz w:val="20"/>
                      <w:szCs w:val="20"/>
                    </w:rPr>
                    <w:t>21</w:t>
                  </w:r>
                </w:p>
              </w:tc>
              <w:tc>
                <w:tcPr>
                  <w:tcW w:w="1240" w:type="dxa"/>
                  <w:tcBorders>
                    <w:top w:val="nil"/>
                    <w:left w:val="nil"/>
                    <w:bottom w:val="single" w:sz="4" w:space="0" w:color="auto"/>
                    <w:right w:val="single" w:sz="4" w:space="0" w:color="auto"/>
                  </w:tcBorders>
                  <w:shd w:val="clear" w:color="auto" w:fill="auto"/>
                  <w:noWrap/>
                  <w:vAlign w:val="bottom"/>
                  <w:hideMark/>
                </w:tcPr>
                <w:p w14:paraId="6FC3FF9C"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4D31E7DA" w14:textId="77777777" w:rsidR="00B75D47" w:rsidRPr="00B75D47" w:rsidRDefault="00B75D47" w:rsidP="00B75D47">
                  <w:pPr>
                    <w:jc w:val="right"/>
                    <w:rPr>
                      <w:sz w:val="20"/>
                      <w:szCs w:val="20"/>
                    </w:rPr>
                  </w:pPr>
                  <w:r w:rsidRPr="00B75D47">
                    <w:rPr>
                      <w:sz w:val="20"/>
                      <w:szCs w:val="20"/>
                    </w:rPr>
                    <w:t>199</w:t>
                  </w:r>
                </w:p>
              </w:tc>
              <w:tc>
                <w:tcPr>
                  <w:tcW w:w="947" w:type="dxa"/>
                  <w:tcBorders>
                    <w:top w:val="nil"/>
                    <w:left w:val="nil"/>
                    <w:bottom w:val="single" w:sz="4" w:space="0" w:color="auto"/>
                    <w:right w:val="single" w:sz="4" w:space="0" w:color="auto"/>
                  </w:tcBorders>
                  <w:shd w:val="clear" w:color="auto" w:fill="auto"/>
                  <w:noWrap/>
                  <w:vAlign w:val="bottom"/>
                  <w:hideMark/>
                </w:tcPr>
                <w:p w14:paraId="0E986A7E"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083A2484" w14:textId="77777777" w:rsidR="00B75D47" w:rsidRPr="00B75D47" w:rsidRDefault="00B75D47" w:rsidP="00B75D47">
                  <w:pPr>
                    <w:jc w:val="right"/>
                    <w:rPr>
                      <w:sz w:val="20"/>
                      <w:szCs w:val="20"/>
                    </w:rPr>
                  </w:pPr>
                  <w:r w:rsidRPr="00B75D47">
                    <w:rPr>
                      <w:sz w:val="20"/>
                      <w:szCs w:val="20"/>
                    </w:rPr>
                    <w:t>56,9</w:t>
                  </w:r>
                </w:p>
              </w:tc>
              <w:tc>
                <w:tcPr>
                  <w:tcW w:w="1834" w:type="dxa"/>
                  <w:tcBorders>
                    <w:top w:val="nil"/>
                    <w:left w:val="nil"/>
                    <w:bottom w:val="single" w:sz="4" w:space="0" w:color="auto"/>
                    <w:right w:val="single" w:sz="4" w:space="0" w:color="auto"/>
                  </w:tcBorders>
                  <w:shd w:val="clear" w:color="auto" w:fill="auto"/>
                  <w:noWrap/>
                  <w:vAlign w:val="bottom"/>
                  <w:hideMark/>
                </w:tcPr>
                <w:p w14:paraId="39978D08" w14:textId="77777777" w:rsidR="00B75D47" w:rsidRPr="00B75D47" w:rsidRDefault="00B75D47" w:rsidP="00B75D47">
                  <w:pPr>
                    <w:rPr>
                      <w:sz w:val="20"/>
                      <w:szCs w:val="20"/>
                    </w:rPr>
                  </w:pPr>
                  <w:r w:rsidRPr="00B75D47">
                    <w:rPr>
                      <w:sz w:val="20"/>
                      <w:szCs w:val="20"/>
                    </w:rPr>
                    <w:t>Квартира</w:t>
                  </w:r>
                </w:p>
              </w:tc>
            </w:tr>
            <w:tr w:rsidR="00B75D47" w:rsidRPr="00B75D47" w14:paraId="09091E2D"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2FD23BD" w14:textId="77777777" w:rsidR="00B75D47" w:rsidRPr="00B75D47" w:rsidRDefault="00B75D47" w:rsidP="00B75D47">
                  <w:pPr>
                    <w:jc w:val="right"/>
                    <w:rPr>
                      <w:sz w:val="20"/>
                      <w:szCs w:val="20"/>
                    </w:rPr>
                  </w:pPr>
                  <w:r w:rsidRPr="00B75D47">
                    <w:rPr>
                      <w:sz w:val="20"/>
                      <w:szCs w:val="20"/>
                    </w:rPr>
                    <w:t>200</w:t>
                  </w:r>
                </w:p>
              </w:tc>
              <w:tc>
                <w:tcPr>
                  <w:tcW w:w="1251" w:type="dxa"/>
                  <w:tcBorders>
                    <w:top w:val="nil"/>
                    <w:left w:val="nil"/>
                    <w:bottom w:val="single" w:sz="4" w:space="0" w:color="auto"/>
                    <w:right w:val="single" w:sz="4" w:space="0" w:color="auto"/>
                  </w:tcBorders>
                  <w:shd w:val="clear" w:color="auto" w:fill="auto"/>
                  <w:noWrap/>
                  <w:vAlign w:val="bottom"/>
                  <w:hideMark/>
                </w:tcPr>
                <w:p w14:paraId="5450F242" w14:textId="77777777" w:rsidR="00B75D47" w:rsidRPr="00B75D47" w:rsidRDefault="00B75D47" w:rsidP="00B75D47">
                  <w:pPr>
                    <w:jc w:val="right"/>
                    <w:rPr>
                      <w:sz w:val="20"/>
                      <w:szCs w:val="20"/>
                    </w:rPr>
                  </w:pPr>
                  <w:r w:rsidRPr="00B75D47">
                    <w:rPr>
                      <w:sz w:val="20"/>
                      <w:szCs w:val="20"/>
                    </w:rPr>
                    <w:t>21</w:t>
                  </w:r>
                </w:p>
              </w:tc>
              <w:tc>
                <w:tcPr>
                  <w:tcW w:w="1240" w:type="dxa"/>
                  <w:tcBorders>
                    <w:top w:val="nil"/>
                    <w:left w:val="nil"/>
                    <w:bottom w:val="single" w:sz="4" w:space="0" w:color="auto"/>
                    <w:right w:val="single" w:sz="4" w:space="0" w:color="auto"/>
                  </w:tcBorders>
                  <w:shd w:val="clear" w:color="auto" w:fill="auto"/>
                  <w:noWrap/>
                  <w:vAlign w:val="bottom"/>
                  <w:hideMark/>
                </w:tcPr>
                <w:p w14:paraId="406ABDB2"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59FC28D5" w14:textId="77777777" w:rsidR="00B75D47" w:rsidRPr="00B75D47" w:rsidRDefault="00B75D47" w:rsidP="00B75D47">
                  <w:pPr>
                    <w:jc w:val="right"/>
                    <w:rPr>
                      <w:sz w:val="20"/>
                      <w:szCs w:val="20"/>
                    </w:rPr>
                  </w:pPr>
                  <w:r w:rsidRPr="00B75D47">
                    <w:rPr>
                      <w:sz w:val="20"/>
                      <w:szCs w:val="20"/>
                    </w:rPr>
                    <w:t>200</w:t>
                  </w:r>
                </w:p>
              </w:tc>
              <w:tc>
                <w:tcPr>
                  <w:tcW w:w="947" w:type="dxa"/>
                  <w:tcBorders>
                    <w:top w:val="nil"/>
                    <w:left w:val="nil"/>
                    <w:bottom w:val="single" w:sz="4" w:space="0" w:color="auto"/>
                    <w:right w:val="single" w:sz="4" w:space="0" w:color="auto"/>
                  </w:tcBorders>
                  <w:shd w:val="clear" w:color="auto" w:fill="auto"/>
                  <w:noWrap/>
                  <w:vAlign w:val="bottom"/>
                  <w:hideMark/>
                </w:tcPr>
                <w:p w14:paraId="39B7650C"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4BAC45E4" w14:textId="77777777" w:rsidR="00B75D47" w:rsidRPr="00B75D47" w:rsidRDefault="00B75D47" w:rsidP="00B75D47">
                  <w:pPr>
                    <w:jc w:val="right"/>
                    <w:rPr>
                      <w:sz w:val="20"/>
                      <w:szCs w:val="20"/>
                    </w:rPr>
                  </w:pPr>
                  <w:r w:rsidRPr="00B75D47">
                    <w:rPr>
                      <w:sz w:val="20"/>
                      <w:szCs w:val="20"/>
                    </w:rPr>
                    <w:t>59</w:t>
                  </w:r>
                </w:p>
              </w:tc>
              <w:tc>
                <w:tcPr>
                  <w:tcW w:w="1834" w:type="dxa"/>
                  <w:tcBorders>
                    <w:top w:val="nil"/>
                    <w:left w:val="nil"/>
                    <w:bottom w:val="single" w:sz="4" w:space="0" w:color="auto"/>
                    <w:right w:val="single" w:sz="4" w:space="0" w:color="auto"/>
                  </w:tcBorders>
                  <w:shd w:val="clear" w:color="auto" w:fill="auto"/>
                  <w:noWrap/>
                  <w:vAlign w:val="bottom"/>
                  <w:hideMark/>
                </w:tcPr>
                <w:p w14:paraId="2B020F13" w14:textId="77777777" w:rsidR="00B75D47" w:rsidRPr="00B75D47" w:rsidRDefault="00B75D47" w:rsidP="00B75D47">
                  <w:pPr>
                    <w:rPr>
                      <w:sz w:val="20"/>
                      <w:szCs w:val="20"/>
                    </w:rPr>
                  </w:pPr>
                  <w:r w:rsidRPr="00B75D47">
                    <w:rPr>
                      <w:sz w:val="20"/>
                      <w:szCs w:val="20"/>
                    </w:rPr>
                    <w:t>Квартира</w:t>
                  </w:r>
                </w:p>
              </w:tc>
            </w:tr>
            <w:tr w:rsidR="00B75D47" w:rsidRPr="00B75D47" w14:paraId="4751913A"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DD768C2" w14:textId="77777777" w:rsidR="00B75D47" w:rsidRPr="00B75D47" w:rsidRDefault="00B75D47" w:rsidP="00B75D47">
                  <w:pPr>
                    <w:jc w:val="right"/>
                    <w:rPr>
                      <w:sz w:val="20"/>
                      <w:szCs w:val="20"/>
                    </w:rPr>
                  </w:pPr>
                  <w:r w:rsidRPr="00B75D47">
                    <w:rPr>
                      <w:sz w:val="20"/>
                      <w:szCs w:val="20"/>
                    </w:rPr>
                    <w:lastRenderedPageBreak/>
                    <w:t>201</w:t>
                  </w:r>
                </w:p>
              </w:tc>
              <w:tc>
                <w:tcPr>
                  <w:tcW w:w="1251" w:type="dxa"/>
                  <w:tcBorders>
                    <w:top w:val="nil"/>
                    <w:left w:val="nil"/>
                    <w:bottom w:val="single" w:sz="4" w:space="0" w:color="auto"/>
                    <w:right w:val="single" w:sz="4" w:space="0" w:color="auto"/>
                  </w:tcBorders>
                  <w:shd w:val="clear" w:color="auto" w:fill="auto"/>
                  <w:noWrap/>
                  <w:vAlign w:val="bottom"/>
                  <w:hideMark/>
                </w:tcPr>
                <w:p w14:paraId="0BDAAE1A" w14:textId="77777777" w:rsidR="00B75D47" w:rsidRPr="00B75D47" w:rsidRDefault="00B75D47" w:rsidP="00B75D47">
                  <w:pPr>
                    <w:jc w:val="right"/>
                    <w:rPr>
                      <w:sz w:val="20"/>
                      <w:szCs w:val="20"/>
                    </w:rPr>
                  </w:pPr>
                  <w:r w:rsidRPr="00B75D47">
                    <w:rPr>
                      <w:sz w:val="20"/>
                      <w:szCs w:val="20"/>
                    </w:rPr>
                    <w:t>22</w:t>
                  </w:r>
                </w:p>
              </w:tc>
              <w:tc>
                <w:tcPr>
                  <w:tcW w:w="1240" w:type="dxa"/>
                  <w:tcBorders>
                    <w:top w:val="nil"/>
                    <w:left w:val="nil"/>
                    <w:bottom w:val="single" w:sz="4" w:space="0" w:color="auto"/>
                    <w:right w:val="single" w:sz="4" w:space="0" w:color="auto"/>
                  </w:tcBorders>
                  <w:shd w:val="clear" w:color="auto" w:fill="auto"/>
                  <w:noWrap/>
                  <w:vAlign w:val="bottom"/>
                  <w:hideMark/>
                </w:tcPr>
                <w:p w14:paraId="5F55C3D5" w14:textId="77777777" w:rsidR="00B75D47" w:rsidRPr="00B75D47" w:rsidRDefault="00B75D47" w:rsidP="00B75D47">
                  <w:pPr>
                    <w:jc w:val="right"/>
                    <w:rPr>
                      <w:sz w:val="20"/>
                      <w:szCs w:val="20"/>
                    </w:rPr>
                  </w:pPr>
                  <w:r w:rsidRPr="00B75D47">
                    <w:rPr>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7846988B" w14:textId="77777777" w:rsidR="00B75D47" w:rsidRPr="00B75D47" w:rsidRDefault="00B75D47" w:rsidP="00B75D47">
                  <w:pPr>
                    <w:jc w:val="right"/>
                    <w:rPr>
                      <w:sz w:val="20"/>
                      <w:szCs w:val="20"/>
                    </w:rPr>
                  </w:pPr>
                  <w:r w:rsidRPr="00B75D47">
                    <w:rPr>
                      <w:sz w:val="20"/>
                      <w:szCs w:val="20"/>
                    </w:rPr>
                    <w:t>201</w:t>
                  </w:r>
                </w:p>
              </w:tc>
              <w:tc>
                <w:tcPr>
                  <w:tcW w:w="947" w:type="dxa"/>
                  <w:tcBorders>
                    <w:top w:val="nil"/>
                    <w:left w:val="nil"/>
                    <w:bottom w:val="single" w:sz="4" w:space="0" w:color="auto"/>
                    <w:right w:val="single" w:sz="4" w:space="0" w:color="auto"/>
                  </w:tcBorders>
                  <w:shd w:val="clear" w:color="auto" w:fill="auto"/>
                  <w:noWrap/>
                  <w:vAlign w:val="bottom"/>
                  <w:hideMark/>
                </w:tcPr>
                <w:p w14:paraId="4757085A"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70E84846" w14:textId="77777777" w:rsidR="00B75D47" w:rsidRPr="00B75D47" w:rsidRDefault="00B75D47" w:rsidP="00B75D47">
                  <w:pPr>
                    <w:jc w:val="right"/>
                    <w:rPr>
                      <w:sz w:val="20"/>
                      <w:szCs w:val="20"/>
                    </w:rPr>
                  </w:pPr>
                  <w:r w:rsidRPr="00B75D47">
                    <w:rPr>
                      <w:sz w:val="20"/>
                      <w:szCs w:val="20"/>
                    </w:rPr>
                    <w:t>53,3</w:t>
                  </w:r>
                </w:p>
              </w:tc>
              <w:tc>
                <w:tcPr>
                  <w:tcW w:w="1834" w:type="dxa"/>
                  <w:tcBorders>
                    <w:top w:val="nil"/>
                    <w:left w:val="nil"/>
                    <w:bottom w:val="single" w:sz="4" w:space="0" w:color="auto"/>
                    <w:right w:val="single" w:sz="4" w:space="0" w:color="auto"/>
                  </w:tcBorders>
                  <w:shd w:val="clear" w:color="auto" w:fill="auto"/>
                  <w:noWrap/>
                  <w:vAlign w:val="bottom"/>
                  <w:hideMark/>
                </w:tcPr>
                <w:p w14:paraId="1A298EA2" w14:textId="77777777" w:rsidR="00B75D47" w:rsidRPr="00B75D47" w:rsidRDefault="00B75D47" w:rsidP="00B75D47">
                  <w:pPr>
                    <w:rPr>
                      <w:sz w:val="20"/>
                      <w:szCs w:val="20"/>
                    </w:rPr>
                  </w:pPr>
                  <w:r w:rsidRPr="00B75D47">
                    <w:rPr>
                      <w:sz w:val="20"/>
                      <w:szCs w:val="20"/>
                    </w:rPr>
                    <w:t>Квартира</w:t>
                  </w:r>
                </w:p>
              </w:tc>
            </w:tr>
            <w:tr w:rsidR="00B75D47" w:rsidRPr="00B75D47" w14:paraId="30EAB754"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F3D36A3" w14:textId="77777777" w:rsidR="00B75D47" w:rsidRPr="00B75D47" w:rsidRDefault="00B75D47" w:rsidP="00B75D47">
                  <w:pPr>
                    <w:jc w:val="right"/>
                    <w:rPr>
                      <w:sz w:val="20"/>
                      <w:szCs w:val="20"/>
                    </w:rPr>
                  </w:pPr>
                  <w:r w:rsidRPr="00B75D47">
                    <w:rPr>
                      <w:sz w:val="20"/>
                      <w:szCs w:val="20"/>
                    </w:rPr>
                    <w:t>202</w:t>
                  </w:r>
                </w:p>
              </w:tc>
              <w:tc>
                <w:tcPr>
                  <w:tcW w:w="1251" w:type="dxa"/>
                  <w:tcBorders>
                    <w:top w:val="nil"/>
                    <w:left w:val="nil"/>
                    <w:bottom w:val="single" w:sz="4" w:space="0" w:color="auto"/>
                    <w:right w:val="single" w:sz="4" w:space="0" w:color="auto"/>
                  </w:tcBorders>
                  <w:shd w:val="clear" w:color="auto" w:fill="auto"/>
                  <w:noWrap/>
                  <w:vAlign w:val="bottom"/>
                  <w:hideMark/>
                </w:tcPr>
                <w:p w14:paraId="0A65D985" w14:textId="77777777" w:rsidR="00B75D47" w:rsidRPr="00B75D47" w:rsidRDefault="00B75D47" w:rsidP="00B75D47">
                  <w:pPr>
                    <w:jc w:val="right"/>
                    <w:rPr>
                      <w:sz w:val="20"/>
                      <w:szCs w:val="20"/>
                    </w:rPr>
                  </w:pPr>
                  <w:r w:rsidRPr="00B75D47">
                    <w:rPr>
                      <w:sz w:val="20"/>
                      <w:szCs w:val="20"/>
                    </w:rPr>
                    <w:t>22</w:t>
                  </w:r>
                </w:p>
              </w:tc>
              <w:tc>
                <w:tcPr>
                  <w:tcW w:w="1240" w:type="dxa"/>
                  <w:tcBorders>
                    <w:top w:val="nil"/>
                    <w:left w:val="nil"/>
                    <w:bottom w:val="single" w:sz="4" w:space="0" w:color="auto"/>
                    <w:right w:val="single" w:sz="4" w:space="0" w:color="auto"/>
                  </w:tcBorders>
                  <w:shd w:val="clear" w:color="auto" w:fill="auto"/>
                  <w:noWrap/>
                  <w:vAlign w:val="bottom"/>
                  <w:hideMark/>
                </w:tcPr>
                <w:p w14:paraId="00566FAE"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0F0707B5" w14:textId="77777777" w:rsidR="00B75D47" w:rsidRPr="00B75D47" w:rsidRDefault="00B75D47" w:rsidP="00B75D47">
                  <w:pPr>
                    <w:jc w:val="right"/>
                    <w:rPr>
                      <w:sz w:val="20"/>
                      <w:szCs w:val="20"/>
                    </w:rPr>
                  </w:pPr>
                  <w:r w:rsidRPr="00B75D47">
                    <w:rPr>
                      <w:sz w:val="20"/>
                      <w:szCs w:val="20"/>
                    </w:rPr>
                    <w:t>202</w:t>
                  </w:r>
                </w:p>
              </w:tc>
              <w:tc>
                <w:tcPr>
                  <w:tcW w:w="947" w:type="dxa"/>
                  <w:tcBorders>
                    <w:top w:val="nil"/>
                    <w:left w:val="nil"/>
                    <w:bottom w:val="single" w:sz="4" w:space="0" w:color="auto"/>
                    <w:right w:val="single" w:sz="4" w:space="0" w:color="auto"/>
                  </w:tcBorders>
                  <w:shd w:val="clear" w:color="auto" w:fill="auto"/>
                  <w:noWrap/>
                  <w:vAlign w:val="bottom"/>
                  <w:hideMark/>
                </w:tcPr>
                <w:p w14:paraId="1BBF65A7"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18AB70AC" w14:textId="77777777" w:rsidR="00B75D47" w:rsidRPr="00B75D47" w:rsidRDefault="00B75D47" w:rsidP="00B75D47">
                  <w:pPr>
                    <w:jc w:val="right"/>
                    <w:rPr>
                      <w:sz w:val="20"/>
                      <w:szCs w:val="20"/>
                    </w:rPr>
                  </w:pPr>
                  <w:r w:rsidRPr="00B75D47">
                    <w:rPr>
                      <w:sz w:val="20"/>
                      <w:szCs w:val="20"/>
                    </w:rPr>
                    <w:t>56,9</w:t>
                  </w:r>
                </w:p>
              </w:tc>
              <w:tc>
                <w:tcPr>
                  <w:tcW w:w="1834" w:type="dxa"/>
                  <w:tcBorders>
                    <w:top w:val="nil"/>
                    <w:left w:val="nil"/>
                    <w:bottom w:val="single" w:sz="4" w:space="0" w:color="auto"/>
                    <w:right w:val="single" w:sz="4" w:space="0" w:color="auto"/>
                  </w:tcBorders>
                  <w:shd w:val="clear" w:color="auto" w:fill="auto"/>
                  <w:noWrap/>
                  <w:vAlign w:val="bottom"/>
                  <w:hideMark/>
                </w:tcPr>
                <w:p w14:paraId="040E3A99" w14:textId="77777777" w:rsidR="00B75D47" w:rsidRPr="00B75D47" w:rsidRDefault="00B75D47" w:rsidP="00B75D47">
                  <w:pPr>
                    <w:rPr>
                      <w:sz w:val="20"/>
                      <w:szCs w:val="20"/>
                    </w:rPr>
                  </w:pPr>
                  <w:r w:rsidRPr="00B75D47">
                    <w:rPr>
                      <w:sz w:val="20"/>
                      <w:szCs w:val="20"/>
                    </w:rPr>
                    <w:t>Квартира</w:t>
                  </w:r>
                </w:p>
              </w:tc>
            </w:tr>
            <w:tr w:rsidR="00B75D47" w:rsidRPr="00B75D47" w14:paraId="3D410ADA"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787F0C0" w14:textId="77777777" w:rsidR="00B75D47" w:rsidRPr="00B75D47" w:rsidRDefault="00B75D47" w:rsidP="00B75D47">
                  <w:pPr>
                    <w:jc w:val="right"/>
                    <w:rPr>
                      <w:sz w:val="20"/>
                      <w:szCs w:val="20"/>
                    </w:rPr>
                  </w:pPr>
                  <w:r w:rsidRPr="00B75D47">
                    <w:rPr>
                      <w:sz w:val="20"/>
                      <w:szCs w:val="20"/>
                    </w:rPr>
                    <w:t>203</w:t>
                  </w:r>
                </w:p>
              </w:tc>
              <w:tc>
                <w:tcPr>
                  <w:tcW w:w="1251" w:type="dxa"/>
                  <w:tcBorders>
                    <w:top w:val="nil"/>
                    <w:left w:val="nil"/>
                    <w:bottom w:val="single" w:sz="4" w:space="0" w:color="auto"/>
                    <w:right w:val="single" w:sz="4" w:space="0" w:color="auto"/>
                  </w:tcBorders>
                  <w:shd w:val="clear" w:color="auto" w:fill="auto"/>
                  <w:noWrap/>
                  <w:vAlign w:val="bottom"/>
                  <w:hideMark/>
                </w:tcPr>
                <w:p w14:paraId="752BCA6B" w14:textId="77777777" w:rsidR="00B75D47" w:rsidRPr="00B75D47" w:rsidRDefault="00B75D47" w:rsidP="00B75D47">
                  <w:pPr>
                    <w:jc w:val="right"/>
                    <w:rPr>
                      <w:sz w:val="20"/>
                      <w:szCs w:val="20"/>
                    </w:rPr>
                  </w:pPr>
                  <w:r w:rsidRPr="00B75D47">
                    <w:rPr>
                      <w:sz w:val="20"/>
                      <w:szCs w:val="20"/>
                    </w:rPr>
                    <w:t>22</w:t>
                  </w:r>
                </w:p>
              </w:tc>
              <w:tc>
                <w:tcPr>
                  <w:tcW w:w="1240" w:type="dxa"/>
                  <w:tcBorders>
                    <w:top w:val="nil"/>
                    <w:left w:val="nil"/>
                    <w:bottom w:val="single" w:sz="4" w:space="0" w:color="auto"/>
                    <w:right w:val="single" w:sz="4" w:space="0" w:color="auto"/>
                  </w:tcBorders>
                  <w:shd w:val="clear" w:color="auto" w:fill="auto"/>
                  <w:noWrap/>
                  <w:vAlign w:val="bottom"/>
                  <w:hideMark/>
                </w:tcPr>
                <w:p w14:paraId="2C014E74"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492B7B0D" w14:textId="77777777" w:rsidR="00B75D47" w:rsidRPr="00B75D47" w:rsidRDefault="00B75D47" w:rsidP="00B75D47">
                  <w:pPr>
                    <w:jc w:val="right"/>
                    <w:rPr>
                      <w:sz w:val="20"/>
                      <w:szCs w:val="20"/>
                    </w:rPr>
                  </w:pPr>
                  <w:r w:rsidRPr="00B75D47">
                    <w:rPr>
                      <w:sz w:val="20"/>
                      <w:szCs w:val="20"/>
                    </w:rPr>
                    <w:t>203</w:t>
                  </w:r>
                </w:p>
              </w:tc>
              <w:tc>
                <w:tcPr>
                  <w:tcW w:w="947" w:type="dxa"/>
                  <w:tcBorders>
                    <w:top w:val="nil"/>
                    <w:left w:val="nil"/>
                    <w:bottom w:val="single" w:sz="4" w:space="0" w:color="auto"/>
                    <w:right w:val="single" w:sz="4" w:space="0" w:color="auto"/>
                  </w:tcBorders>
                  <w:shd w:val="clear" w:color="auto" w:fill="auto"/>
                  <w:noWrap/>
                  <w:vAlign w:val="bottom"/>
                  <w:hideMark/>
                </w:tcPr>
                <w:p w14:paraId="241C836E"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4EAE767" w14:textId="77777777" w:rsidR="00B75D47" w:rsidRPr="00B75D47" w:rsidRDefault="00B75D47" w:rsidP="00B75D47">
                  <w:pPr>
                    <w:jc w:val="right"/>
                    <w:rPr>
                      <w:sz w:val="20"/>
                      <w:szCs w:val="20"/>
                    </w:rPr>
                  </w:pPr>
                  <w:r w:rsidRPr="00B75D47">
                    <w:rPr>
                      <w:sz w:val="20"/>
                      <w:szCs w:val="20"/>
                    </w:rPr>
                    <w:t>35,9</w:t>
                  </w:r>
                </w:p>
              </w:tc>
              <w:tc>
                <w:tcPr>
                  <w:tcW w:w="1834" w:type="dxa"/>
                  <w:tcBorders>
                    <w:top w:val="nil"/>
                    <w:left w:val="nil"/>
                    <w:bottom w:val="single" w:sz="4" w:space="0" w:color="auto"/>
                    <w:right w:val="single" w:sz="4" w:space="0" w:color="auto"/>
                  </w:tcBorders>
                  <w:shd w:val="clear" w:color="auto" w:fill="auto"/>
                  <w:noWrap/>
                  <w:vAlign w:val="bottom"/>
                  <w:hideMark/>
                </w:tcPr>
                <w:p w14:paraId="72BC4F74" w14:textId="77777777" w:rsidR="00B75D47" w:rsidRPr="00B75D47" w:rsidRDefault="00B75D47" w:rsidP="00B75D47">
                  <w:pPr>
                    <w:rPr>
                      <w:sz w:val="20"/>
                      <w:szCs w:val="20"/>
                    </w:rPr>
                  </w:pPr>
                  <w:r w:rsidRPr="00B75D47">
                    <w:rPr>
                      <w:sz w:val="20"/>
                      <w:szCs w:val="20"/>
                    </w:rPr>
                    <w:t>Квартира</w:t>
                  </w:r>
                </w:p>
              </w:tc>
            </w:tr>
            <w:tr w:rsidR="00B75D47" w:rsidRPr="00B75D47" w14:paraId="5CB7B846"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34A34D3" w14:textId="77777777" w:rsidR="00B75D47" w:rsidRPr="00B75D47" w:rsidRDefault="00B75D47" w:rsidP="00B75D47">
                  <w:pPr>
                    <w:jc w:val="right"/>
                    <w:rPr>
                      <w:sz w:val="20"/>
                      <w:szCs w:val="20"/>
                    </w:rPr>
                  </w:pPr>
                  <w:r w:rsidRPr="00B75D47">
                    <w:rPr>
                      <w:sz w:val="20"/>
                      <w:szCs w:val="20"/>
                    </w:rPr>
                    <w:t>204</w:t>
                  </w:r>
                </w:p>
              </w:tc>
              <w:tc>
                <w:tcPr>
                  <w:tcW w:w="1251" w:type="dxa"/>
                  <w:tcBorders>
                    <w:top w:val="nil"/>
                    <w:left w:val="nil"/>
                    <w:bottom w:val="single" w:sz="4" w:space="0" w:color="auto"/>
                    <w:right w:val="single" w:sz="4" w:space="0" w:color="auto"/>
                  </w:tcBorders>
                  <w:shd w:val="clear" w:color="auto" w:fill="auto"/>
                  <w:noWrap/>
                  <w:vAlign w:val="bottom"/>
                  <w:hideMark/>
                </w:tcPr>
                <w:p w14:paraId="50D93E25" w14:textId="77777777" w:rsidR="00B75D47" w:rsidRPr="00B75D47" w:rsidRDefault="00B75D47" w:rsidP="00B75D47">
                  <w:pPr>
                    <w:jc w:val="right"/>
                    <w:rPr>
                      <w:sz w:val="20"/>
                      <w:szCs w:val="20"/>
                    </w:rPr>
                  </w:pPr>
                  <w:r w:rsidRPr="00B75D47">
                    <w:rPr>
                      <w:sz w:val="20"/>
                      <w:szCs w:val="20"/>
                    </w:rPr>
                    <w:t>22</w:t>
                  </w:r>
                </w:p>
              </w:tc>
              <w:tc>
                <w:tcPr>
                  <w:tcW w:w="1240" w:type="dxa"/>
                  <w:tcBorders>
                    <w:top w:val="nil"/>
                    <w:left w:val="nil"/>
                    <w:bottom w:val="single" w:sz="4" w:space="0" w:color="auto"/>
                    <w:right w:val="single" w:sz="4" w:space="0" w:color="auto"/>
                  </w:tcBorders>
                  <w:shd w:val="clear" w:color="auto" w:fill="auto"/>
                  <w:noWrap/>
                  <w:vAlign w:val="bottom"/>
                  <w:hideMark/>
                </w:tcPr>
                <w:p w14:paraId="3931F3D3"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4C63C316" w14:textId="77777777" w:rsidR="00B75D47" w:rsidRPr="00B75D47" w:rsidRDefault="00B75D47" w:rsidP="00B75D47">
                  <w:pPr>
                    <w:jc w:val="right"/>
                    <w:rPr>
                      <w:sz w:val="20"/>
                      <w:szCs w:val="20"/>
                    </w:rPr>
                  </w:pPr>
                  <w:r w:rsidRPr="00B75D47">
                    <w:rPr>
                      <w:sz w:val="20"/>
                      <w:szCs w:val="20"/>
                    </w:rPr>
                    <w:t>204</w:t>
                  </w:r>
                </w:p>
              </w:tc>
              <w:tc>
                <w:tcPr>
                  <w:tcW w:w="947" w:type="dxa"/>
                  <w:tcBorders>
                    <w:top w:val="nil"/>
                    <w:left w:val="nil"/>
                    <w:bottom w:val="single" w:sz="4" w:space="0" w:color="auto"/>
                    <w:right w:val="single" w:sz="4" w:space="0" w:color="auto"/>
                  </w:tcBorders>
                  <w:shd w:val="clear" w:color="auto" w:fill="auto"/>
                  <w:noWrap/>
                  <w:vAlign w:val="bottom"/>
                  <w:hideMark/>
                </w:tcPr>
                <w:p w14:paraId="2A40103D"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6BBC78D" w14:textId="77777777" w:rsidR="00B75D47" w:rsidRPr="00B75D47" w:rsidRDefault="00B75D47" w:rsidP="00B75D47">
                  <w:pPr>
                    <w:jc w:val="right"/>
                    <w:rPr>
                      <w:sz w:val="20"/>
                      <w:szCs w:val="20"/>
                    </w:rPr>
                  </w:pPr>
                  <w:r w:rsidRPr="00B75D47">
                    <w:rPr>
                      <w:sz w:val="20"/>
                      <w:szCs w:val="20"/>
                    </w:rPr>
                    <w:t>26,6</w:t>
                  </w:r>
                </w:p>
              </w:tc>
              <w:tc>
                <w:tcPr>
                  <w:tcW w:w="1834" w:type="dxa"/>
                  <w:tcBorders>
                    <w:top w:val="nil"/>
                    <w:left w:val="nil"/>
                    <w:bottom w:val="single" w:sz="4" w:space="0" w:color="auto"/>
                    <w:right w:val="single" w:sz="4" w:space="0" w:color="auto"/>
                  </w:tcBorders>
                  <w:shd w:val="clear" w:color="auto" w:fill="auto"/>
                  <w:noWrap/>
                  <w:vAlign w:val="bottom"/>
                  <w:hideMark/>
                </w:tcPr>
                <w:p w14:paraId="1CE372CC" w14:textId="77777777" w:rsidR="00B75D47" w:rsidRPr="00B75D47" w:rsidRDefault="00B75D47" w:rsidP="00B75D47">
                  <w:pPr>
                    <w:rPr>
                      <w:sz w:val="20"/>
                      <w:szCs w:val="20"/>
                    </w:rPr>
                  </w:pPr>
                  <w:r w:rsidRPr="00B75D47">
                    <w:rPr>
                      <w:sz w:val="20"/>
                      <w:szCs w:val="20"/>
                    </w:rPr>
                    <w:t>Квартира</w:t>
                  </w:r>
                </w:p>
              </w:tc>
            </w:tr>
            <w:tr w:rsidR="00B75D47" w:rsidRPr="00B75D47" w14:paraId="78F4E24E"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F25502A" w14:textId="77777777" w:rsidR="00B75D47" w:rsidRPr="00B75D47" w:rsidRDefault="00B75D47" w:rsidP="00B75D47">
                  <w:pPr>
                    <w:jc w:val="right"/>
                    <w:rPr>
                      <w:sz w:val="20"/>
                      <w:szCs w:val="20"/>
                    </w:rPr>
                  </w:pPr>
                  <w:r w:rsidRPr="00B75D47">
                    <w:rPr>
                      <w:sz w:val="20"/>
                      <w:szCs w:val="20"/>
                    </w:rPr>
                    <w:t>205</w:t>
                  </w:r>
                </w:p>
              </w:tc>
              <w:tc>
                <w:tcPr>
                  <w:tcW w:w="1251" w:type="dxa"/>
                  <w:tcBorders>
                    <w:top w:val="nil"/>
                    <w:left w:val="nil"/>
                    <w:bottom w:val="single" w:sz="4" w:space="0" w:color="auto"/>
                    <w:right w:val="single" w:sz="4" w:space="0" w:color="auto"/>
                  </w:tcBorders>
                  <w:shd w:val="clear" w:color="auto" w:fill="auto"/>
                  <w:noWrap/>
                  <w:vAlign w:val="bottom"/>
                  <w:hideMark/>
                </w:tcPr>
                <w:p w14:paraId="258122F7" w14:textId="77777777" w:rsidR="00B75D47" w:rsidRPr="00B75D47" w:rsidRDefault="00B75D47" w:rsidP="00B75D47">
                  <w:pPr>
                    <w:jc w:val="right"/>
                    <w:rPr>
                      <w:sz w:val="20"/>
                      <w:szCs w:val="20"/>
                    </w:rPr>
                  </w:pPr>
                  <w:r w:rsidRPr="00B75D47">
                    <w:rPr>
                      <w:sz w:val="20"/>
                      <w:szCs w:val="20"/>
                    </w:rPr>
                    <w:t>22</w:t>
                  </w:r>
                </w:p>
              </w:tc>
              <w:tc>
                <w:tcPr>
                  <w:tcW w:w="1240" w:type="dxa"/>
                  <w:tcBorders>
                    <w:top w:val="nil"/>
                    <w:left w:val="nil"/>
                    <w:bottom w:val="single" w:sz="4" w:space="0" w:color="auto"/>
                    <w:right w:val="single" w:sz="4" w:space="0" w:color="auto"/>
                  </w:tcBorders>
                  <w:shd w:val="clear" w:color="auto" w:fill="auto"/>
                  <w:noWrap/>
                  <w:vAlign w:val="bottom"/>
                  <w:hideMark/>
                </w:tcPr>
                <w:p w14:paraId="6627310C"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089198F7" w14:textId="77777777" w:rsidR="00B75D47" w:rsidRPr="00B75D47" w:rsidRDefault="00B75D47" w:rsidP="00B75D47">
                  <w:pPr>
                    <w:jc w:val="right"/>
                    <w:rPr>
                      <w:sz w:val="20"/>
                      <w:szCs w:val="20"/>
                    </w:rPr>
                  </w:pPr>
                  <w:r w:rsidRPr="00B75D47">
                    <w:rPr>
                      <w:sz w:val="20"/>
                      <w:szCs w:val="20"/>
                    </w:rPr>
                    <w:t>205</w:t>
                  </w:r>
                </w:p>
              </w:tc>
              <w:tc>
                <w:tcPr>
                  <w:tcW w:w="947" w:type="dxa"/>
                  <w:tcBorders>
                    <w:top w:val="nil"/>
                    <w:left w:val="nil"/>
                    <w:bottom w:val="single" w:sz="4" w:space="0" w:color="auto"/>
                    <w:right w:val="single" w:sz="4" w:space="0" w:color="auto"/>
                  </w:tcBorders>
                  <w:shd w:val="clear" w:color="auto" w:fill="auto"/>
                  <w:noWrap/>
                  <w:vAlign w:val="bottom"/>
                  <w:hideMark/>
                </w:tcPr>
                <w:p w14:paraId="54A5FC05"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EC21FCF" w14:textId="77777777" w:rsidR="00B75D47" w:rsidRPr="00B75D47" w:rsidRDefault="00B75D47" w:rsidP="00B75D47">
                  <w:pPr>
                    <w:jc w:val="right"/>
                    <w:rPr>
                      <w:sz w:val="20"/>
                      <w:szCs w:val="20"/>
                    </w:rPr>
                  </w:pPr>
                  <w:r w:rsidRPr="00B75D47">
                    <w:rPr>
                      <w:sz w:val="20"/>
                      <w:szCs w:val="20"/>
                    </w:rPr>
                    <w:t>25,8</w:t>
                  </w:r>
                </w:p>
              </w:tc>
              <w:tc>
                <w:tcPr>
                  <w:tcW w:w="1834" w:type="dxa"/>
                  <w:tcBorders>
                    <w:top w:val="nil"/>
                    <w:left w:val="nil"/>
                    <w:bottom w:val="single" w:sz="4" w:space="0" w:color="auto"/>
                    <w:right w:val="single" w:sz="4" w:space="0" w:color="auto"/>
                  </w:tcBorders>
                  <w:shd w:val="clear" w:color="auto" w:fill="auto"/>
                  <w:noWrap/>
                  <w:vAlign w:val="bottom"/>
                  <w:hideMark/>
                </w:tcPr>
                <w:p w14:paraId="784B39CA" w14:textId="77777777" w:rsidR="00B75D47" w:rsidRPr="00B75D47" w:rsidRDefault="00B75D47" w:rsidP="00B75D47">
                  <w:pPr>
                    <w:rPr>
                      <w:sz w:val="20"/>
                      <w:szCs w:val="20"/>
                    </w:rPr>
                  </w:pPr>
                  <w:r w:rsidRPr="00B75D47">
                    <w:rPr>
                      <w:sz w:val="20"/>
                      <w:szCs w:val="20"/>
                    </w:rPr>
                    <w:t>Квартира</w:t>
                  </w:r>
                </w:p>
              </w:tc>
            </w:tr>
            <w:tr w:rsidR="00B75D47" w:rsidRPr="00B75D47" w14:paraId="79843213"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59AC823" w14:textId="77777777" w:rsidR="00B75D47" w:rsidRPr="00B75D47" w:rsidRDefault="00B75D47" w:rsidP="00B75D47">
                  <w:pPr>
                    <w:jc w:val="right"/>
                    <w:rPr>
                      <w:sz w:val="20"/>
                      <w:szCs w:val="20"/>
                    </w:rPr>
                  </w:pPr>
                  <w:r w:rsidRPr="00B75D47">
                    <w:rPr>
                      <w:sz w:val="20"/>
                      <w:szCs w:val="20"/>
                    </w:rPr>
                    <w:t>206</w:t>
                  </w:r>
                </w:p>
              </w:tc>
              <w:tc>
                <w:tcPr>
                  <w:tcW w:w="1251" w:type="dxa"/>
                  <w:tcBorders>
                    <w:top w:val="nil"/>
                    <w:left w:val="nil"/>
                    <w:bottom w:val="single" w:sz="4" w:space="0" w:color="auto"/>
                    <w:right w:val="single" w:sz="4" w:space="0" w:color="auto"/>
                  </w:tcBorders>
                  <w:shd w:val="clear" w:color="auto" w:fill="auto"/>
                  <w:noWrap/>
                  <w:vAlign w:val="bottom"/>
                  <w:hideMark/>
                </w:tcPr>
                <w:p w14:paraId="7DFCE604" w14:textId="77777777" w:rsidR="00B75D47" w:rsidRPr="00B75D47" w:rsidRDefault="00B75D47" w:rsidP="00B75D47">
                  <w:pPr>
                    <w:jc w:val="right"/>
                    <w:rPr>
                      <w:sz w:val="20"/>
                      <w:szCs w:val="20"/>
                    </w:rPr>
                  </w:pPr>
                  <w:r w:rsidRPr="00B75D47">
                    <w:rPr>
                      <w:sz w:val="20"/>
                      <w:szCs w:val="20"/>
                    </w:rPr>
                    <w:t>22</w:t>
                  </w:r>
                </w:p>
              </w:tc>
              <w:tc>
                <w:tcPr>
                  <w:tcW w:w="1240" w:type="dxa"/>
                  <w:tcBorders>
                    <w:top w:val="nil"/>
                    <w:left w:val="nil"/>
                    <w:bottom w:val="single" w:sz="4" w:space="0" w:color="auto"/>
                    <w:right w:val="single" w:sz="4" w:space="0" w:color="auto"/>
                  </w:tcBorders>
                  <w:shd w:val="clear" w:color="auto" w:fill="auto"/>
                  <w:noWrap/>
                  <w:vAlign w:val="bottom"/>
                  <w:hideMark/>
                </w:tcPr>
                <w:p w14:paraId="6A111898"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2CE963D9" w14:textId="77777777" w:rsidR="00B75D47" w:rsidRPr="00B75D47" w:rsidRDefault="00B75D47" w:rsidP="00B75D47">
                  <w:pPr>
                    <w:jc w:val="right"/>
                    <w:rPr>
                      <w:sz w:val="20"/>
                      <w:szCs w:val="20"/>
                    </w:rPr>
                  </w:pPr>
                  <w:r w:rsidRPr="00B75D47">
                    <w:rPr>
                      <w:sz w:val="20"/>
                      <w:szCs w:val="20"/>
                    </w:rPr>
                    <w:t>206</w:t>
                  </w:r>
                </w:p>
              </w:tc>
              <w:tc>
                <w:tcPr>
                  <w:tcW w:w="947" w:type="dxa"/>
                  <w:tcBorders>
                    <w:top w:val="nil"/>
                    <w:left w:val="nil"/>
                    <w:bottom w:val="single" w:sz="4" w:space="0" w:color="auto"/>
                    <w:right w:val="single" w:sz="4" w:space="0" w:color="auto"/>
                  </w:tcBorders>
                  <w:shd w:val="clear" w:color="auto" w:fill="auto"/>
                  <w:noWrap/>
                  <w:vAlign w:val="bottom"/>
                  <w:hideMark/>
                </w:tcPr>
                <w:p w14:paraId="10A85380"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4981CE9" w14:textId="77777777" w:rsidR="00B75D47" w:rsidRPr="00B75D47" w:rsidRDefault="00B75D47" w:rsidP="00B75D47">
                  <w:pPr>
                    <w:jc w:val="right"/>
                    <w:rPr>
                      <w:sz w:val="20"/>
                      <w:szCs w:val="20"/>
                    </w:rPr>
                  </w:pPr>
                  <w:r w:rsidRPr="00B75D47">
                    <w:rPr>
                      <w:sz w:val="20"/>
                      <w:szCs w:val="20"/>
                    </w:rPr>
                    <w:t>25,8</w:t>
                  </w:r>
                </w:p>
              </w:tc>
              <w:tc>
                <w:tcPr>
                  <w:tcW w:w="1834" w:type="dxa"/>
                  <w:tcBorders>
                    <w:top w:val="nil"/>
                    <w:left w:val="nil"/>
                    <w:bottom w:val="single" w:sz="4" w:space="0" w:color="auto"/>
                    <w:right w:val="single" w:sz="4" w:space="0" w:color="auto"/>
                  </w:tcBorders>
                  <w:shd w:val="clear" w:color="auto" w:fill="auto"/>
                  <w:noWrap/>
                  <w:vAlign w:val="bottom"/>
                  <w:hideMark/>
                </w:tcPr>
                <w:p w14:paraId="7A99CE17" w14:textId="77777777" w:rsidR="00B75D47" w:rsidRPr="00B75D47" w:rsidRDefault="00B75D47" w:rsidP="00B75D47">
                  <w:pPr>
                    <w:rPr>
                      <w:sz w:val="20"/>
                      <w:szCs w:val="20"/>
                    </w:rPr>
                  </w:pPr>
                  <w:r w:rsidRPr="00B75D47">
                    <w:rPr>
                      <w:sz w:val="20"/>
                      <w:szCs w:val="20"/>
                    </w:rPr>
                    <w:t>Квартира</w:t>
                  </w:r>
                </w:p>
              </w:tc>
            </w:tr>
            <w:tr w:rsidR="00B75D47" w:rsidRPr="00B75D47" w14:paraId="3B733016"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F820E7E" w14:textId="77777777" w:rsidR="00B75D47" w:rsidRPr="00B75D47" w:rsidRDefault="00B75D47" w:rsidP="00B75D47">
                  <w:pPr>
                    <w:jc w:val="right"/>
                    <w:rPr>
                      <w:sz w:val="20"/>
                      <w:szCs w:val="20"/>
                    </w:rPr>
                  </w:pPr>
                  <w:r w:rsidRPr="00B75D47">
                    <w:rPr>
                      <w:sz w:val="20"/>
                      <w:szCs w:val="20"/>
                    </w:rPr>
                    <w:t>207</w:t>
                  </w:r>
                </w:p>
              </w:tc>
              <w:tc>
                <w:tcPr>
                  <w:tcW w:w="1251" w:type="dxa"/>
                  <w:tcBorders>
                    <w:top w:val="nil"/>
                    <w:left w:val="nil"/>
                    <w:bottom w:val="single" w:sz="4" w:space="0" w:color="auto"/>
                    <w:right w:val="single" w:sz="4" w:space="0" w:color="auto"/>
                  </w:tcBorders>
                  <w:shd w:val="clear" w:color="auto" w:fill="auto"/>
                  <w:noWrap/>
                  <w:vAlign w:val="bottom"/>
                  <w:hideMark/>
                </w:tcPr>
                <w:p w14:paraId="1B72E0E6" w14:textId="77777777" w:rsidR="00B75D47" w:rsidRPr="00B75D47" w:rsidRDefault="00B75D47" w:rsidP="00B75D47">
                  <w:pPr>
                    <w:jc w:val="right"/>
                    <w:rPr>
                      <w:sz w:val="20"/>
                      <w:szCs w:val="20"/>
                    </w:rPr>
                  </w:pPr>
                  <w:r w:rsidRPr="00B75D47">
                    <w:rPr>
                      <w:sz w:val="20"/>
                      <w:szCs w:val="20"/>
                    </w:rPr>
                    <w:t>22</w:t>
                  </w:r>
                </w:p>
              </w:tc>
              <w:tc>
                <w:tcPr>
                  <w:tcW w:w="1240" w:type="dxa"/>
                  <w:tcBorders>
                    <w:top w:val="nil"/>
                    <w:left w:val="nil"/>
                    <w:bottom w:val="single" w:sz="4" w:space="0" w:color="auto"/>
                    <w:right w:val="single" w:sz="4" w:space="0" w:color="auto"/>
                  </w:tcBorders>
                  <w:shd w:val="clear" w:color="auto" w:fill="auto"/>
                  <w:noWrap/>
                  <w:vAlign w:val="bottom"/>
                  <w:hideMark/>
                </w:tcPr>
                <w:p w14:paraId="212AAB54"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7CFB6BD6" w14:textId="77777777" w:rsidR="00B75D47" w:rsidRPr="00B75D47" w:rsidRDefault="00B75D47" w:rsidP="00B75D47">
                  <w:pPr>
                    <w:jc w:val="right"/>
                    <w:rPr>
                      <w:sz w:val="20"/>
                      <w:szCs w:val="20"/>
                    </w:rPr>
                  </w:pPr>
                  <w:r w:rsidRPr="00B75D47">
                    <w:rPr>
                      <w:sz w:val="20"/>
                      <w:szCs w:val="20"/>
                    </w:rPr>
                    <w:t>207</w:t>
                  </w:r>
                </w:p>
              </w:tc>
              <w:tc>
                <w:tcPr>
                  <w:tcW w:w="947" w:type="dxa"/>
                  <w:tcBorders>
                    <w:top w:val="nil"/>
                    <w:left w:val="nil"/>
                    <w:bottom w:val="single" w:sz="4" w:space="0" w:color="auto"/>
                    <w:right w:val="single" w:sz="4" w:space="0" w:color="auto"/>
                  </w:tcBorders>
                  <w:shd w:val="clear" w:color="auto" w:fill="auto"/>
                  <w:noWrap/>
                  <w:vAlign w:val="bottom"/>
                  <w:hideMark/>
                </w:tcPr>
                <w:p w14:paraId="5464E508"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3DB33A26" w14:textId="77777777" w:rsidR="00B75D47" w:rsidRPr="00B75D47" w:rsidRDefault="00B75D47" w:rsidP="00B75D47">
                  <w:pPr>
                    <w:jc w:val="right"/>
                    <w:rPr>
                      <w:sz w:val="20"/>
                      <w:szCs w:val="20"/>
                    </w:rPr>
                  </w:pPr>
                  <w:r w:rsidRPr="00B75D47">
                    <w:rPr>
                      <w:sz w:val="20"/>
                      <w:szCs w:val="20"/>
                    </w:rPr>
                    <w:t>26,6</w:t>
                  </w:r>
                </w:p>
              </w:tc>
              <w:tc>
                <w:tcPr>
                  <w:tcW w:w="1834" w:type="dxa"/>
                  <w:tcBorders>
                    <w:top w:val="nil"/>
                    <w:left w:val="nil"/>
                    <w:bottom w:val="single" w:sz="4" w:space="0" w:color="auto"/>
                    <w:right w:val="single" w:sz="4" w:space="0" w:color="auto"/>
                  </w:tcBorders>
                  <w:shd w:val="clear" w:color="auto" w:fill="auto"/>
                  <w:noWrap/>
                  <w:vAlign w:val="bottom"/>
                  <w:hideMark/>
                </w:tcPr>
                <w:p w14:paraId="1FCAA045" w14:textId="77777777" w:rsidR="00B75D47" w:rsidRPr="00B75D47" w:rsidRDefault="00B75D47" w:rsidP="00B75D47">
                  <w:pPr>
                    <w:rPr>
                      <w:sz w:val="20"/>
                      <w:szCs w:val="20"/>
                    </w:rPr>
                  </w:pPr>
                  <w:r w:rsidRPr="00B75D47">
                    <w:rPr>
                      <w:sz w:val="20"/>
                      <w:szCs w:val="20"/>
                    </w:rPr>
                    <w:t>Квартира</w:t>
                  </w:r>
                </w:p>
              </w:tc>
            </w:tr>
            <w:tr w:rsidR="00B75D47" w:rsidRPr="00B75D47" w14:paraId="46C3B923"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D089E99" w14:textId="77777777" w:rsidR="00B75D47" w:rsidRPr="00B75D47" w:rsidRDefault="00B75D47" w:rsidP="00B75D47">
                  <w:pPr>
                    <w:jc w:val="right"/>
                    <w:rPr>
                      <w:sz w:val="20"/>
                      <w:szCs w:val="20"/>
                    </w:rPr>
                  </w:pPr>
                  <w:r w:rsidRPr="00B75D47">
                    <w:rPr>
                      <w:sz w:val="20"/>
                      <w:szCs w:val="20"/>
                    </w:rPr>
                    <w:t>208</w:t>
                  </w:r>
                </w:p>
              </w:tc>
              <w:tc>
                <w:tcPr>
                  <w:tcW w:w="1251" w:type="dxa"/>
                  <w:tcBorders>
                    <w:top w:val="nil"/>
                    <w:left w:val="nil"/>
                    <w:bottom w:val="single" w:sz="4" w:space="0" w:color="auto"/>
                    <w:right w:val="single" w:sz="4" w:space="0" w:color="auto"/>
                  </w:tcBorders>
                  <w:shd w:val="clear" w:color="auto" w:fill="auto"/>
                  <w:noWrap/>
                  <w:vAlign w:val="bottom"/>
                  <w:hideMark/>
                </w:tcPr>
                <w:p w14:paraId="5EB92EEB" w14:textId="77777777" w:rsidR="00B75D47" w:rsidRPr="00B75D47" w:rsidRDefault="00B75D47" w:rsidP="00B75D47">
                  <w:pPr>
                    <w:jc w:val="right"/>
                    <w:rPr>
                      <w:sz w:val="20"/>
                      <w:szCs w:val="20"/>
                    </w:rPr>
                  </w:pPr>
                  <w:r w:rsidRPr="00B75D47">
                    <w:rPr>
                      <w:sz w:val="20"/>
                      <w:szCs w:val="20"/>
                    </w:rPr>
                    <w:t>22</w:t>
                  </w:r>
                </w:p>
              </w:tc>
              <w:tc>
                <w:tcPr>
                  <w:tcW w:w="1240" w:type="dxa"/>
                  <w:tcBorders>
                    <w:top w:val="nil"/>
                    <w:left w:val="nil"/>
                    <w:bottom w:val="single" w:sz="4" w:space="0" w:color="auto"/>
                    <w:right w:val="single" w:sz="4" w:space="0" w:color="auto"/>
                  </w:tcBorders>
                  <w:shd w:val="clear" w:color="auto" w:fill="auto"/>
                  <w:noWrap/>
                  <w:vAlign w:val="bottom"/>
                  <w:hideMark/>
                </w:tcPr>
                <w:p w14:paraId="0149D753"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08D6387D" w14:textId="77777777" w:rsidR="00B75D47" w:rsidRPr="00B75D47" w:rsidRDefault="00B75D47" w:rsidP="00B75D47">
                  <w:pPr>
                    <w:jc w:val="right"/>
                    <w:rPr>
                      <w:sz w:val="20"/>
                      <w:szCs w:val="20"/>
                    </w:rPr>
                  </w:pPr>
                  <w:r w:rsidRPr="00B75D47">
                    <w:rPr>
                      <w:sz w:val="20"/>
                      <w:szCs w:val="20"/>
                    </w:rPr>
                    <w:t>208</w:t>
                  </w:r>
                </w:p>
              </w:tc>
              <w:tc>
                <w:tcPr>
                  <w:tcW w:w="947" w:type="dxa"/>
                  <w:tcBorders>
                    <w:top w:val="nil"/>
                    <w:left w:val="nil"/>
                    <w:bottom w:val="single" w:sz="4" w:space="0" w:color="auto"/>
                    <w:right w:val="single" w:sz="4" w:space="0" w:color="auto"/>
                  </w:tcBorders>
                  <w:shd w:val="clear" w:color="auto" w:fill="auto"/>
                  <w:noWrap/>
                  <w:vAlign w:val="bottom"/>
                  <w:hideMark/>
                </w:tcPr>
                <w:p w14:paraId="1D41C2C5"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ED9B6BF" w14:textId="77777777" w:rsidR="00B75D47" w:rsidRPr="00B75D47" w:rsidRDefault="00B75D47" w:rsidP="00B75D47">
                  <w:pPr>
                    <w:jc w:val="right"/>
                    <w:rPr>
                      <w:sz w:val="20"/>
                      <w:szCs w:val="20"/>
                    </w:rPr>
                  </w:pPr>
                  <w:r w:rsidRPr="00B75D47">
                    <w:rPr>
                      <w:sz w:val="20"/>
                      <w:szCs w:val="20"/>
                    </w:rPr>
                    <w:t>35,9</w:t>
                  </w:r>
                </w:p>
              </w:tc>
              <w:tc>
                <w:tcPr>
                  <w:tcW w:w="1834" w:type="dxa"/>
                  <w:tcBorders>
                    <w:top w:val="nil"/>
                    <w:left w:val="nil"/>
                    <w:bottom w:val="single" w:sz="4" w:space="0" w:color="auto"/>
                    <w:right w:val="single" w:sz="4" w:space="0" w:color="auto"/>
                  </w:tcBorders>
                  <w:shd w:val="clear" w:color="auto" w:fill="auto"/>
                  <w:noWrap/>
                  <w:vAlign w:val="bottom"/>
                  <w:hideMark/>
                </w:tcPr>
                <w:p w14:paraId="0144C845" w14:textId="77777777" w:rsidR="00B75D47" w:rsidRPr="00B75D47" w:rsidRDefault="00B75D47" w:rsidP="00B75D47">
                  <w:pPr>
                    <w:rPr>
                      <w:sz w:val="20"/>
                      <w:szCs w:val="20"/>
                    </w:rPr>
                  </w:pPr>
                  <w:r w:rsidRPr="00B75D47">
                    <w:rPr>
                      <w:sz w:val="20"/>
                      <w:szCs w:val="20"/>
                    </w:rPr>
                    <w:t>Квартира</w:t>
                  </w:r>
                </w:p>
              </w:tc>
            </w:tr>
            <w:tr w:rsidR="00B75D47" w:rsidRPr="00B75D47" w14:paraId="52B29593"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DA244C9" w14:textId="77777777" w:rsidR="00B75D47" w:rsidRPr="00B75D47" w:rsidRDefault="00B75D47" w:rsidP="00B75D47">
                  <w:pPr>
                    <w:jc w:val="right"/>
                    <w:rPr>
                      <w:sz w:val="20"/>
                      <w:szCs w:val="20"/>
                    </w:rPr>
                  </w:pPr>
                  <w:r w:rsidRPr="00B75D47">
                    <w:rPr>
                      <w:sz w:val="20"/>
                      <w:szCs w:val="20"/>
                    </w:rPr>
                    <w:t>209</w:t>
                  </w:r>
                </w:p>
              </w:tc>
              <w:tc>
                <w:tcPr>
                  <w:tcW w:w="1251" w:type="dxa"/>
                  <w:tcBorders>
                    <w:top w:val="nil"/>
                    <w:left w:val="nil"/>
                    <w:bottom w:val="single" w:sz="4" w:space="0" w:color="auto"/>
                    <w:right w:val="single" w:sz="4" w:space="0" w:color="auto"/>
                  </w:tcBorders>
                  <w:shd w:val="clear" w:color="auto" w:fill="auto"/>
                  <w:noWrap/>
                  <w:vAlign w:val="bottom"/>
                  <w:hideMark/>
                </w:tcPr>
                <w:p w14:paraId="3535CCDB" w14:textId="77777777" w:rsidR="00B75D47" w:rsidRPr="00B75D47" w:rsidRDefault="00B75D47" w:rsidP="00B75D47">
                  <w:pPr>
                    <w:jc w:val="right"/>
                    <w:rPr>
                      <w:sz w:val="20"/>
                      <w:szCs w:val="20"/>
                    </w:rPr>
                  </w:pPr>
                  <w:r w:rsidRPr="00B75D47">
                    <w:rPr>
                      <w:sz w:val="20"/>
                      <w:szCs w:val="20"/>
                    </w:rPr>
                    <w:t>22</w:t>
                  </w:r>
                </w:p>
              </w:tc>
              <w:tc>
                <w:tcPr>
                  <w:tcW w:w="1240" w:type="dxa"/>
                  <w:tcBorders>
                    <w:top w:val="nil"/>
                    <w:left w:val="nil"/>
                    <w:bottom w:val="single" w:sz="4" w:space="0" w:color="auto"/>
                    <w:right w:val="single" w:sz="4" w:space="0" w:color="auto"/>
                  </w:tcBorders>
                  <w:shd w:val="clear" w:color="auto" w:fill="auto"/>
                  <w:noWrap/>
                  <w:vAlign w:val="bottom"/>
                  <w:hideMark/>
                </w:tcPr>
                <w:p w14:paraId="6C00AE5F"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712E50EB" w14:textId="77777777" w:rsidR="00B75D47" w:rsidRPr="00B75D47" w:rsidRDefault="00B75D47" w:rsidP="00B75D47">
                  <w:pPr>
                    <w:jc w:val="right"/>
                    <w:rPr>
                      <w:sz w:val="20"/>
                      <w:szCs w:val="20"/>
                    </w:rPr>
                  </w:pPr>
                  <w:r w:rsidRPr="00B75D47">
                    <w:rPr>
                      <w:sz w:val="20"/>
                      <w:szCs w:val="20"/>
                    </w:rPr>
                    <w:t>209</w:t>
                  </w:r>
                </w:p>
              </w:tc>
              <w:tc>
                <w:tcPr>
                  <w:tcW w:w="947" w:type="dxa"/>
                  <w:tcBorders>
                    <w:top w:val="nil"/>
                    <w:left w:val="nil"/>
                    <w:bottom w:val="single" w:sz="4" w:space="0" w:color="auto"/>
                    <w:right w:val="single" w:sz="4" w:space="0" w:color="auto"/>
                  </w:tcBorders>
                  <w:shd w:val="clear" w:color="auto" w:fill="auto"/>
                  <w:noWrap/>
                  <w:vAlign w:val="bottom"/>
                  <w:hideMark/>
                </w:tcPr>
                <w:p w14:paraId="18E3427B"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617A2CF1" w14:textId="77777777" w:rsidR="00B75D47" w:rsidRPr="00B75D47" w:rsidRDefault="00B75D47" w:rsidP="00B75D47">
                  <w:pPr>
                    <w:jc w:val="right"/>
                    <w:rPr>
                      <w:sz w:val="20"/>
                      <w:szCs w:val="20"/>
                    </w:rPr>
                  </w:pPr>
                  <w:r w:rsidRPr="00B75D47">
                    <w:rPr>
                      <w:sz w:val="20"/>
                      <w:szCs w:val="20"/>
                    </w:rPr>
                    <w:t>56,9</w:t>
                  </w:r>
                </w:p>
              </w:tc>
              <w:tc>
                <w:tcPr>
                  <w:tcW w:w="1834" w:type="dxa"/>
                  <w:tcBorders>
                    <w:top w:val="nil"/>
                    <w:left w:val="nil"/>
                    <w:bottom w:val="single" w:sz="4" w:space="0" w:color="auto"/>
                    <w:right w:val="single" w:sz="4" w:space="0" w:color="auto"/>
                  </w:tcBorders>
                  <w:shd w:val="clear" w:color="auto" w:fill="auto"/>
                  <w:noWrap/>
                  <w:vAlign w:val="bottom"/>
                  <w:hideMark/>
                </w:tcPr>
                <w:p w14:paraId="271B0599" w14:textId="77777777" w:rsidR="00B75D47" w:rsidRPr="00B75D47" w:rsidRDefault="00B75D47" w:rsidP="00B75D47">
                  <w:pPr>
                    <w:rPr>
                      <w:sz w:val="20"/>
                      <w:szCs w:val="20"/>
                    </w:rPr>
                  </w:pPr>
                  <w:r w:rsidRPr="00B75D47">
                    <w:rPr>
                      <w:sz w:val="20"/>
                      <w:szCs w:val="20"/>
                    </w:rPr>
                    <w:t>Квартира</w:t>
                  </w:r>
                </w:p>
              </w:tc>
            </w:tr>
            <w:tr w:rsidR="00B75D47" w:rsidRPr="00B75D47" w14:paraId="14B9A408"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820FDD3" w14:textId="77777777" w:rsidR="00B75D47" w:rsidRPr="00B75D47" w:rsidRDefault="00B75D47" w:rsidP="00B75D47">
                  <w:pPr>
                    <w:jc w:val="right"/>
                    <w:rPr>
                      <w:sz w:val="20"/>
                      <w:szCs w:val="20"/>
                    </w:rPr>
                  </w:pPr>
                  <w:r w:rsidRPr="00B75D47">
                    <w:rPr>
                      <w:sz w:val="20"/>
                      <w:szCs w:val="20"/>
                    </w:rPr>
                    <w:t>210</w:t>
                  </w:r>
                </w:p>
              </w:tc>
              <w:tc>
                <w:tcPr>
                  <w:tcW w:w="1251" w:type="dxa"/>
                  <w:tcBorders>
                    <w:top w:val="nil"/>
                    <w:left w:val="nil"/>
                    <w:bottom w:val="single" w:sz="4" w:space="0" w:color="auto"/>
                    <w:right w:val="single" w:sz="4" w:space="0" w:color="auto"/>
                  </w:tcBorders>
                  <w:shd w:val="clear" w:color="auto" w:fill="auto"/>
                  <w:noWrap/>
                  <w:vAlign w:val="bottom"/>
                  <w:hideMark/>
                </w:tcPr>
                <w:p w14:paraId="14B63DD4" w14:textId="77777777" w:rsidR="00B75D47" w:rsidRPr="00B75D47" w:rsidRDefault="00B75D47" w:rsidP="00B75D47">
                  <w:pPr>
                    <w:jc w:val="right"/>
                    <w:rPr>
                      <w:sz w:val="20"/>
                      <w:szCs w:val="20"/>
                    </w:rPr>
                  </w:pPr>
                  <w:r w:rsidRPr="00B75D47">
                    <w:rPr>
                      <w:sz w:val="20"/>
                      <w:szCs w:val="20"/>
                    </w:rPr>
                    <w:t>22</w:t>
                  </w:r>
                </w:p>
              </w:tc>
              <w:tc>
                <w:tcPr>
                  <w:tcW w:w="1240" w:type="dxa"/>
                  <w:tcBorders>
                    <w:top w:val="nil"/>
                    <w:left w:val="nil"/>
                    <w:bottom w:val="single" w:sz="4" w:space="0" w:color="auto"/>
                    <w:right w:val="single" w:sz="4" w:space="0" w:color="auto"/>
                  </w:tcBorders>
                  <w:shd w:val="clear" w:color="auto" w:fill="auto"/>
                  <w:noWrap/>
                  <w:vAlign w:val="bottom"/>
                  <w:hideMark/>
                </w:tcPr>
                <w:p w14:paraId="2E6EAE01"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67163AD9" w14:textId="77777777" w:rsidR="00B75D47" w:rsidRPr="00B75D47" w:rsidRDefault="00B75D47" w:rsidP="00B75D47">
                  <w:pPr>
                    <w:jc w:val="right"/>
                    <w:rPr>
                      <w:sz w:val="20"/>
                      <w:szCs w:val="20"/>
                    </w:rPr>
                  </w:pPr>
                  <w:r w:rsidRPr="00B75D47">
                    <w:rPr>
                      <w:sz w:val="20"/>
                      <w:szCs w:val="20"/>
                    </w:rPr>
                    <w:t>210</w:t>
                  </w:r>
                </w:p>
              </w:tc>
              <w:tc>
                <w:tcPr>
                  <w:tcW w:w="947" w:type="dxa"/>
                  <w:tcBorders>
                    <w:top w:val="nil"/>
                    <w:left w:val="nil"/>
                    <w:bottom w:val="single" w:sz="4" w:space="0" w:color="auto"/>
                    <w:right w:val="single" w:sz="4" w:space="0" w:color="auto"/>
                  </w:tcBorders>
                  <w:shd w:val="clear" w:color="auto" w:fill="auto"/>
                  <w:noWrap/>
                  <w:vAlign w:val="bottom"/>
                  <w:hideMark/>
                </w:tcPr>
                <w:p w14:paraId="5ADC728B"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562324EC" w14:textId="77777777" w:rsidR="00B75D47" w:rsidRPr="00B75D47" w:rsidRDefault="00B75D47" w:rsidP="00B75D47">
                  <w:pPr>
                    <w:jc w:val="right"/>
                    <w:rPr>
                      <w:sz w:val="20"/>
                      <w:szCs w:val="20"/>
                    </w:rPr>
                  </w:pPr>
                  <w:r w:rsidRPr="00B75D47">
                    <w:rPr>
                      <w:sz w:val="20"/>
                      <w:szCs w:val="20"/>
                    </w:rPr>
                    <w:t>59</w:t>
                  </w:r>
                </w:p>
              </w:tc>
              <w:tc>
                <w:tcPr>
                  <w:tcW w:w="1834" w:type="dxa"/>
                  <w:tcBorders>
                    <w:top w:val="nil"/>
                    <w:left w:val="nil"/>
                    <w:bottom w:val="single" w:sz="4" w:space="0" w:color="auto"/>
                    <w:right w:val="single" w:sz="4" w:space="0" w:color="auto"/>
                  </w:tcBorders>
                  <w:shd w:val="clear" w:color="auto" w:fill="auto"/>
                  <w:noWrap/>
                  <w:vAlign w:val="bottom"/>
                  <w:hideMark/>
                </w:tcPr>
                <w:p w14:paraId="1D4C5731" w14:textId="77777777" w:rsidR="00B75D47" w:rsidRPr="00B75D47" w:rsidRDefault="00B75D47" w:rsidP="00B75D47">
                  <w:pPr>
                    <w:rPr>
                      <w:sz w:val="20"/>
                      <w:szCs w:val="20"/>
                    </w:rPr>
                  </w:pPr>
                  <w:r w:rsidRPr="00B75D47">
                    <w:rPr>
                      <w:sz w:val="20"/>
                      <w:szCs w:val="20"/>
                    </w:rPr>
                    <w:t>Квартира</w:t>
                  </w:r>
                </w:p>
              </w:tc>
            </w:tr>
            <w:tr w:rsidR="00B75D47" w:rsidRPr="00B75D47" w14:paraId="27E73104"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0D68759" w14:textId="77777777" w:rsidR="00B75D47" w:rsidRPr="00B75D47" w:rsidRDefault="00B75D47" w:rsidP="00B75D47">
                  <w:pPr>
                    <w:jc w:val="right"/>
                    <w:rPr>
                      <w:sz w:val="20"/>
                      <w:szCs w:val="20"/>
                    </w:rPr>
                  </w:pPr>
                  <w:r w:rsidRPr="00B75D47">
                    <w:rPr>
                      <w:sz w:val="20"/>
                      <w:szCs w:val="20"/>
                    </w:rPr>
                    <w:t>211</w:t>
                  </w:r>
                </w:p>
              </w:tc>
              <w:tc>
                <w:tcPr>
                  <w:tcW w:w="1251" w:type="dxa"/>
                  <w:tcBorders>
                    <w:top w:val="nil"/>
                    <w:left w:val="nil"/>
                    <w:bottom w:val="single" w:sz="4" w:space="0" w:color="auto"/>
                    <w:right w:val="single" w:sz="4" w:space="0" w:color="auto"/>
                  </w:tcBorders>
                  <w:shd w:val="clear" w:color="auto" w:fill="auto"/>
                  <w:noWrap/>
                  <w:vAlign w:val="bottom"/>
                  <w:hideMark/>
                </w:tcPr>
                <w:p w14:paraId="31131CE7" w14:textId="77777777" w:rsidR="00B75D47" w:rsidRPr="00B75D47" w:rsidRDefault="00B75D47" w:rsidP="00B75D47">
                  <w:pPr>
                    <w:jc w:val="right"/>
                    <w:rPr>
                      <w:sz w:val="20"/>
                      <w:szCs w:val="20"/>
                    </w:rPr>
                  </w:pPr>
                  <w:r w:rsidRPr="00B75D47">
                    <w:rPr>
                      <w:sz w:val="20"/>
                      <w:szCs w:val="20"/>
                    </w:rPr>
                    <w:t>23</w:t>
                  </w:r>
                </w:p>
              </w:tc>
              <w:tc>
                <w:tcPr>
                  <w:tcW w:w="1240" w:type="dxa"/>
                  <w:tcBorders>
                    <w:top w:val="nil"/>
                    <w:left w:val="nil"/>
                    <w:bottom w:val="single" w:sz="4" w:space="0" w:color="auto"/>
                    <w:right w:val="single" w:sz="4" w:space="0" w:color="auto"/>
                  </w:tcBorders>
                  <w:shd w:val="clear" w:color="auto" w:fill="auto"/>
                  <w:noWrap/>
                  <w:vAlign w:val="bottom"/>
                  <w:hideMark/>
                </w:tcPr>
                <w:p w14:paraId="45488CE7" w14:textId="77777777" w:rsidR="00B75D47" w:rsidRPr="00B75D47" w:rsidRDefault="00B75D47" w:rsidP="00B75D47">
                  <w:pPr>
                    <w:jc w:val="right"/>
                    <w:rPr>
                      <w:sz w:val="20"/>
                      <w:szCs w:val="20"/>
                    </w:rPr>
                  </w:pPr>
                  <w:r w:rsidRPr="00B75D47">
                    <w:rPr>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0B526299" w14:textId="77777777" w:rsidR="00B75D47" w:rsidRPr="00B75D47" w:rsidRDefault="00B75D47" w:rsidP="00B75D47">
                  <w:pPr>
                    <w:jc w:val="right"/>
                    <w:rPr>
                      <w:sz w:val="20"/>
                      <w:szCs w:val="20"/>
                    </w:rPr>
                  </w:pPr>
                  <w:r w:rsidRPr="00B75D47">
                    <w:rPr>
                      <w:sz w:val="20"/>
                      <w:szCs w:val="20"/>
                    </w:rPr>
                    <w:t>211</w:t>
                  </w:r>
                </w:p>
              </w:tc>
              <w:tc>
                <w:tcPr>
                  <w:tcW w:w="947" w:type="dxa"/>
                  <w:tcBorders>
                    <w:top w:val="nil"/>
                    <w:left w:val="nil"/>
                    <w:bottom w:val="single" w:sz="4" w:space="0" w:color="auto"/>
                    <w:right w:val="single" w:sz="4" w:space="0" w:color="auto"/>
                  </w:tcBorders>
                  <w:shd w:val="clear" w:color="auto" w:fill="auto"/>
                  <w:noWrap/>
                  <w:vAlign w:val="bottom"/>
                  <w:hideMark/>
                </w:tcPr>
                <w:p w14:paraId="729D318A"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1382708C" w14:textId="77777777" w:rsidR="00B75D47" w:rsidRPr="00B75D47" w:rsidRDefault="00B75D47" w:rsidP="00B75D47">
                  <w:pPr>
                    <w:jc w:val="right"/>
                    <w:rPr>
                      <w:sz w:val="20"/>
                      <w:szCs w:val="20"/>
                    </w:rPr>
                  </w:pPr>
                  <w:r w:rsidRPr="00B75D47">
                    <w:rPr>
                      <w:sz w:val="20"/>
                      <w:szCs w:val="20"/>
                    </w:rPr>
                    <w:t>53,3</w:t>
                  </w:r>
                </w:p>
              </w:tc>
              <w:tc>
                <w:tcPr>
                  <w:tcW w:w="1834" w:type="dxa"/>
                  <w:tcBorders>
                    <w:top w:val="nil"/>
                    <w:left w:val="nil"/>
                    <w:bottom w:val="single" w:sz="4" w:space="0" w:color="auto"/>
                    <w:right w:val="single" w:sz="4" w:space="0" w:color="auto"/>
                  </w:tcBorders>
                  <w:shd w:val="clear" w:color="auto" w:fill="auto"/>
                  <w:noWrap/>
                  <w:vAlign w:val="bottom"/>
                  <w:hideMark/>
                </w:tcPr>
                <w:p w14:paraId="0E24769E" w14:textId="77777777" w:rsidR="00B75D47" w:rsidRPr="00B75D47" w:rsidRDefault="00B75D47" w:rsidP="00B75D47">
                  <w:pPr>
                    <w:rPr>
                      <w:sz w:val="20"/>
                      <w:szCs w:val="20"/>
                    </w:rPr>
                  </w:pPr>
                  <w:r w:rsidRPr="00B75D47">
                    <w:rPr>
                      <w:sz w:val="20"/>
                      <w:szCs w:val="20"/>
                    </w:rPr>
                    <w:t>Квартира</w:t>
                  </w:r>
                </w:p>
              </w:tc>
            </w:tr>
            <w:tr w:rsidR="00B75D47" w:rsidRPr="00B75D47" w14:paraId="0AE7F5F2"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B5020F8" w14:textId="77777777" w:rsidR="00B75D47" w:rsidRPr="00B75D47" w:rsidRDefault="00B75D47" w:rsidP="00B75D47">
                  <w:pPr>
                    <w:jc w:val="right"/>
                    <w:rPr>
                      <w:sz w:val="20"/>
                      <w:szCs w:val="20"/>
                    </w:rPr>
                  </w:pPr>
                  <w:r w:rsidRPr="00B75D47">
                    <w:rPr>
                      <w:sz w:val="20"/>
                      <w:szCs w:val="20"/>
                    </w:rPr>
                    <w:t>212</w:t>
                  </w:r>
                </w:p>
              </w:tc>
              <w:tc>
                <w:tcPr>
                  <w:tcW w:w="1251" w:type="dxa"/>
                  <w:tcBorders>
                    <w:top w:val="nil"/>
                    <w:left w:val="nil"/>
                    <w:bottom w:val="single" w:sz="4" w:space="0" w:color="auto"/>
                    <w:right w:val="single" w:sz="4" w:space="0" w:color="auto"/>
                  </w:tcBorders>
                  <w:shd w:val="clear" w:color="auto" w:fill="auto"/>
                  <w:noWrap/>
                  <w:vAlign w:val="bottom"/>
                  <w:hideMark/>
                </w:tcPr>
                <w:p w14:paraId="7C0DC4F9" w14:textId="77777777" w:rsidR="00B75D47" w:rsidRPr="00B75D47" w:rsidRDefault="00B75D47" w:rsidP="00B75D47">
                  <w:pPr>
                    <w:jc w:val="right"/>
                    <w:rPr>
                      <w:sz w:val="20"/>
                      <w:szCs w:val="20"/>
                    </w:rPr>
                  </w:pPr>
                  <w:r w:rsidRPr="00B75D47">
                    <w:rPr>
                      <w:sz w:val="20"/>
                      <w:szCs w:val="20"/>
                    </w:rPr>
                    <w:t>23</w:t>
                  </w:r>
                </w:p>
              </w:tc>
              <w:tc>
                <w:tcPr>
                  <w:tcW w:w="1240" w:type="dxa"/>
                  <w:tcBorders>
                    <w:top w:val="nil"/>
                    <w:left w:val="nil"/>
                    <w:bottom w:val="single" w:sz="4" w:space="0" w:color="auto"/>
                    <w:right w:val="single" w:sz="4" w:space="0" w:color="auto"/>
                  </w:tcBorders>
                  <w:shd w:val="clear" w:color="auto" w:fill="auto"/>
                  <w:noWrap/>
                  <w:vAlign w:val="bottom"/>
                  <w:hideMark/>
                </w:tcPr>
                <w:p w14:paraId="374A8077"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402F2062" w14:textId="77777777" w:rsidR="00B75D47" w:rsidRPr="00B75D47" w:rsidRDefault="00B75D47" w:rsidP="00B75D47">
                  <w:pPr>
                    <w:jc w:val="right"/>
                    <w:rPr>
                      <w:sz w:val="20"/>
                      <w:szCs w:val="20"/>
                    </w:rPr>
                  </w:pPr>
                  <w:r w:rsidRPr="00B75D47">
                    <w:rPr>
                      <w:sz w:val="20"/>
                      <w:szCs w:val="20"/>
                    </w:rPr>
                    <w:t>212</w:t>
                  </w:r>
                </w:p>
              </w:tc>
              <w:tc>
                <w:tcPr>
                  <w:tcW w:w="947" w:type="dxa"/>
                  <w:tcBorders>
                    <w:top w:val="nil"/>
                    <w:left w:val="nil"/>
                    <w:bottom w:val="single" w:sz="4" w:space="0" w:color="auto"/>
                    <w:right w:val="single" w:sz="4" w:space="0" w:color="auto"/>
                  </w:tcBorders>
                  <w:shd w:val="clear" w:color="auto" w:fill="auto"/>
                  <w:noWrap/>
                  <w:vAlign w:val="bottom"/>
                  <w:hideMark/>
                </w:tcPr>
                <w:p w14:paraId="6AFA308E"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1B25B970" w14:textId="77777777" w:rsidR="00B75D47" w:rsidRPr="00B75D47" w:rsidRDefault="00B75D47" w:rsidP="00B75D47">
                  <w:pPr>
                    <w:jc w:val="right"/>
                    <w:rPr>
                      <w:sz w:val="20"/>
                      <w:szCs w:val="20"/>
                    </w:rPr>
                  </w:pPr>
                  <w:r w:rsidRPr="00B75D47">
                    <w:rPr>
                      <w:sz w:val="20"/>
                      <w:szCs w:val="20"/>
                    </w:rPr>
                    <w:t>56,9</w:t>
                  </w:r>
                </w:p>
              </w:tc>
              <w:tc>
                <w:tcPr>
                  <w:tcW w:w="1834" w:type="dxa"/>
                  <w:tcBorders>
                    <w:top w:val="nil"/>
                    <w:left w:val="nil"/>
                    <w:bottom w:val="single" w:sz="4" w:space="0" w:color="auto"/>
                    <w:right w:val="single" w:sz="4" w:space="0" w:color="auto"/>
                  </w:tcBorders>
                  <w:shd w:val="clear" w:color="auto" w:fill="auto"/>
                  <w:noWrap/>
                  <w:vAlign w:val="bottom"/>
                  <w:hideMark/>
                </w:tcPr>
                <w:p w14:paraId="1147CF4A" w14:textId="77777777" w:rsidR="00B75D47" w:rsidRPr="00B75D47" w:rsidRDefault="00B75D47" w:rsidP="00B75D47">
                  <w:pPr>
                    <w:rPr>
                      <w:sz w:val="20"/>
                      <w:szCs w:val="20"/>
                    </w:rPr>
                  </w:pPr>
                  <w:r w:rsidRPr="00B75D47">
                    <w:rPr>
                      <w:sz w:val="20"/>
                      <w:szCs w:val="20"/>
                    </w:rPr>
                    <w:t>Квартира</w:t>
                  </w:r>
                </w:p>
              </w:tc>
            </w:tr>
            <w:tr w:rsidR="00B75D47" w:rsidRPr="00B75D47" w14:paraId="6592631C"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FD2F0E5" w14:textId="77777777" w:rsidR="00B75D47" w:rsidRPr="00B75D47" w:rsidRDefault="00B75D47" w:rsidP="00B75D47">
                  <w:pPr>
                    <w:jc w:val="right"/>
                    <w:rPr>
                      <w:sz w:val="20"/>
                      <w:szCs w:val="20"/>
                    </w:rPr>
                  </w:pPr>
                  <w:r w:rsidRPr="00B75D47">
                    <w:rPr>
                      <w:sz w:val="20"/>
                      <w:szCs w:val="20"/>
                    </w:rPr>
                    <w:t>213</w:t>
                  </w:r>
                </w:p>
              </w:tc>
              <w:tc>
                <w:tcPr>
                  <w:tcW w:w="1251" w:type="dxa"/>
                  <w:tcBorders>
                    <w:top w:val="nil"/>
                    <w:left w:val="nil"/>
                    <w:bottom w:val="single" w:sz="4" w:space="0" w:color="auto"/>
                    <w:right w:val="single" w:sz="4" w:space="0" w:color="auto"/>
                  </w:tcBorders>
                  <w:shd w:val="clear" w:color="auto" w:fill="auto"/>
                  <w:noWrap/>
                  <w:vAlign w:val="bottom"/>
                  <w:hideMark/>
                </w:tcPr>
                <w:p w14:paraId="5A7072EE" w14:textId="77777777" w:rsidR="00B75D47" w:rsidRPr="00B75D47" w:rsidRDefault="00B75D47" w:rsidP="00B75D47">
                  <w:pPr>
                    <w:jc w:val="right"/>
                    <w:rPr>
                      <w:sz w:val="20"/>
                      <w:szCs w:val="20"/>
                    </w:rPr>
                  </w:pPr>
                  <w:r w:rsidRPr="00B75D47">
                    <w:rPr>
                      <w:sz w:val="20"/>
                      <w:szCs w:val="20"/>
                    </w:rPr>
                    <w:t>23</w:t>
                  </w:r>
                </w:p>
              </w:tc>
              <w:tc>
                <w:tcPr>
                  <w:tcW w:w="1240" w:type="dxa"/>
                  <w:tcBorders>
                    <w:top w:val="nil"/>
                    <w:left w:val="nil"/>
                    <w:bottom w:val="single" w:sz="4" w:space="0" w:color="auto"/>
                    <w:right w:val="single" w:sz="4" w:space="0" w:color="auto"/>
                  </w:tcBorders>
                  <w:shd w:val="clear" w:color="auto" w:fill="auto"/>
                  <w:noWrap/>
                  <w:vAlign w:val="bottom"/>
                  <w:hideMark/>
                </w:tcPr>
                <w:p w14:paraId="26F60A7A"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47FCA105" w14:textId="77777777" w:rsidR="00B75D47" w:rsidRPr="00B75D47" w:rsidRDefault="00B75D47" w:rsidP="00B75D47">
                  <w:pPr>
                    <w:jc w:val="right"/>
                    <w:rPr>
                      <w:sz w:val="20"/>
                      <w:szCs w:val="20"/>
                    </w:rPr>
                  </w:pPr>
                  <w:r w:rsidRPr="00B75D47">
                    <w:rPr>
                      <w:sz w:val="20"/>
                      <w:szCs w:val="20"/>
                    </w:rPr>
                    <w:t>213</w:t>
                  </w:r>
                </w:p>
              </w:tc>
              <w:tc>
                <w:tcPr>
                  <w:tcW w:w="947" w:type="dxa"/>
                  <w:tcBorders>
                    <w:top w:val="nil"/>
                    <w:left w:val="nil"/>
                    <w:bottom w:val="single" w:sz="4" w:space="0" w:color="auto"/>
                    <w:right w:val="single" w:sz="4" w:space="0" w:color="auto"/>
                  </w:tcBorders>
                  <w:shd w:val="clear" w:color="auto" w:fill="auto"/>
                  <w:noWrap/>
                  <w:vAlign w:val="bottom"/>
                  <w:hideMark/>
                </w:tcPr>
                <w:p w14:paraId="41BA0738"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18B3D759" w14:textId="77777777" w:rsidR="00B75D47" w:rsidRPr="00B75D47" w:rsidRDefault="00B75D47" w:rsidP="00B75D47">
                  <w:pPr>
                    <w:jc w:val="right"/>
                    <w:rPr>
                      <w:sz w:val="20"/>
                      <w:szCs w:val="20"/>
                    </w:rPr>
                  </w:pPr>
                  <w:r w:rsidRPr="00B75D47">
                    <w:rPr>
                      <w:sz w:val="20"/>
                      <w:szCs w:val="20"/>
                    </w:rPr>
                    <w:t>35,9</w:t>
                  </w:r>
                </w:p>
              </w:tc>
              <w:tc>
                <w:tcPr>
                  <w:tcW w:w="1834" w:type="dxa"/>
                  <w:tcBorders>
                    <w:top w:val="nil"/>
                    <w:left w:val="nil"/>
                    <w:bottom w:val="single" w:sz="4" w:space="0" w:color="auto"/>
                    <w:right w:val="single" w:sz="4" w:space="0" w:color="auto"/>
                  </w:tcBorders>
                  <w:shd w:val="clear" w:color="auto" w:fill="auto"/>
                  <w:noWrap/>
                  <w:vAlign w:val="bottom"/>
                  <w:hideMark/>
                </w:tcPr>
                <w:p w14:paraId="4659294E" w14:textId="77777777" w:rsidR="00B75D47" w:rsidRPr="00B75D47" w:rsidRDefault="00B75D47" w:rsidP="00B75D47">
                  <w:pPr>
                    <w:rPr>
                      <w:sz w:val="20"/>
                      <w:szCs w:val="20"/>
                    </w:rPr>
                  </w:pPr>
                  <w:r w:rsidRPr="00B75D47">
                    <w:rPr>
                      <w:sz w:val="20"/>
                      <w:szCs w:val="20"/>
                    </w:rPr>
                    <w:t>Квартира</w:t>
                  </w:r>
                </w:p>
              </w:tc>
            </w:tr>
            <w:tr w:rsidR="00B75D47" w:rsidRPr="00B75D47" w14:paraId="25E0EE7D"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BF117D7" w14:textId="77777777" w:rsidR="00B75D47" w:rsidRPr="00B75D47" w:rsidRDefault="00B75D47" w:rsidP="00B75D47">
                  <w:pPr>
                    <w:jc w:val="right"/>
                    <w:rPr>
                      <w:sz w:val="20"/>
                      <w:szCs w:val="20"/>
                    </w:rPr>
                  </w:pPr>
                  <w:r w:rsidRPr="00B75D47">
                    <w:rPr>
                      <w:sz w:val="20"/>
                      <w:szCs w:val="20"/>
                    </w:rPr>
                    <w:t>214</w:t>
                  </w:r>
                </w:p>
              </w:tc>
              <w:tc>
                <w:tcPr>
                  <w:tcW w:w="1251" w:type="dxa"/>
                  <w:tcBorders>
                    <w:top w:val="nil"/>
                    <w:left w:val="nil"/>
                    <w:bottom w:val="single" w:sz="4" w:space="0" w:color="auto"/>
                    <w:right w:val="single" w:sz="4" w:space="0" w:color="auto"/>
                  </w:tcBorders>
                  <w:shd w:val="clear" w:color="auto" w:fill="auto"/>
                  <w:noWrap/>
                  <w:vAlign w:val="bottom"/>
                  <w:hideMark/>
                </w:tcPr>
                <w:p w14:paraId="2B2C77D0" w14:textId="77777777" w:rsidR="00B75D47" w:rsidRPr="00B75D47" w:rsidRDefault="00B75D47" w:rsidP="00B75D47">
                  <w:pPr>
                    <w:jc w:val="right"/>
                    <w:rPr>
                      <w:sz w:val="20"/>
                      <w:szCs w:val="20"/>
                    </w:rPr>
                  </w:pPr>
                  <w:r w:rsidRPr="00B75D47">
                    <w:rPr>
                      <w:sz w:val="20"/>
                      <w:szCs w:val="20"/>
                    </w:rPr>
                    <w:t>23</w:t>
                  </w:r>
                </w:p>
              </w:tc>
              <w:tc>
                <w:tcPr>
                  <w:tcW w:w="1240" w:type="dxa"/>
                  <w:tcBorders>
                    <w:top w:val="nil"/>
                    <w:left w:val="nil"/>
                    <w:bottom w:val="single" w:sz="4" w:space="0" w:color="auto"/>
                    <w:right w:val="single" w:sz="4" w:space="0" w:color="auto"/>
                  </w:tcBorders>
                  <w:shd w:val="clear" w:color="auto" w:fill="auto"/>
                  <w:noWrap/>
                  <w:vAlign w:val="bottom"/>
                  <w:hideMark/>
                </w:tcPr>
                <w:p w14:paraId="63FD1ED5"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0094BB08" w14:textId="77777777" w:rsidR="00B75D47" w:rsidRPr="00B75D47" w:rsidRDefault="00B75D47" w:rsidP="00B75D47">
                  <w:pPr>
                    <w:jc w:val="right"/>
                    <w:rPr>
                      <w:sz w:val="20"/>
                      <w:szCs w:val="20"/>
                    </w:rPr>
                  </w:pPr>
                  <w:r w:rsidRPr="00B75D47">
                    <w:rPr>
                      <w:sz w:val="20"/>
                      <w:szCs w:val="20"/>
                    </w:rPr>
                    <w:t>214</w:t>
                  </w:r>
                </w:p>
              </w:tc>
              <w:tc>
                <w:tcPr>
                  <w:tcW w:w="947" w:type="dxa"/>
                  <w:tcBorders>
                    <w:top w:val="nil"/>
                    <w:left w:val="nil"/>
                    <w:bottom w:val="single" w:sz="4" w:space="0" w:color="auto"/>
                    <w:right w:val="single" w:sz="4" w:space="0" w:color="auto"/>
                  </w:tcBorders>
                  <w:shd w:val="clear" w:color="auto" w:fill="auto"/>
                  <w:noWrap/>
                  <w:vAlign w:val="bottom"/>
                  <w:hideMark/>
                </w:tcPr>
                <w:p w14:paraId="64D7D9BA"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47C89AC6" w14:textId="77777777" w:rsidR="00B75D47" w:rsidRPr="00B75D47" w:rsidRDefault="00B75D47" w:rsidP="00B75D47">
                  <w:pPr>
                    <w:jc w:val="right"/>
                    <w:rPr>
                      <w:sz w:val="20"/>
                      <w:szCs w:val="20"/>
                    </w:rPr>
                  </w:pPr>
                  <w:r w:rsidRPr="00B75D47">
                    <w:rPr>
                      <w:sz w:val="20"/>
                      <w:szCs w:val="20"/>
                    </w:rPr>
                    <w:t>26,6</w:t>
                  </w:r>
                </w:p>
              </w:tc>
              <w:tc>
                <w:tcPr>
                  <w:tcW w:w="1834" w:type="dxa"/>
                  <w:tcBorders>
                    <w:top w:val="nil"/>
                    <w:left w:val="nil"/>
                    <w:bottom w:val="single" w:sz="4" w:space="0" w:color="auto"/>
                    <w:right w:val="single" w:sz="4" w:space="0" w:color="auto"/>
                  </w:tcBorders>
                  <w:shd w:val="clear" w:color="auto" w:fill="auto"/>
                  <w:noWrap/>
                  <w:vAlign w:val="bottom"/>
                  <w:hideMark/>
                </w:tcPr>
                <w:p w14:paraId="75E679F0" w14:textId="77777777" w:rsidR="00B75D47" w:rsidRPr="00B75D47" w:rsidRDefault="00B75D47" w:rsidP="00B75D47">
                  <w:pPr>
                    <w:rPr>
                      <w:sz w:val="20"/>
                      <w:szCs w:val="20"/>
                    </w:rPr>
                  </w:pPr>
                  <w:r w:rsidRPr="00B75D47">
                    <w:rPr>
                      <w:sz w:val="20"/>
                      <w:szCs w:val="20"/>
                    </w:rPr>
                    <w:t>Квартира</w:t>
                  </w:r>
                </w:p>
              </w:tc>
            </w:tr>
            <w:tr w:rsidR="00B75D47" w:rsidRPr="00B75D47" w14:paraId="47F09E94"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12A0674" w14:textId="77777777" w:rsidR="00B75D47" w:rsidRPr="00B75D47" w:rsidRDefault="00B75D47" w:rsidP="00B75D47">
                  <w:pPr>
                    <w:jc w:val="right"/>
                    <w:rPr>
                      <w:sz w:val="20"/>
                      <w:szCs w:val="20"/>
                    </w:rPr>
                  </w:pPr>
                  <w:r w:rsidRPr="00B75D47">
                    <w:rPr>
                      <w:sz w:val="20"/>
                      <w:szCs w:val="20"/>
                    </w:rPr>
                    <w:t>215</w:t>
                  </w:r>
                </w:p>
              </w:tc>
              <w:tc>
                <w:tcPr>
                  <w:tcW w:w="1251" w:type="dxa"/>
                  <w:tcBorders>
                    <w:top w:val="nil"/>
                    <w:left w:val="nil"/>
                    <w:bottom w:val="single" w:sz="4" w:space="0" w:color="auto"/>
                    <w:right w:val="single" w:sz="4" w:space="0" w:color="auto"/>
                  </w:tcBorders>
                  <w:shd w:val="clear" w:color="auto" w:fill="auto"/>
                  <w:noWrap/>
                  <w:vAlign w:val="bottom"/>
                  <w:hideMark/>
                </w:tcPr>
                <w:p w14:paraId="04467034" w14:textId="77777777" w:rsidR="00B75D47" w:rsidRPr="00B75D47" w:rsidRDefault="00B75D47" w:rsidP="00B75D47">
                  <w:pPr>
                    <w:jc w:val="right"/>
                    <w:rPr>
                      <w:sz w:val="20"/>
                      <w:szCs w:val="20"/>
                    </w:rPr>
                  </w:pPr>
                  <w:r w:rsidRPr="00B75D47">
                    <w:rPr>
                      <w:sz w:val="20"/>
                      <w:szCs w:val="20"/>
                    </w:rPr>
                    <w:t>23</w:t>
                  </w:r>
                </w:p>
              </w:tc>
              <w:tc>
                <w:tcPr>
                  <w:tcW w:w="1240" w:type="dxa"/>
                  <w:tcBorders>
                    <w:top w:val="nil"/>
                    <w:left w:val="nil"/>
                    <w:bottom w:val="single" w:sz="4" w:space="0" w:color="auto"/>
                    <w:right w:val="single" w:sz="4" w:space="0" w:color="auto"/>
                  </w:tcBorders>
                  <w:shd w:val="clear" w:color="auto" w:fill="auto"/>
                  <w:noWrap/>
                  <w:vAlign w:val="bottom"/>
                  <w:hideMark/>
                </w:tcPr>
                <w:p w14:paraId="1D4B2920"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677566DF" w14:textId="77777777" w:rsidR="00B75D47" w:rsidRPr="00B75D47" w:rsidRDefault="00B75D47" w:rsidP="00B75D47">
                  <w:pPr>
                    <w:jc w:val="right"/>
                    <w:rPr>
                      <w:sz w:val="20"/>
                      <w:szCs w:val="20"/>
                    </w:rPr>
                  </w:pPr>
                  <w:r w:rsidRPr="00B75D47">
                    <w:rPr>
                      <w:sz w:val="20"/>
                      <w:szCs w:val="20"/>
                    </w:rPr>
                    <w:t>215</w:t>
                  </w:r>
                </w:p>
              </w:tc>
              <w:tc>
                <w:tcPr>
                  <w:tcW w:w="947" w:type="dxa"/>
                  <w:tcBorders>
                    <w:top w:val="nil"/>
                    <w:left w:val="nil"/>
                    <w:bottom w:val="single" w:sz="4" w:space="0" w:color="auto"/>
                    <w:right w:val="single" w:sz="4" w:space="0" w:color="auto"/>
                  </w:tcBorders>
                  <w:shd w:val="clear" w:color="auto" w:fill="auto"/>
                  <w:noWrap/>
                  <w:vAlign w:val="bottom"/>
                  <w:hideMark/>
                </w:tcPr>
                <w:p w14:paraId="1DF86656"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5D7AA53E" w14:textId="77777777" w:rsidR="00B75D47" w:rsidRPr="00B75D47" w:rsidRDefault="00B75D47" w:rsidP="00B75D47">
                  <w:pPr>
                    <w:jc w:val="right"/>
                    <w:rPr>
                      <w:sz w:val="20"/>
                      <w:szCs w:val="20"/>
                    </w:rPr>
                  </w:pPr>
                  <w:r w:rsidRPr="00B75D47">
                    <w:rPr>
                      <w:sz w:val="20"/>
                      <w:szCs w:val="20"/>
                    </w:rPr>
                    <w:t>25,8</w:t>
                  </w:r>
                </w:p>
              </w:tc>
              <w:tc>
                <w:tcPr>
                  <w:tcW w:w="1834" w:type="dxa"/>
                  <w:tcBorders>
                    <w:top w:val="nil"/>
                    <w:left w:val="nil"/>
                    <w:bottom w:val="single" w:sz="4" w:space="0" w:color="auto"/>
                    <w:right w:val="single" w:sz="4" w:space="0" w:color="auto"/>
                  </w:tcBorders>
                  <w:shd w:val="clear" w:color="auto" w:fill="auto"/>
                  <w:noWrap/>
                  <w:vAlign w:val="bottom"/>
                  <w:hideMark/>
                </w:tcPr>
                <w:p w14:paraId="4522179C" w14:textId="77777777" w:rsidR="00B75D47" w:rsidRPr="00B75D47" w:rsidRDefault="00B75D47" w:rsidP="00B75D47">
                  <w:pPr>
                    <w:rPr>
                      <w:sz w:val="20"/>
                      <w:szCs w:val="20"/>
                    </w:rPr>
                  </w:pPr>
                  <w:r w:rsidRPr="00B75D47">
                    <w:rPr>
                      <w:sz w:val="20"/>
                      <w:szCs w:val="20"/>
                    </w:rPr>
                    <w:t>Квартира</w:t>
                  </w:r>
                </w:p>
              </w:tc>
            </w:tr>
            <w:tr w:rsidR="00B75D47" w:rsidRPr="00B75D47" w14:paraId="16BF773D"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500649C" w14:textId="77777777" w:rsidR="00B75D47" w:rsidRPr="00B75D47" w:rsidRDefault="00B75D47" w:rsidP="00B75D47">
                  <w:pPr>
                    <w:jc w:val="right"/>
                    <w:rPr>
                      <w:sz w:val="20"/>
                      <w:szCs w:val="20"/>
                    </w:rPr>
                  </w:pPr>
                  <w:r w:rsidRPr="00B75D47">
                    <w:rPr>
                      <w:sz w:val="20"/>
                      <w:szCs w:val="20"/>
                    </w:rPr>
                    <w:t>216</w:t>
                  </w:r>
                </w:p>
              </w:tc>
              <w:tc>
                <w:tcPr>
                  <w:tcW w:w="1251" w:type="dxa"/>
                  <w:tcBorders>
                    <w:top w:val="nil"/>
                    <w:left w:val="nil"/>
                    <w:bottom w:val="single" w:sz="4" w:space="0" w:color="auto"/>
                    <w:right w:val="single" w:sz="4" w:space="0" w:color="auto"/>
                  </w:tcBorders>
                  <w:shd w:val="clear" w:color="auto" w:fill="auto"/>
                  <w:noWrap/>
                  <w:vAlign w:val="bottom"/>
                  <w:hideMark/>
                </w:tcPr>
                <w:p w14:paraId="2B20B480" w14:textId="77777777" w:rsidR="00B75D47" w:rsidRPr="00B75D47" w:rsidRDefault="00B75D47" w:rsidP="00B75D47">
                  <w:pPr>
                    <w:jc w:val="right"/>
                    <w:rPr>
                      <w:sz w:val="20"/>
                      <w:szCs w:val="20"/>
                    </w:rPr>
                  </w:pPr>
                  <w:r w:rsidRPr="00B75D47">
                    <w:rPr>
                      <w:sz w:val="20"/>
                      <w:szCs w:val="20"/>
                    </w:rPr>
                    <w:t>23</w:t>
                  </w:r>
                </w:p>
              </w:tc>
              <w:tc>
                <w:tcPr>
                  <w:tcW w:w="1240" w:type="dxa"/>
                  <w:tcBorders>
                    <w:top w:val="nil"/>
                    <w:left w:val="nil"/>
                    <w:bottom w:val="single" w:sz="4" w:space="0" w:color="auto"/>
                    <w:right w:val="single" w:sz="4" w:space="0" w:color="auto"/>
                  </w:tcBorders>
                  <w:shd w:val="clear" w:color="auto" w:fill="auto"/>
                  <w:noWrap/>
                  <w:vAlign w:val="bottom"/>
                  <w:hideMark/>
                </w:tcPr>
                <w:p w14:paraId="20B967D8"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03D19F0A" w14:textId="77777777" w:rsidR="00B75D47" w:rsidRPr="00B75D47" w:rsidRDefault="00B75D47" w:rsidP="00B75D47">
                  <w:pPr>
                    <w:jc w:val="right"/>
                    <w:rPr>
                      <w:sz w:val="20"/>
                      <w:szCs w:val="20"/>
                    </w:rPr>
                  </w:pPr>
                  <w:r w:rsidRPr="00B75D47">
                    <w:rPr>
                      <w:sz w:val="20"/>
                      <w:szCs w:val="20"/>
                    </w:rPr>
                    <w:t>216</w:t>
                  </w:r>
                </w:p>
              </w:tc>
              <w:tc>
                <w:tcPr>
                  <w:tcW w:w="947" w:type="dxa"/>
                  <w:tcBorders>
                    <w:top w:val="nil"/>
                    <w:left w:val="nil"/>
                    <w:bottom w:val="single" w:sz="4" w:space="0" w:color="auto"/>
                    <w:right w:val="single" w:sz="4" w:space="0" w:color="auto"/>
                  </w:tcBorders>
                  <w:shd w:val="clear" w:color="auto" w:fill="auto"/>
                  <w:noWrap/>
                  <w:vAlign w:val="bottom"/>
                  <w:hideMark/>
                </w:tcPr>
                <w:p w14:paraId="1BCF06BF"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0428521" w14:textId="77777777" w:rsidR="00B75D47" w:rsidRPr="00B75D47" w:rsidRDefault="00B75D47" w:rsidP="00B75D47">
                  <w:pPr>
                    <w:jc w:val="right"/>
                    <w:rPr>
                      <w:sz w:val="20"/>
                      <w:szCs w:val="20"/>
                    </w:rPr>
                  </w:pPr>
                  <w:r w:rsidRPr="00B75D47">
                    <w:rPr>
                      <w:sz w:val="20"/>
                      <w:szCs w:val="20"/>
                    </w:rPr>
                    <w:t>25,8</w:t>
                  </w:r>
                </w:p>
              </w:tc>
              <w:tc>
                <w:tcPr>
                  <w:tcW w:w="1834" w:type="dxa"/>
                  <w:tcBorders>
                    <w:top w:val="nil"/>
                    <w:left w:val="nil"/>
                    <w:bottom w:val="single" w:sz="4" w:space="0" w:color="auto"/>
                    <w:right w:val="single" w:sz="4" w:space="0" w:color="auto"/>
                  </w:tcBorders>
                  <w:shd w:val="clear" w:color="auto" w:fill="auto"/>
                  <w:noWrap/>
                  <w:vAlign w:val="bottom"/>
                  <w:hideMark/>
                </w:tcPr>
                <w:p w14:paraId="42FA4896" w14:textId="77777777" w:rsidR="00B75D47" w:rsidRPr="00B75D47" w:rsidRDefault="00B75D47" w:rsidP="00B75D47">
                  <w:pPr>
                    <w:rPr>
                      <w:sz w:val="20"/>
                      <w:szCs w:val="20"/>
                    </w:rPr>
                  </w:pPr>
                  <w:r w:rsidRPr="00B75D47">
                    <w:rPr>
                      <w:sz w:val="20"/>
                      <w:szCs w:val="20"/>
                    </w:rPr>
                    <w:t>Квартира</w:t>
                  </w:r>
                </w:p>
              </w:tc>
            </w:tr>
            <w:tr w:rsidR="00B75D47" w:rsidRPr="00B75D47" w14:paraId="5C8BF3D5"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A4E2358" w14:textId="77777777" w:rsidR="00B75D47" w:rsidRPr="00B75D47" w:rsidRDefault="00B75D47" w:rsidP="00B75D47">
                  <w:pPr>
                    <w:jc w:val="right"/>
                    <w:rPr>
                      <w:sz w:val="20"/>
                      <w:szCs w:val="20"/>
                    </w:rPr>
                  </w:pPr>
                  <w:r w:rsidRPr="00B75D47">
                    <w:rPr>
                      <w:sz w:val="20"/>
                      <w:szCs w:val="20"/>
                    </w:rPr>
                    <w:t>217</w:t>
                  </w:r>
                </w:p>
              </w:tc>
              <w:tc>
                <w:tcPr>
                  <w:tcW w:w="1251" w:type="dxa"/>
                  <w:tcBorders>
                    <w:top w:val="nil"/>
                    <w:left w:val="nil"/>
                    <w:bottom w:val="single" w:sz="4" w:space="0" w:color="auto"/>
                    <w:right w:val="single" w:sz="4" w:space="0" w:color="auto"/>
                  </w:tcBorders>
                  <w:shd w:val="clear" w:color="auto" w:fill="auto"/>
                  <w:noWrap/>
                  <w:vAlign w:val="bottom"/>
                  <w:hideMark/>
                </w:tcPr>
                <w:p w14:paraId="32AECC0C" w14:textId="77777777" w:rsidR="00B75D47" w:rsidRPr="00B75D47" w:rsidRDefault="00B75D47" w:rsidP="00B75D47">
                  <w:pPr>
                    <w:jc w:val="right"/>
                    <w:rPr>
                      <w:sz w:val="20"/>
                      <w:szCs w:val="20"/>
                    </w:rPr>
                  </w:pPr>
                  <w:r w:rsidRPr="00B75D47">
                    <w:rPr>
                      <w:sz w:val="20"/>
                      <w:szCs w:val="20"/>
                    </w:rPr>
                    <w:t>23</w:t>
                  </w:r>
                </w:p>
              </w:tc>
              <w:tc>
                <w:tcPr>
                  <w:tcW w:w="1240" w:type="dxa"/>
                  <w:tcBorders>
                    <w:top w:val="nil"/>
                    <w:left w:val="nil"/>
                    <w:bottom w:val="single" w:sz="4" w:space="0" w:color="auto"/>
                    <w:right w:val="single" w:sz="4" w:space="0" w:color="auto"/>
                  </w:tcBorders>
                  <w:shd w:val="clear" w:color="auto" w:fill="auto"/>
                  <w:noWrap/>
                  <w:vAlign w:val="bottom"/>
                  <w:hideMark/>
                </w:tcPr>
                <w:p w14:paraId="76D6C378"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2815CE01" w14:textId="77777777" w:rsidR="00B75D47" w:rsidRPr="00B75D47" w:rsidRDefault="00B75D47" w:rsidP="00B75D47">
                  <w:pPr>
                    <w:jc w:val="right"/>
                    <w:rPr>
                      <w:sz w:val="20"/>
                      <w:szCs w:val="20"/>
                    </w:rPr>
                  </w:pPr>
                  <w:r w:rsidRPr="00B75D47">
                    <w:rPr>
                      <w:sz w:val="20"/>
                      <w:szCs w:val="20"/>
                    </w:rPr>
                    <w:t>217</w:t>
                  </w:r>
                </w:p>
              </w:tc>
              <w:tc>
                <w:tcPr>
                  <w:tcW w:w="947" w:type="dxa"/>
                  <w:tcBorders>
                    <w:top w:val="nil"/>
                    <w:left w:val="nil"/>
                    <w:bottom w:val="single" w:sz="4" w:space="0" w:color="auto"/>
                    <w:right w:val="single" w:sz="4" w:space="0" w:color="auto"/>
                  </w:tcBorders>
                  <w:shd w:val="clear" w:color="auto" w:fill="auto"/>
                  <w:noWrap/>
                  <w:vAlign w:val="bottom"/>
                  <w:hideMark/>
                </w:tcPr>
                <w:p w14:paraId="678CB622"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1C3411EB" w14:textId="77777777" w:rsidR="00B75D47" w:rsidRPr="00B75D47" w:rsidRDefault="00B75D47" w:rsidP="00B75D47">
                  <w:pPr>
                    <w:jc w:val="right"/>
                    <w:rPr>
                      <w:sz w:val="20"/>
                      <w:szCs w:val="20"/>
                    </w:rPr>
                  </w:pPr>
                  <w:r w:rsidRPr="00B75D47">
                    <w:rPr>
                      <w:sz w:val="20"/>
                      <w:szCs w:val="20"/>
                    </w:rPr>
                    <w:t>26,6</w:t>
                  </w:r>
                </w:p>
              </w:tc>
              <w:tc>
                <w:tcPr>
                  <w:tcW w:w="1834" w:type="dxa"/>
                  <w:tcBorders>
                    <w:top w:val="nil"/>
                    <w:left w:val="nil"/>
                    <w:bottom w:val="single" w:sz="4" w:space="0" w:color="auto"/>
                    <w:right w:val="single" w:sz="4" w:space="0" w:color="auto"/>
                  </w:tcBorders>
                  <w:shd w:val="clear" w:color="auto" w:fill="auto"/>
                  <w:noWrap/>
                  <w:vAlign w:val="bottom"/>
                  <w:hideMark/>
                </w:tcPr>
                <w:p w14:paraId="14A01680" w14:textId="77777777" w:rsidR="00B75D47" w:rsidRPr="00B75D47" w:rsidRDefault="00B75D47" w:rsidP="00B75D47">
                  <w:pPr>
                    <w:rPr>
                      <w:sz w:val="20"/>
                      <w:szCs w:val="20"/>
                    </w:rPr>
                  </w:pPr>
                  <w:r w:rsidRPr="00B75D47">
                    <w:rPr>
                      <w:sz w:val="20"/>
                      <w:szCs w:val="20"/>
                    </w:rPr>
                    <w:t>Квартира</w:t>
                  </w:r>
                </w:p>
              </w:tc>
            </w:tr>
            <w:tr w:rsidR="00B75D47" w:rsidRPr="00B75D47" w14:paraId="396A8E3C"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016093A" w14:textId="77777777" w:rsidR="00B75D47" w:rsidRPr="00B75D47" w:rsidRDefault="00B75D47" w:rsidP="00B75D47">
                  <w:pPr>
                    <w:jc w:val="right"/>
                    <w:rPr>
                      <w:sz w:val="20"/>
                      <w:szCs w:val="20"/>
                    </w:rPr>
                  </w:pPr>
                  <w:r w:rsidRPr="00B75D47">
                    <w:rPr>
                      <w:sz w:val="20"/>
                      <w:szCs w:val="20"/>
                    </w:rPr>
                    <w:t>218</w:t>
                  </w:r>
                </w:p>
              </w:tc>
              <w:tc>
                <w:tcPr>
                  <w:tcW w:w="1251" w:type="dxa"/>
                  <w:tcBorders>
                    <w:top w:val="nil"/>
                    <w:left w:val="nil"/>
                    <w:bottom w:val="single" w:sz="4" w:space="0" w:color="auto"/>
                    <w:right w:val="single" w:sz="4" w:space="0" w:color="auto"/>
                  </w:tcBorders>
                  <w:shd w:val="clear" w:color="auto" w:fill="auto"/>
                  <w:noWrap/>
                  <w:vAlign w:val="bottom"/>
                  <w:hideMark/>
                </w:tcPr>
                <w:p w14:paraId="686C9730" w14:textId="77777777" w:rsidR="00B75D47" w:rsidRPr="00B75D47" w:rsidRDefault="00B75D47" w:rsidP="00B75D47">
                  <w:pPr>
                    <w:jc w:val="right"/>
                    <w:rPr>
                      <w:sz w:val="20"/>
                      <w:szCs w:val="20"/>
                    </w:rPr>
                  </w:pPr>
                  <w:r w:rsidRPr="00B75D47">
                    <w:rPr>
                      <w:sz w:val="20"/>
                      <w:szCs w:val="20"/>
                    </w:rPr>
                    <w:t>23</w:t>
                  </w:r>
                </w:p>
              </w:tc>
              <w:tc>
                <w:tcPr>
                  <w:tcW w:w="1240" w:type="dxa"/>
                  <w:tcBorders>
                    <w:top w:val="nil"/>
                    <w:left w:val="nil"/>
                    <w:bottom w:val="single" w:sz="4" w:space="0" w:color="auto"/>
                    <w:right w:val="single" w:sz="4" w:space="0" w:color="auto"/>
                  </w:tcBorders>
                  <w:shd w:val="clear" w:color="auto" w:fill="auto"/>
                  <w:noWrap/>
                  <w:vAlign w:val="bottom"/>
                  <w:hideMark/>
                </w:tcPr>
                <w:p w14:paraId="28F0F138"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3E62BE38" w14:textId="77777777" w:rsidR="00B75D47" w:rsidRPr="00B75D47" w:rsidRDefault="00B75D47" w:rsidP="00B75D47">
                  <w:pPr>
                    <w:jc w:val="right"/>
                    <w:rPr>
                      <w:sz w:val="20"/>
                      <w:szCs w:val="20"/>
                    </w:rPr>
                  </w:pPr>
                  <w:r w:rsidRPr="00B75D47">
                    <w:rPr>
                      <w:sz w:val="20"/>
                      <w:szCs w:val="20"/>
                    </w:rPr>
                    <w:t>218</w:t>
                  </w:r>
                </w:p>
              </w:tc>
              <w:tc>
                <w:tcPr>
                  <w:tcW w:w="947" w:type="dxa"/>
                  <w:tcBorders>
                    <w:top w:val="nil"/>
                    <w:left w:val="nil"/>
                    <w:bottom w:val="single" w:sz="4" w:space="0" w:color="auto"/>
                    <w:right w:val="single" w:sz="4" w:space="0" w:color="auto"/>
                  </w:tcBorders>
                  <w:shd w:val="clear" w:color="auto" w:fill="auto"/>
                  <w:noWrap/>
                  <w:vAlign w:val="bottom"/>
                  <w:hideMark/>
                </w:tcPr>
                <w:p w14:paraId="6D28521E"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3EE338B1" w14:textId="77777777" w:rsidR="00B75D47" w:rsidRPr="00B75D47" w:rsidRDefault="00B75D47" w:rsidP="00B75D47">
                  <w:pPr>
                    <w:jc w:val="right"/>
                    <w:rPr>
                      <w:sz w:val="20"/>
                      <w:szCs w:val="20"/>
                    </w:rPr>
                  </w:pPr>
                  <w:r w:rsidRPr="00B75D47">
                    <w:rPr>
                      <w:sz w:val="20"/>
                      <w:szCs w:val="20"/>
                    </w:rPr>
                    <w:t>35,9</w:t>
                  </w:r>
                </w:p>
              </w:tc>
              <w:tc>
                <w:tcPr>
                  <w:tcW w:w="1834" w:type="dxa"/>
                  <w:tcBorders>
                    <w:top w:val="nil"/>
                    <w:left w:val="nil"/>
                    <w:bottom w:val="single" w:sz="4" w:space="0" w:color="auto"/>
                    <w:right w:val="single" w:sz="4" w:space="0" w:color="auto"/>
                  </w:tcBorders>
                  <w:shd w:val="clear" w:color="auto" w:fill="auto"/>
                  <w:noWrap/>
                  <w:vAlign w:val="bottom"/>
                  <w:hideMark/>
                </w:tcPr>
                <w:p w14:paraId="2E02B871" w14:textId="77777777" w:rsidR="00B75D47" w:rsidRPr="00B75D47" w:rsidRDefault="00B75D47" w:rsidP="00B75D47">
                  <w:pPr>
                    <w:rPr>
                      <w:sz w:val="20"/>
                      <w:szCs w:val="20"/>
                    </w:rPr>
                  </w:pPr>
                  <w:r w:rsidRPr="00B75D47">
                    <w:rPr>
                      <w:sz w:val="20"/>
                      <w:szCs w:val="20"/>
                    </w:rPr>
                    <w:t>Квартира</w:t>
                  </w:r>
                </w:p>
              </w:tc>
            </w:tr>
            <w:tr w:rsidR="00B75D47" w:rsidRPr="00B75D47" w14:paraId="5AC2D03B"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7DF5CB4" w14:textId="77777777" w:rsidR="00B75D47" w:rsidRPr="00B75D47" w:rsidRDefault="00B75D47" w:rsidP="00B75D47">
                  <w:pPr>
                    <w:jc w:val="right"/>
                    <w:rPr>
                      <w:sz w:val="20"/>
                      <w:szCs w:val="20"/>
                    </w:rPr>
                  </w:pPr>
                  <w:r w:rsidRPr="00B75D47">
                    <w:rPr>
                      <w:sz w:val="20"/>
                      <w:szCs w:val="20"/>
                    </w:rPr>
                    <w:t>219</w:t>
                  </w:r>
                </w:p>
              </w:tc>
              <w:tc>
                <w:tcPr>
                  <w:tcW w:w="1251" w:type="dxa"/>
                  <w:tcBorders>
                    <w:top w:val="nil"/>
                    <w:left w:val="nil"/>
                    <w:bottom w:val="single" w:sz="4" w:space="0" w:color="auto"/>
                    <w:right w:val="single" w:sz="4" w:space="0" w:color="auto"/>
                  </w:tcBorders>
                  <w:shd w:val="clear" w:color="auto" w:fill="auto"/>
                  <w:noWrap/>
                  <w:vAlign w:val="bottom"/>
                  <w:hideMark/>
                </w:tcPr>
                <w:p w14:paraId="5EF4351D" w14:textId="77777777" w:rsidR="00B75D47" w:rsidRPr="00B75D47" w:rsidRDefault="00B75D47" w:rsidP="00B75D47">
                  <w:pPr>
                    <w:jc w:val="right"/>
                    <w:rPr>
                      <w:sz w:val="20"/>
                      <w:szCs w:val="20"/>
                    </w:rPr>
                  </w:pPr>
                  <w:r w:rsidRPr="00B75D47">
                    <w:rPr>
                      <w:sz w:val="20"/>
                      <w:szCs w:val="20"/>
                    </w:rPr>
                    <w:t>23</w:t>
                  </w:r>
                </w:p>
              </w:tc>
              <w:tc>
                <w:tcPr>
                  <w:tcW w:w="1240" w:type="dxa"/>
                  <w:tcBorders>
                    <w:top w:val="nil"/>
                    <w:left w:val="nil"/>
                    <w:bottom w:val="single" w:sz="4" w:space="0" w:color="auto"/>
                    <w:right w:val="single" w:sz="4" w:space="0" w:color="auto"/>
                  </w:tcBorders>
                  <w:shd w:val="clear" w:color="auto" w:fill="auto"/>
                  <w:noWrap/>
                  <w:vAlign w:val="bottom"/>
                  <w:hideMark/>
                </w:tcPr>
                <w:p w14:paraId="59A67D90"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632BE9F5" w14:textId="77777777" w:rsidR="00B75D47" w:rsidRPr="00B75D47" w:rsidRDefault="00B75D47" w:rsidP="00B75D47">
                  <w:pPr>
                    <w:jc w:val="right"/>
                    <w:rPr>
                      <w:sz w:val="20"/>
                      <w:szCs w:val="20"/>
                    </w:rPr>
                  </w:pPr>
                  <w:r w:rsidRPr="00B75D47">
                    <w:rPr>
                      <w:sz w:val="20"/>
                      <w:szCs w:val="20"/>
                    </w:rPr>
                    <w:t>219</w:t>
                  </w:r>
                </w:p>
              </w:tc>
              <w:tc>
                <w:tcPr>
                  <w:tcW w:w="947" w:type="dxa"/>
                  <w:tcBorders>
                    <w:top w:val="nil"/>
                    <w:left w:val="nil"/>
                    <w:bottom w:val="single" w:sz="4" w:space="0" w:color="auto"/>
                    <w:right w:val="single" w:sz="4" w:space="0" w:color="auto"/>
                  </w:tcBorders>
                  <w:shd w:val="clear" w:color="auto" w:fill="auto"/>
                  <w:noWrap/>
                  <w:vAlign w:val="bottom"/>
                  <w:hideMark/>
                </w:tcPr>
                <w:p w14:paraId="26BB4462"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793B180C" w14:textId="77777777" w:rsidR="00B75D47" w:rsidRPr="00B75D47" w:rsidRDefault="00B75D47" w:rsidP="00B75D47">
                  <w:pPr>
                    <w:jc w:val="right"/>
                    <w:rPr>
                      <w:sz w:val="20"/>
                      <w:szCs w:val="20"/>
                    </w:rPr>
                  </w:pPr>
                  <w:r w:rsidRPr="00B75D47">
                    <w:rPr>
                      <w:sz w:val="20"/>
                      <w:szCs w:val="20"/>
                    </w:rPr>
                    <w:t>56,9</w:t>
                  </w:r>
                </w:p>
              </w:tc>
              <w:tc>
                <w:tcPr>
                  <w:tcW w:w="1834" w:type="dxa"/>
                  <w:tcBorders>
                    <w:top w:val="nil"/>
                    <w:left w:val="nil"/>
                    <w:bottom w:val="single" w:sz="4" w:space="0" w:color="auto"/>
                    <w:right w:val="single" w:sz="4" w:space="0" w:color="auto"/>
                  </w:tcBorders>
                  <w:shd w:val="clear" w:color="auto" w:fill="auto"/>
                  <w:noWrap/>
                  <w:vAlign w:val="bottom"/>
                  <w:hideMark/>
                </w:tcPr>
                <w:p w14:paraId="6B168A41" w14:textId="77777777" w:rsidR="00B75D47" w:rsidRPr="00B75D47" w:rsidRDefault="00B75D47" w:rsidP="00B75D47">
                  <w:pPr>
                    <w:rPr>
                      <w:sz w:val="20"/>
                      <w:szCs w:val="20"/>
                    </w:rPr>
                  </w:pPr>
                  <w:r w:rsidRPr="00B75D47">
                    <w:rPr>
                      <w:sz w:val="20"/>
                      <w:szCs w:val="20"/>
                    </w:rPr>
                    <w:t>Квартира</w:t>
                  </w:r>
                </w:p>
              </w:tc>
            </w:tr>
            <w:tr w:rsidR="00B75D47" w:rsidRPr="00B75D47" w14:paraId="251D3306"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EBB4192" w14:textId="77777777" w:rsidR="00B75D47" w:rsidRPr="00B75D47" w:rsidRDefault="00B75D47" w:rsidP="00B75D47">
                  <w:pPr>
                    <w:jc w:val="right"/>
                    <w:rPr>
                      <w:sz w:val="20"/>
                      <w:szCs w:val="20"/>
                    </w:rPr>
                  </w:pPr>
                  <w:r w:rsidRPr="00B75D47">
                    <w:rPr>
                      <w:sz w:val="20"/>
                      <w:szCs w:val="20"/>
                    </w:rPr>
                    <w:t>220</w:t>
                  </w:r>
                </w:p>
              </w:tc>
              <w:tc>
                <w:tcPr>
                  <w:tcW w:w="1251" w:type="dxa"/>
                  <w:tcBorders>
                    <w:top w:val="nil"/>
                    <w:left w:val="nil"/>
                    <w:bottom w:val="single" w:sz="4" w:space="0" w:color="auto"/>
                    <w:right w:val="single" w:sz="4" w:space="0" w:color="auto"/>
                  </w:tcBorders>
                  <w:shd w:val="clear" w:color="auto" w:fill="auto"/>
                  <w:noWrap/>
                  <w:vAlign w:val="bottom"/>
                  <w:hideMark/>
                </w:tcPr>
                <w:p w14:paraId="70CF6B95" w14:textId="77777777" w:rsidR="00B75D47" w:rsidRPr="00B75D47" w:rsidRDefault="00B75D47" w:rsidP="00B75D47">
                  <w:pPr>
                    <w:jc w:val="right"/>
                    <w:rPr>
                      <w:sz w:val="20"/>
                      <w:szCs w:val="20"/>
                    </w:rPr>
                  </w:pPr>
                  <w:r w:rsidRPr="00B75D47">
                    <w:rPr>
                      <w:sz w:val="20"/>
                      <w:szCs w:val="20"/>
                    </w:rPr>
                    <w:t>23</w:t>
                  </w:r>
                </w:p>
              </w:tc>
              <w:tc>
                <w:tcPr>
                  <w:tcW w:w="1240" w:type="dxa"/>
                  <w:tcBorders>
                    <w:top w:val="nil"/>
                    <w:left w:val="nil"/>
                    <w:bottom w:val="single" w:sz="4" w:space="0" w:color="auto"/>
                    <w:right w:val="single" w:sz="4" w:space="0" w:color="auto"/>
                  </w:tcBorders>
                  <w:shd w:val="clear" w:color="auto" w:fill="auto"/>
                  <w:noWrap/>
                  <w:vAlign w:val="bottom"/>
                  <w:hideMark/>
                </w:tcPr>
                <w:p w14:paraId="605F228C"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CBD3298" w14:textId="77777777" w:rsidR="00B75D47" w:rsidRPr="00B75D47" w:rsidRDefault="00B75D47" w:rsidP="00B75D47">
                  <w:pPr>
                    <w:jc w:val="right"/>
                    <w:rPr>
                      <w:sz w:val="20"/>
                      <w:szCs w:val="20"/>
                    </w:rPr>
                  </w:pPr>
                  <w:r w:rsidRPr="00B75D47">
                    <w:rPr>
                      <w:sz w:val="20"/>
                      <w:szCs w:val="20"/>
                    </w:rPr>
                    <w:t>220</w:t>
                  </w:r>
                </w:p>
              </w:tc>
              <w:tc>
                <w:tcPr>
                  <w:tcW w:w="947" w:type="dxa"/>
                  <w:tcBorders>
                    <w:top w:val="nil"/>
                    <w:left w:val="nil"/>
                    <w:bottom w:val="single" w:sz="4" w:space="0" w:color="auto"/>
                    <w:right w:val="single" w:sz="4" w:space="0" w:color="auto"/>
                  </w:tcBorders>
                  <w:shd w:val="clear" w:color="auto" w:fill="auto"/>
                  <w:noWrap/>
                  <w:vAlign w:val="bottom"/>
                  <w:hideMark/>
                </w:tcPr>
                <w:p w14:paraId="414AD3F9"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6EB2E0BB" w14:textId="77777777" w:rsidR="00B75D47" w:rsidRPr="00B75D47" w:rsidRDefault="00B75D47" w:rsidP="00B75D47">
                  <w:pPr>
                    <w:jc w:val="right"/>
                    <w:rPr>
                      <w:sz w:val="20"/>
                      <w:szCs w:val="20"/>
                    </w:rPr>
                  </w:pPr>
                  <w:r w:rsidRPr="00B75D47">
                    <w:rPr>
                      <w:sz w:val="20"/>
                      <w:szCs w:val="20"/>
                    </w:rPr>
                    <w:t>59</w:t>
                  </w:r>
                </w:p>
              </w:tc>
              <w:tc>
                <w:tcPr>
                  <w:tcW w:w="1834" w:type="dxa"/>
                  <w:tcBorders>
                    <w:top w:val="nil"/>
                    <w:left w:val="nil"/>
                    <w:bottom w:val="single" w:sz="4" w:space="0" w:color="auto"/>
                    <w:right w:val="single" w:sz="4" w:space="0" w:color="auto"/>
                  </w:tcBorders>
                  <w:shd w:val="clear" w:color="auto" w:fill="auto"/>
                  <w:noWrap/>
                  <w:vAlign w:val="bottom"/>
                  <w:hideMark/>
                </w:tcPr>
                <w:p w14:paraId="5F6447A3" w14:textId="77777777" w:rsidR="00B75D47" w:rsidRPr="00B75D47" w:rsidRDefault="00B75D47" w:rsidP="00B75D47">
                  <w:pPr>
                    <w:rPr>
                      <w:sz w:val="20"/>
                      <w:szCs w:val="20"/>
                    </w:rPr>
                  </w:pPr>
                  <w:r w:rsidRPr="00B75D47">
                    <w:rPr>
                      <w:sz w:val="20"/>
                      <w:szCs w:val="20"/>
                    </w:rPr>
                    <w:t>Квартира</w:t>
                  </w:r>
                </w:p>
              </w:tc>
            </w:tr>
            <w:tr w:rsidR="00B75D47" w:rsidRPr="00B75D47" w14:paraId="6D7E292E"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C3B3BDA" w14:textId="77777777" w:rsidR="00B75D47" w:rsidRPr="00B75D47" w:rsidRDefault="00B75D47" w:rsidP="00B75D47">
                  <w:pPr>
                    <w:jc w:val="right"/>
                    <w:rPr>
                      <w:sz w:val="20"/>
                      <w:szCs w:val="20"/>
                    </w:rPr>
                  </w:pPr>
                  <w:r w:rsidRPr="00B75D47">
                    <w:rPr>
                      <w:sz w:val="20"/>
                      <w:szCs w:val="20"/>
                    </w:rPr>
                    <w:t>221</w:t>
                  </w:r>
                </w:p>
              </w:tc>
              <w:tc>
                <w:tcPr>
                  <w:tcW w:w="1251" w:type="dxa"/>
                  <w:tcBorders>
                    <w:top w:val="nil"/>
                    <w:left w:val="nil"/>
                    <w:bottom w:val="single" w:sz="4" w:space="0" w:color="auto"/>
                    <w:right w:val="single" w:sz="4" w:space="0" w:color="auto"/>
                  </w:tcBorders>
                  <w:shd w:val="clear" w:color="auto" w:fill="auto"/>
                  <w:noWrap/>
                  <w:vAlign w:val="bottom"/>
                  <w:hideMark/>
                </w:tcPr>
                <w:p w14:paraId="37740FC2" w14:textId="77777777" w:rsidR="00B75D47" w:rsidRPr="00B75D47" w:rsidRDefault="00B75D47" w:rsidP="00B75D47">
                  <w:pPr>
                    <w:jc w:val="right"/>
                    <w:rPr>
                      <w:sz w:val="20"/>
                      <w:szCs w:val="20"/>
                    </w:rPr>
                  </w:pPr>
                  <w:r w:rsidRPr="00B75D47">
                    <w:rPr>
                      <w:sz w:val="20"/>
                      <w:szCs w:val="20"/>
                    </w:rPr>
                    <w:t>24</w:t>
                  </w:r>
                </w:p>
              </w:tc>
              <w:tc>
                <w:tcPr>
                  <w:tcW w:w="1240" w:type="dxa"/>
                  <w:tcBorders>
                    <w:top w:val="nil"/>
                    <w:left w:val="nil"/>
                    <w:bottom w:val="single" w:sz="4" w:space="0" w:color="auto"/>
                    <w:right w:val="single" w:sz="4" w:space="0" w:color="auto"/>
                  </w:tcBorders>
                  <w:shd w:val="clear" w:color="auto" w:fill="auto"/>
                  <w:noWrap/>
                  <w:vAlign w:val="bottom"/>
                  <w:hideMark/>
                </w:tcPr>
                <w:p w14:paraId="7A8D5F2A" w14:textId="77777777" w:rsidR="00B75D47" w:rsidRPr="00B75D47" w:rsidRDefault="00B75D47" w:rsidP="00B75D47">
                  <w:pPr>
                    <w:jc w:val="right"/>
                    <w:rPr>
                      <w:sz w:val="20"/>
                      <w:szCs w:val="20"/>
                    </w:rPr>
                  </w:pPr>
                  <w:r w:rsidRPr="00B75D47">
                    <w:rPr>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1C88B85C" w14:textId="77777777" w:rsidR="00B75D47" w:rsidRPr="00B75D47" w:rsidRDefault="00B75D47" w:rsidP="00B75D47">
                  <w:pPr>
                    <w:jc w:val="right"/>
                    <w:rPr>
                      <w:sz w:val="20"/>
                      <w:szCs w:val="20"/>
                    </w:rPr>
                  </w:pPr>
                  <w:r w:rsidRPr="00B75D47">
                    <w:rPr>
                      <w:sz w:val="20"/>
                      <w:szCs w:val="20"/>
                    </w:rPr>
                    <w:t>221</w:t>
                  </w:r>
                </w:p>
              </w:tc>
              <w:tc>
                <w:tcPr>
                  <w:tcW w:w="947" w:type="dxa"/>
                  <w:tcBorders>
                    <w:top w:val="nil"/>
                    <w:left w:val="nil"/>
                    <w:bottom w:val="single" w:sz="4" w:space="0" w:color="auto"/>
                    <w:right w:val="single" w:sz="4" w:space="0" w:color="auto"/>
                  </w:tcBorders>
                  <w:shd w:val="clear" w:color="auto" w:fill="auto"/>
                  <w:noWrap/>
                  <w:vAlign w:val="bottom"/>
                  <w:hideMark/>
                </w:tcPr>
                <w:p w14:paraId="44155CB1"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0291BFC8" w14:textId="77777777" w:rsidR="00B75D47" w:rsidRPr="00B75D47" w:rsidRDefault="00B75D47" w:rsidP="00B75D47">
                  <w:pPr>
                    <w:jc w:val="right"/>
                    <w:rPr>
                      <w:sz w:val="20"/>
                      <w:szCs w:val="20"/>
                    </w:rPr>
                  </w:pPr>
                  <w:r w:rsidRPr="00B75D47">
                    <w:rPr>
                      <w:sz w:val="20"/>
                      <w:szCs w:val="20"/>
                    </w:rPr>
                    <w:t>53,3</w:t>
                  </w:r>
                </w:p>
              </w:tc>
              <w:tc>
                <w:tcPr>
                  <w:tcW w:w="1834" w:type="dxa"/>
                  <w:tcBorders>
                    <w:top w:val="nil"/>
                    <w:left w:val="nil"/>
                    <w:bottom w:val="single" w:sz="4" w:space="0" w:color="auto"/>
                    <w:right w:val="single" w:sz="4" w:space="0" w:color="auto"/>
                  </w:tcBorders>
                  <w:shd w:val="clear" w:color="auto" w:fill="auto"/>
                  <w:noWrap/>
                  <w:vAlign w:val="bottom"/>
                  <w:hideMark/>
                </w:tcPr>
                <w:p w14:paraId="2C770817" w14:textId="77777777" w:rsidR="00B75D47" w:rsidRPr="00B75D47" w:rsidRDefault="00B75D47" w:rsidP="00B75D47">
                  <w:pPr>
                    <w:rPr>
                      <w:sz w:val="20"/>
                      <w:szCs w:val="20"/>
                    </w:rPr>
                  </w:pPr>
                  <w:r w:rsidRPr="00B75D47">
                    <w:rPr>
                      <w:sz w:val="20"/>
                      <w:szCs w:val="20"/>
                    </w:rPr>
                    <w:t>Квартира</w:t>
                  </w:r>
                </w:p>
              </w:tc>
            </w:tr>
            <w:tr w:rsidR="00B75D47" w:rsidRPr="00B75D47" w14:paraId="76769328"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BFEBDDA" w14:textId="77777777" w:rsidR="00B75D47" w:rsidRPr="00B75D47" w:rsidRDefault="00B75D47" w:rsidP="00B75D47">
                  <w:pPr>
                    <w:jc w:val="right"/>
                    <w:rPr>
                      <w:sz w:val="20"/>
                      <w:szCs w:val="20"/>
                    </w:rPr>
                  </w:pPr>
                  <w:r w:rsidRPr="00B75D47">
                    <w:rPr>
                      <w:sz w:val="20"/>
                      <w:szCs w:val="20"/>
                    </w:rPr>
                    <w:t>222</w:t>
                  </w:r>
                </w:p>
              </w:tc>
              <w:tc>
                <w:tcPr>
                  <w:tcW w:w="1251" w:type="dxa"/>
                  <w:tcBorders>
                    <w:top w:val="nil"/>
                    <w:left w:val="nil"/>
                    <w:bottom w:val="single" w:sz="4" w:space="0" w:color="auto"/>
                    <w:right w:val="single" w:sz="4" w:space="0" w:color="auto"/>
                  </w:tcBorders>
                  <w:shd w:val="clear" w:color="auto" w:fill="auto"/>
                  <w:noWrap/>
                  <w:vAlign w:val="bottom"/>
                  <w:hideMark/>
                </w:tcPr>
                <w:p w14:paraId="16C61CA7" w14:textId="77777777" w:rsidR="00B75D47" w:rsidRPr="00B75D47" w:rsidRDefault="00B75D47" w:rsidP="00B75D47">
                  <w:pPr>
                    <w:jc w:val="right"/>
                    <w:rPr>
                      <w:sz w:val="20"/>
                      <w:szCs w:val="20"/>
                    </w:rPr>
                  </w:pPr>
                  <w:r w:rsidRPr="00B75D47">
                    <w:rPr>
                      <w:sz w:val="20"/>
                      <w:szCs w:val="20"/>
                    </w:rPr>
                    <w:t>24</w:t>
                  </w:r>
                </w:p>
              </w:tc>
              <w:tc>
                <w:tcPr>
                  <w:tcW w:w="1240" w:type="dxa"/>
                  <w:tcBorders>
                    <w:top w:val="nil"/>
                    <w:left w:val="nil"/>
                    <w:bottom w:val="single" w:sz="4" w:space="0" w:color="auto"/>
                    <w:right w:val="single" w:sz="4" w:space="0" w:color="auto"/>
                  </w:tcBorders>
                  <w:shd w:val="clear" w:color="auto" w:fill="auto"/>
                  <w:noWrap/>
                  <w:vAlign w:val="bottom"/>
                  <w:hideMark/>
                </w:tcPr>
                <w:p w14:paraId="4945FEF2"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1D52604F" w14:textId="77777777" w:rsidR="00B75D47" w:rsidRPr="00B75D47" w:rsidRDefault="00B75D47" w:rsidP="00B75D47">
                  <w:pPr>
                    <w:jc w:val="right"/>
                    <w:rPr>
                      <w:sz w:val="20"/>
                      <w:szCs w:val="20"/>
                    </w:rPr>
                  </w:pPr>
                  <w:r w:rsidRPr="00B75D47">
                    <w:rPr>
                      <w:sz w:val="20"/>
                      <w:szCs w:val="20"/>
                    </w:rPr>
                    <w:t>222</w:t>
                  </w:r>
                </w:p>
              </w:tc>
              <w:tc>
                <w:tcPr>
                  <w:tcW w:w="947" w:type="dxa"/>
                  <w:tcBorders>
                    <w:top w:val="nil"/>
                    <w:left w:val="nil"/>
                    <w:bottom w:val="single" w:sz="4" w:space="0" w:color="auto"/>
                    <w:right w:val="single" w:sz="4" w:space="0" w:color="auto"/>
                  </w:tcBorders>
                  <w:shd w:val="clear" w:color="auto" w:fill="auto"/>
                  <w:noWrap/>
                  <w:vAlign w:val="bottom"/>
                  <w:hideMark/>
                </w:tcPr>
                <w:p w14:paraId="7C457ABB"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10825571" w14:textId="77777777" w:rsidR="00B75D47" w:rsidRPr="00B75D47" w:rsidRDefault="00B75D47" w:rsidP="00B75D47">
                  <w:pPr>
                    <w:jc w:val="right"/>
                    <w:rPr>
                      <w:sz w:val="20"/>
                      <w:szCs w:val="20"/>
                    </w:rPr>
                  </w:pPr>
                  <w:r w:rsidRPr="00B75D47">
                    <w:rPr>
                      <w:sz w:val="20"/>
                      <w:szCs w:val="20"/>
                    </w:rPr>
                    <w:t>56,9</w:t>
                  </w:r>
                </w:p>
              </w:tc>
              <w:tc>
                <w:tcPr>
                  <w:tcW w:w="1834" w:type="dxa"/>
                  <w:tcBorders>
                    <w:top w:val="nil"/>
                    <w:left w:val="nil"/>
                    <w:bottom w:val="single" w:sz="4" w:space="0" w:color="auto"/>
                    <w:right w:val="single" w:sz="4" w:space="0" w:color="auto"/>
                  </w:tcBorders>
                  <w:shd w:val="clear" w:color="auto" w:fill="auto"/>
                  <w:noWrap/>
                  <w:vAlign w:val="bottom"/>
                  <w:hideMark/>
                </w:tcPr>
                <w:p w14:paraId="73148D1D" w14:textId="77777777" w:rsidR="00B75D47" w:rsidRPr="00B75D47" w:rsidRDefault="00B75D47" w:rsidP="00B75D47">
                  <w:pPr>
                    <w:rPr>
                      <w:sz w:val="20"/>
                      <w:szCs w:val="20"/>
                    </w:rPr>
                  </w:pPr>
                  <w:r w:rsidRPr="00B75D47">
                    <w:rPr>
                      <w:sz w:val="20"/>
                      <w:szCs w:val="20"/>
                    </w:rPr>
                    <w:t>Квартира</w:t>
                  </w:r>
                </w:p>
              </w:tc>
            </w:tr>
            <w:tr w:rsidR="00B75D47" w:rsidRPr="00B75D47" w14:paraId="74A3BB2F"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DF86F06" w14:textId="77777777" w:rsidR="00B75D47" w:rsidRPr="00B75D47" w:rsidRDefault="00B75D47" w:rsidP="00B75D47">
                  <w:pPr>
                    <w:jc w:val="right"/>
                    <w:rPr>
                      <w:sz w:val="20"/>
                      <w:szCs w:val="20"/>
                    </w:rPr>
                  </w:pPr>
                  <w:r w:rsidRPr="00B75D47">
                    <w:rPr>
                      <w:sz w:val="20"/>
                      <w:szCs w:val="20"/>
                    </w:rPr>
                    <w:t>223</w:t>
                  </w:r>
                </w:p>
              </w:tc>
              <w:tc>
                <w:tcPr>
                  <w:tcW w:w="1251" w:type="dxa"/>
                  <w:tcBorders>
                    <w:top w:val="nil"/>
                    <w:left w:val="nil"/>
                    <w:bottom w:val="single" w:sz="4" w:space="0" w:color="auto"/>
                    <w:right w:val="single" w:sz="4" w:space="0" w:color="auto"/>
                  </w:tcBorders>
                  <w:shd w:val="clear" w:color="auto" w:fill="auto"/>
                  <w:noWrap/>
                  <w:vAlign w:val="bottom"/>
                  <w:hideMark/>
                </w:tcPr>
                <w:p w14:paraId="7EC81F01" w14:textId="77777777" w:rsidR="00B75D47" w:rsidRPr="00B75D47" w:rsidRDefault="00B75D47" w:rsidP="00B75D47">
                  <w:pPr>
                    <w:jc w:val="right"/>
                    <w:rPr>
                      <w:sz w:val="20"/>
                      <w:szCs w:val="20"/>
                    </w:rPr>
                  </w:pPr>
                  <w:r w:rsidRPr="00B75D47">
                    <w:rPr>
                      <w:sz w:val="20"/>
                      <w:szCs w:val="20"/>
                    </w:rPr>
                    <w:t>24</w:t>
                  </w:r>
                </w:p>
              </w:tc>
              <w:tc>
                <w:tcPr>
                  <w:tcW w:w="1240" w:type="dxa"/>
                  <w:tcBorders>
                    <w:top w:val="nil"/>
                    <w:left w:val="nil"/>
                    <w:bottom w:val="single" w:sz="4" w:space="0" w:color="auto"/>
                    <w:right w:val="single" w:sz="4" w:space="0" w:color="auto"/>
                  </w:tcBorders>
                  <w:shd w:val="clear" w:color="auto" w:fill="auto"/>
                  <w:noWrap/>
                  <w:vAlign w:val="bottom"/>
                  <w:hideMark/>
                </w:tcPr>
                <w:p w14:paraId="5E5A63CB"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4CB35B75" w14:textId="77777777" w:rsidR="00B75D47" w:rsidRPr="00B75D47" w:rsidRDefault="00B75D47" w:rsidP="00B75D47">
                  <w:pPr>
                    <w:jc w:val="right"/>
                    <w:rPr>
                      <w:sz w:val="20"/>
                      <w:szCs w:val="20"/>
                    </w:rPr>
                  </w:pPr>
                  <w:r w:rsidRPr="00B75D47">
                    <w:rPr>
                      <w:sz w:val="20"/>
                      <w:szCs w:val="20"/>
                    </w:rPr>
                    <w:t>223</w:t>
                  </w:r>
                </w:p>
              </w:tc>
              <w:tc>
                <w:tcPr>
                  <w:tcW w:w="947" w:type="dxa"/>
                  <w:tcBorders>
                    <w:top w:val="nil"/>
                    <w:left w:val="nil"/>
                    <w:bottom w:val="single" w:sz="4" w:space="0" w:color="auto"/>
                    <w:right w:val="single" w:sz="4" w:space="0" w:color="auto"/>
                  </w:tcBorders>
                  <w:shd w:val="clear" w:color="auto" w:fill="auto"/>
                  <w:noWrap/>
                  <w:vAlign w:val="bottom"/>
                  <w:hideMark/>
                </w:tcPr>
                <w:p w14:paraId="17C862E2"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D864799" w14:textId="77777777" w:rsidR="00B75D47" w:rsidRPr="00B75D47" w:rsidRDefault="00B75D47" w:rsidP="00B75D47">
                  <w:pPr>
                    <w:jc w:val="right"/>
                    <w:rPr>
                      <w:sz w:val="20"/>
                      <w:szCs w:val="20"/>
                    </w:rPr>
                  </w:pPr>
                  <w:r w:rsidRPr="00B75D47">
                    <w:rPr>
                      <w:sz w:val="20"/>
                      <w:szCs w:val="20"/>
                    </w:rPr>
                    <w:t>35,9</w:t>
                  </w:r>
                </w:p>
              </w:tc>
              <w:tc>
                <w:tcPr>
                  <w:tcW w:w="1834" w:type="dxa"/>
                  <w:tcBorders>
                    <w:top w:val="nil"/>
                    <w:left w:val="nil"/>
                    <w:bottom w:val="single" w:sz="4" w:space="0" w:color="auto"/>
                    <w:right w:val="single" w:sz="4" w:space="0" w:color="auto"/>
                  </w:tcBorders>
                  <w:shd w:val="clear" w:color="auto" w:fill="auto"/>
                  <w:noWrap/>
                  <w:vAlign w:val="bottom"/>
                  <w:hideMark/>
                </w:tcPr>
                <w:p w14:paraId="2375AE12" w14:textId="77777777" w:rsidR="00B75D47" w:rsidRPr="00B75D47" w:rsidRDefault="00B75D47" w:rsidP="00B75D47">
                  <w:pPr>
                    <w:rPr>
                      <w:sz w:val="20"/>
                      <w:szCs w:val="20"/>
                    </w:rPr>
                  </w:pPr>
                  <w:r w:rsidRPr="00B75D47">
                    <w:rPr>
                      <w:sz w:val="20"/>
                      <w:szCs w:val="20"/>
                    </w:rPr>
                    <w:t>Квартира</w:t>
                  </w:r>
                </w:p>
              </w:tc>
            </w:tr>
            <w:tr w:rsidR="00B75D47" w:rsidRPr="00B75D47" w14:paraId="1B162F26"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850E153" w14:textId="77777777" w:rsidR="00B75D47" w:rsidRPr="00B75D47" w:rsidRDefault="00B75D47" w:rsidP="00B75D47">
                  <w:pPr>
                    <w:jc w:val="right"/>
                    <w:rPr>
                      <w:sz w:val="20"/>
                      <w:szCs w:val="20"/>
                    </w:rPr>
                  </w:pPr>
                  <w:r w:rsidRPr="00B75D47">
                    <w:rPr>
                      <w:sz w:val="20"/>
                      <w:szCs w:val="20"/>
                    </w:rPr>
                    <w:t>224</w:t>
                  </w:r>
                </w:p>
              </w:tc>
              <w:tc>
                <w:tcPr>
                  <w:tcW w:w="1251" w:type="dxa"/>
                  <w:tcBorders>
                    <w:top w:val="nil"/>
                    <w:left w:val="nil"/>
                    <w:bottom w:val="single" w:sz="4" w:space="0" w:color="auto"/>
                    <w:right w:val="single" w:sz="4" w:space="0" w:color="auto"/>
                  </w:tcBorders>
                  <w:shd w:val="clear" w:color="auto" w:fill="auto"/>
                  <w:noWrap/>
                  <w:vAlign w:val="bottom"/>
                  <w:hideMark/>
                </w:tcPr>
                <w:p w14:paraId="61E112AE" w14:textId="77777777" w:rsidR="00B75D47" w:rsidRPr="00B75D47" w:rsidRDefault="00B75D47" w:rsidP="00B75D47">
                  <w:pPr>
                    <w:jc w:val="right"/>
                    <w:rPr>
                      <w:sz w:val="20"/>
                      <w:szCs w:val="20"/>
                    </w:rPr>
                  </w:pPr>
                  <w:r w:rsidRPr="00B75D47">
                    <w:rPr>
                      <w:sz w:val="20"/>
                      <w:szCs w:val="20"/>
                    </w:rPr>
                    <w:t>24</w:t>
                  </w:r>
                </w:p>
              </w:tc>
              <w:tc>
                <w:tcPr>
                  <w:tcW w:w="1240" w:type="dxa"/>
                  <w:tcBorders>
                    <w:top w:val="nil"/>
                    <w:left w:val="nil"/>
                    <w:bottom w:val="single" w:sz="4" w:space="0" w:color="auto"/>
                    <w:right w:val="single" w:sz="4" w:space="0" w:color="auto"/>
                  </w:tcBorders>
                  <w:shd w:val="clear" w:color="auto" w:fill="auto"/>
                  <w:noWrap/>
                  <w:vAlign w:val="bottom"/>
                  <w:hideMark/>
                </w:tcPr>
                <w:p w14:paraId="12967BC6"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32171740" w14:textId="77777777" w:rsidR="00B75D47" w:rsidRPr="00B75D47" w:rsidRDefault="00B75D47" w:rsidP="00B75D47">
                  <w:pPr>
                    <w:jc w:val="right"/>
                    <w:rPr>
                      <w:sz w:val="20"/>
                      <w:szCs w:val="20"/>
                    </w:rPr>
                  </w:pPr>
                  <w:r w:rsidRPr="00B75D47">
                    <w:rPr>
                      <w:sz w:val="20"/>
                      <w:szCs w:val="20"/>
                    </w:rPr>
                    <w:t>224</w:t>
                  </w:r>
                </w:p>
              </w:tc>
              <w:tc>
                <w:tcPr>
                  <w:tcW w:w="947" w:type="dxa"/>
                  <w:tcBorders>
                    <w:top w:val="nil"/>
                    <w:left w:val="nil"/>
                    <w:bottom w:val="single" w:sz="4" w:space="0" w:color="auto"/>
                    <w:right w:val="single" w:sz="4" w:space="0" w:color="auto"/>
                  </w:tcBorders>
                  <w:shd w:val="clear" w:color="auto" w:fill="auto"/>
                  <w:noWrap/>
                  <w:vAlign w:val="bottom"/>
                  <w:hideMark/>
                </w:tcPr>
                <w:p w14:paraId="3AE3AE31"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4B9E73A1" w14:textId="77777777" w:rsidR="00B75D47" w:rsidRPr="00B75D47" w:rsidRDefault="00B75D47" w:rsidP="00B75D47">
                  <w:pPr>
                    <w:jc w:val="right"/>
                    <w:rPr>
                      <w:sz w:val="20"/>
                      <w:szCs w:val="20"/>
                    </w:rPr>
                  </w:pPr>
                  <w:r w:rsidRPr="00B75D47">
                    <w:rPr>
                      <w:sz w:val="20"/>
                      <w:szCs w:val="20"/>
                    </w:rPr>
                    <w:t>26,6</w:t>
                  </w:r>
                </w:p>
              </w:tc>
              <w:tc>
                <w:tcPr>
                  <w:tcW w:w="1834" w:type="dxa"/>
                  <w:tcBorders>
                    <w:top w:val="nil"/>
                    <w:left w:val="nil"/>
                    <w:bottom w:val="single" w:sz="4" w:space="0" w:color="auto"/>
                    <w:right w:val="single" w:sz="4" w:space="0" w:color="auto"/>
                  </w:tcBorders>
                  <w:shd w:val="clear" w:color="auto" w:fill="auto"/>
                  <w:noWrap/>
                  <w:vAlign w:val="bottom"/>
                  <w:hideMark/>
                </w:tcPr>
                <w:p w14:paraId="18C6BB8F" w14:textId="77777777" w:rsidR="00B75D47" w:rsidRPr="00B75D47" w:rsidRDefault="00B75D47" w:rsidP="00B75D47">
                  <w:pPr>
                    <w:rPr>
                      <w:sz w:val="20"/>
                      <w:szCs w:val="20"/>
                    </w:rPr>
                  </w:pPr>
                  <w:r w:rsidRPr="00B75D47">
                    <w:rPr>
                      <w:sz w:val="20"/>
                      <w:szCs w:val="20"/>
                    </w:rPr>
                    <w:t>Квартира</w:t>
                  </w:r>
                </w:p>
              </w:tc>
            </w:tr>
            <w:tr w:rsidR="00B75D47" w:rsidRPr="00B75D47" w14:paraId="0276F9F6"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D1B823F" w14:textId="77777777" w:rsidR="00B75D47" w:rsidRPr="00B75D47" w:rsidRDefault="00B75D47" w:rsidP="00B75D47">
                  <w:pPr>
                    <w:jc w:val="right"/>
                    <w:rPr>
                      <w:sz w:val="20"/>
                      <w:szCs w:val="20"/>
                    </w:rPr>
                  </w:pPr>
                  <w:r w:rsidRPr="00B75D47">
                    <w:rPr>
                      <w:sz w:val="20"/>
                      <w:szCs w:val="20"/>
                    </w:rPr>
                    <w:t>225</w:t>
                  </w:r>
                </w:p>
              </w:tc>
              <w:tc>
                <w:tcPr>
                  <w:tcW w:w="1251" w:type="dxa"/>
                  <w:tcBorders>
                    <w:top w:val="nil"/>
                    <w:left w:val="nil"/>
                    <w:bottom w:val="single" w:sz="4" w:space="0" w:color="auto"/>
                    <w:right w:val="single" w:sz="4" w:space="0" w:color="auto"/>
                  </w:tcBorders>
                  <w:shd w:val="clear" w:color="auto" w:fill="auto"/>
                  <w:noWrap/>
                  <w:vAlign w:val="bottom"/>
                  <w:hideMark/>
                </w:tcPr>
                <w:p w14:paraId="636082A0" w14:textId="77777777" w:rsidR="00B75D47" w:rsidRPr="00B75D47" w:rsidRDefault="00B75D47" w:rsidP="00B75D47">
                  <w:pPr>
                    <w:jc w:val="right"/>
                    <w:rPr>
                      <w:sz w:val="20"/>
                      <w:szCs w:val="20"/>
                    </w:rPr>
                  </w:pPr>
                  <w:r w:rsidRPr="00B75D47">
                    <w:rPr>
                      <w:sz w:val="20"/>
                      <w:szCs w:val="20"/>
                    </w:rPr>
                    <w:t>24</w:t>
                  </w:r>
                </w:p>
              </w:tc>
              <w:tc>
                <w:tcPr>
                  <w:tcW w:w="1240" w:type="dxa"/>
                  <w:tcBorders>
                    <w:top w:val="nil"/>
                    <w:left w:val="nil"/>
                    <w:bottom w:val="single" w:sz="4" w:space="0" w:color="auto"/>
                    <w:right w:val="single" w:sz="4" w:space="0" w:color="auto"/>
                  </w:tcBorders>
                  <w:shd w:val="clear" w:color="auto" w:fill="auto"/>
                  <w:noWrap/>
                  <w:vAlign w:val="bottom"/>
                  <w:hideMark/>
                </w:tcPr>
                <w:p w14:paraId="088028DE"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37AC7FFA" w14:textId="77777777" w:rsidR="00B75D47" w:rsidRPr="00B75D47" w:rsidRDefault="00B75D47" w:rsidP="00B75D47">
                  <w:pPr>
                    <w:jc w:val="right"/>
                    <w:rPr>
                      <w:sz w:val="20"/>
                      <w:szCs w:val="20"/>
                    </w:rPr>
                  </w:pPr>
                  <w:r w:rsidRPr="00B75D47">
                    <w:rPr>
                      <w:sz w:val="20"/>
                      <w:szCs w:val="20"/>
                    </w:rPr>
                    <w:t>225</w:t>
                  </w:r>
                </w:p>
              </w:tc>
              <w:tc>
                <w:tcPr>
                  <w:tcW w:w="947" w:type="dxa"/>
                  <w:tcBorders>
                    <w:top w:val="nil"/>
                    <w:left w:val="nil"/>
                    <w:bottom w:val="single" w:sz="4" w:space="0" w:color="auto"/>
                    <w:right w:val="single" w:sz="4" w:space="0" w:color="auto"/>
                  </w:tcBorders>
                  <w:shd w:val="clear" w:color="auto" w:fill="auto"/>
                  <w:noWrap/>
                  <w:vAlign w:val="bottom"/>
                  <w:hideMark/>
                </w:tcPr>
                <w:p w14:paraId="6FB65D8E"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422FF238" w14:textId="77777777" w:rsidR="00B75D47" w:rsidRPr="00B75D47" w:rsidRDefault="00B75D47" w:rsidP="00B75D47">
                  <w:pPr>
                    <w:jc w:val="right"/>
                    <w:rPr>
                      <w:sz w:val="20"/>
                      <w:szCs w:val="20"/>
                    </w:rPr>
                  </w:pPr>
                  <w:r w:rsidRPr="00B75D47">
                    <w:rPr>
                      <w:sz w:val="20"/>
                      <w:szCs w:val="20"/>
                    </w:rPr>
                    <w:t>25,8</w:t>
                  </w:r>
                </w:p>
              </w:tc>
              <w:tc>
                <w:tcPr>
                  <w:tcW w:w="1834" w:type="dxa"/>
                  <w:tcBorders>
                    <w:top w:val="nil"/>
                    <w:left w:val="nil"/>
                    <w:bottom w:val="single" w:sz="4" w:space="0" w:color="auto"/>
                    <w:right w:val="single" w:sz="4" w:space="0" w:color="auto"/>
                  </w:tcBorders>
                  <w:shd w:val="clear" w:color="auto" w:fill="auto"/>
                  <w:noWrap/>
                  <w:vAlign w:val="bottom"/>
                  <w:hideMark/>
                </w:tcPr>
                <w:p w14:paraId="446C1BE5" w14:textId="77777777" w:rsidR="00B75D47" w:rsidRPr="00B75D47" w:rsidRDefault="00B75D47" w:rsidP="00B75D47">
                  <w:pPr>
                    <w:rPr>
                      <w:sz w:val="20"/>
                      <w:szCs w:val="20"/>
                    </w:rPr>
                  </w:pPr>
                  <w:r w:rsidRPr="00B75D47">
                    <w:rPr>
                      <w:sz w:val="20"/>
                      <w:szCs w:val="20"/>
                    </w:rPr>
                    <w:t>Квартира</w:t>
                  </w:r>
                </w:p>
              </w:tc>
            </w:tr>
            <w:tr w:rsidR="00B75D47" w:rsidRPr="00B75D47" w14:paraId="7CE4F9CD"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95FF6B6" w14:textId="77777777" w:rsidR="00B75D47" w:rsidRPr="00B75D47" w:rsidRDefault="00B75D47" w:rsidP="00B75D47">
                  <w:pPr>
                    <w:jc w:val="right"/>
                    <w:rPr>
                      <w:sz w:val="20"/>
                      <w:szCs w:val="20"/>
                    </w:rPr>
                  </w:pPr>
                  <w:r w:rsidRPr="00B75D47">
                    <w:rPr>
                      <w:sz w:val="20"/>
                      <w:szCs w:val="20"/>
                    </w:rPr>
                    <w:t>226</w:t>
                  </w:r>
                </w:p>
              </w:tc>
              <w:tc>
                <w:tcPr>
                  <w:tcW w:w="1251" w:type="dxa"/>
                  <w:tcBorders>
                    <w:top w:val="nil"/>
                    <w:left w:val="nil"/>
                    <w:bottom w:val="single" w:sz="4" w:space="0" w:color="auto"/>
                    <w:right w:val="single" w:sz="4" w:space="0" w:color="auto"/>
                  </w:tcBorders>
                  <w:shd w:val="clear" w:color="auto" w:fill="auto"/>
                  <w:noWrap/>
                  <w:vAlign w:val="bottom"/>
                  <w:hideMark/>
                </w:tcPr>
                <w:p w14:paraId="61885B44" w14:textId="77777777" w:rsidR="00B75D47" w:rsidRPr="00B75D47" w:rsidRDefault="00B75D47" w:rsidP="00B75D47">
                  <w:pPr>
                    <w:jc w:val="right"/>
                    <w:rPr>
                      <w:sz w:val="20"/>
                      <w:szCs w:val="20"/>
                    </w:rPr>
                  </w:pPr>
                  <w:r w:rsidRPr="00B75D47">
                    <w:rPr>
                      <w:sz w:val="20"/>
                      <w:szCs w:val="20"/>
                    </w:rPr>
                    <w:t>24</w:t>
                  </w:r>
                </w:p>
              </w:tc>
              <w:tc>
                <w:tcPr>
                  <w:tcW w:w="1240" w:type="dxa"/>
                  <w:tcBorders>
                    <w:top w:val="nil"/>
                    <w:left w:val="nil"/>
                    <w:bottom w:val="single" w:sz="4" w:space="0" w:color="auto"/>
                    <w:right w:val="single" w:sz="4" w:space="0" w:color="auto"/>
                  </w:tcBorders>
                  <w:shd w:val="clear" w:color="auto" w:fill="auto"/>
                  <w:noWrap/>
                  <w:vAlign w:val="bottom"/>
                  <w:hideMark/>
                </w:tcPr>
                <w:p w14:paraId="4722248E"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03E14829" w14:textId="77777777" w:rsidR="00B75D47" w:rsidRPr="00B75D47" w:rsidRDefault="00B75D47" w:rsidP="00B75D47">
                  <w:pPr>
                    <w:jc w:val="right"/>
                    <w:rPr>
                      <w:sz w:val="20"/>
                      <w:szCs w:val="20"/>
                    </w:rPr>
                  </w:pPr>
                  <w:r w:rsidRPr="00B75D47">
                    <w:rPr>
                      <w:sz w:val="20"/>
                      <w:szCs w:val="20"/>
                    </w:rPr>
                    <w:t>226</w:t>
                  </w:r>
                </w:p>
              </w:tc>
              <w:tc>
                <w:tcPr>
                  <w:tcW w:w="947" w:type="dxa"/>
                  <w:tcBorders>
                    <w:top w:val="nil"/>
                    <w:left w:val="nil"/>
                    <w:bottom w:val="single" w:sz="4" w:space="0" w:color="auto"/>
                    <w:right w:val="single" w:sz="4" w:space="0" w:color="auto"/>
                  </w:tcBorders>
                  <w:shd w:val="clear" w:color="auto" w:fill="auto"/>
                  <w:noWrap/>
                  <w:vAlign w:val="bottom"/>
                  <w:hideMark/>
                </w:tcPr>
                <w:p w14:paraId="749A07EF"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542F611F" w14:textId="77777777" w:rsidR="00B75D47" w:rsidRPr="00B75D47" w:rsidRDefault="00B75D47" w:rsidP="00B75D47">
                  <w:pPr>
                    <w:jc w:val="right"/>
                    <w:rPr>
                      <w:sz w:val="20"/>
                      <w:szCs w:val="20"/>
                    </w:rPr>
                  </w:pPr>
                  <w:r w:rsidRPr="00B75D47">
                    <w:rPr>
                      <w:sz w:val="20"/>
                      <w:szCs w:val="20"/>
                    </w:rPr>
                    <w:t>25,8</w:t>
                  </w:r>
                </w:p>
              </w:tc>
              <w:tc>
                <w:tcPr>
                  <w:tcW w:w="1834" w:type="dxa"/>
                  <w:tcBorders>
                    <w:top w:val="nil"/>
                    <w:left w:val="nil"/>
                    <w:bottom w:val="single" w:sz="4" w:space="0" w:color="auto"/>
                    <w:right w:val="single" w:sz="4" w:space="0" w:color="auto"/>
                  </w:tcBorders>
                  <w:shd w:val="clear" w:color="auto" w:fill="auto"/>
                  <w:noWrap/>
                  <w:vAlign w:val="bottom"/>
                  <w:hideMark/>
                </w:tcPr>
                <w:p w14:paraId="38ADC17F" w14:textId="77777777" w:rsidR="00B75D47" w:rsidRPr="00B75D47" w:rsidRDefault="00B75D47" w:rsidP="00B75D47">
                  <w:pPr>
                    <w:rPr>
                      <w:sz w:val="20"/>
                      <w:szCs w:val="20"/>
                    </w:rPr>
                  </w:pPr>
                  <w:r w:rsidRPr="00B75D47">
                    <w:rPr>
                      <w:sz w:val="20"/>
                      <w:szCs w:val="20"/>
                    </w:rPr>
                    <w:t>Квартира</w:t>
                  </w:r>
                </w:p>
              </w:tc>
            </w:tr>
            <w:tr w:rsidR="00B75D47" w:rsidRPr="00B75D47" w14:paraId="4E8D22BC"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750376A" w14:textId="77777777" w:rsidR="00B75D47" w:rsidRPr="00B75D47" w:rsidRDefault="00B75D47" w:rsidP="00B75D47">
                  <w:pPr>
                    <w:jc w:val="right"/>
                    <w:rPr>
                      <w:sz w:val="20"/>
                      <w:szCs w:val="20"/>
                    </w:rPr>
                  </w:pPr>
                  <w:r w:rsidRPr="00B75D47">
                    <w:rPr>
                      <w:sz w:val="20"/>
                      <w:szCs w:val="20"/>
                    </w:rPr>
                    <w:t>227</w:t>
                  </w:r>
                </w:p>
              </w:tc>
              <w:tc>
                <w:tcPr>
                  <w:tcW w:w="1251" w:type="dxa"/>
                  <w:tcBorders>
                    <w:top w:val="nil"/>
                    <w:left w:val="nil"/>
                    <w:bottom w:val="single" w:sz="4" w:space="0" w:color="auto"/>
                    <w:right w:val="single" w:sz="4" w:space="0" w:color="auto"/>
                  </w:tcBorders>
                  <w:shd w:val="clear" w:color="auto" w:fill="auto"/>
                  <w:noWrap/>
                  <w:vAlign w:val="bottom"/>
                  <w:hideMark/>
                </w:tcPr>
                <w:p w14:paraId="5B6AC6C8" w14:textId="77777777" w:rsidR="00B75D47" w:rsidRPr="00B75D47" w:rsidRDefault="00B75D47" w:rsidP="00B75D47">
                  <w:pPr>
                    <w:jc w:val="right"/>
                    <w:rPr>
                      <w:sz w:val="20"/>
                      <w:szCs w:val="20"/>
                    </w:rPr>
                  </w:pPr>
                  <w:r w:rsidRPr="00B75D47">
                    <w:rPr>
                      <w:sz w:val="20"/>
                      <w:szCs w:val="20"/>
                    </w:rPr>
                    <w:t>24</w:t>
                  </w:r>
                </w:p>
              </w:tc>
              <w:tc>
                <w:tcPr>
                  <w:tcW w:w="1240" w:type="dxa"/>
                  <w:tcBorders>
                    <w:top w:val="nil"/>
                    <w:left w:val="nil"/>
                    <w:bottom w:val="single" w:sz="4" w:space="0" w:color="auto"/>
                    <w:right w:val="single" w:sz="4" w:space="0" w:color="auto"/>
                  </w:tcBorders>
                  <w:shd w:val="clear" w:color="auto" w:fill="auto"/>
                  <w:noWrap/>
                  <w:vAlign w:val="bottom"/>
                  <w:hideMark/>
                </w:tcPr>
                <w:p w14:paraId="2A58C870"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2B0E4C1A" w14:textId="77777777" w:rsidR="00B75D47" w:rsidRPr="00B75D47" w:rsidRDefault="00B75D47" w:rsidP="00B75D47">
                  <w:pPr>
                    <w:jc w:val="right"/>
                    <w:rPr>
                      <w:sz w:val="20"/>
                      <w:szCs w:val="20"/>
                    </w:rPr>
                  </w:pPr>
                  <w:r w:rsidRPr="00B75D47">
                    <w:rPr>
                      <w:sz w:val="20"/>
                      <w:szCs w:val="20"/>
                    </w:rPr>
                    <w:t>227</w:t>
                  </w:r>
                </w:p>
              </w:tc>
              <w:tc>
                <w:tcPr>
                  <w:tcW w:w="947" w:type="dxa"/>
                  <w:tcBorders>
                    <w:top w:val="nil"/>
                    <w:left w:val="nil"/>
                    <w:bottom w:val="single" w:sz="4" w:space="0" w:color="auto"/>
                    <w:right w:val="single" w:sz="4" w:space="0" w:color="auto"/>
                  </w:tcBorders>
                  <w:shd w:val="clear" w:color="auto" w:fill="auto"/>
                  <w:noWrap/>
                  <w:vAlign w:val="bottom"/>
                  <w:hideMark/>
                </w:tcPr>
                <w:p w14:paraId="5E8A4BFF"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A926B92" w14:textId="77777777" w:rsidR="00B75D47" w:rsidRPr="00B75D47" w:rsidRDefault="00B75D47" w:rsidP="00B75D47">
                  <w:pPr>
                    <w:jc w:val="right"/>
                    <w:rPr>
                      <w:sz w:val="20"/>
                      <w:szCs w:val="20"/>
                    </w:rPr>
                  </w:pPr>
                  <w:r w:rsidRPr="00B75D47">
                    <w:rPr>
                      <w:sz w:val="20"/>
                      <w:szCs w:val="20"/>
                    </w:rPr>
                    <w:t>26,6</w:t>
                  </w:r>
                </w:p>
              </w:tc>
              <w:tc>
                <w:tcPr>
                  <w:tcW w:w="1834" w:type="dxa"/>
                  <w:tcBorders>
                    <w:top w:val="nil"/>
                    <w:left w:val="nil"/>
                    <w:bottom w:val="single" w:sz="4" w:space="0" w:color="auto"/>
                    <w:right w:val="single" w:sz="4" w:space="0" w:color="auto"/>
                  </w:tcBorders>
                  <w:shd w:val="clear" w:color="auto" w:fill="auto"/>
                  <w:noWrap/>
                  <w:vAlign w:val="bottom"/>
                  <w:hideMark/>
                </w:tcPr>
                <w:p w14:paraId="5E35BC7E" w14:textId="77777777" w:rsidR="00B75D47" w:rsidRPr="00B75D47" w:rsidRDefault="00B75D47" w:rsidP="00B75D47">
                  <w:pPr>
                    <w:rPr>
                      <w:sz w:val="20"/>
                      <w:szCs w:val="20"/>
                    </w:rPr>
                  </w:pPr>
                  <w:r w:rsidRPr="00B75D47">
                    <w:rPr>
                      <w:sz w:val="20"/>
                      <w:szCs w:val="20"/>
                    </w:rPr>
                    <w:t>Квартира</w:t>
                  </w:r>
                </w:p>
              </w:tc>
            </w:tr>
            <w:tr w:rsidR="00B75D47" w:rsidRPr="00B75D47" w14:paraId="6F1AF8F9"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77A74E5" w14:textId="77777777" w:rsidR="00B75D47" w:rsidRPr="00B75D47" w:rsidRDefault="00B75D47" w:rsidP="00B75D47">
                  <w:pPr>
                    <w:jc w:val="right"/>
                    <w:rPr>
                      <w:sz w:val="20"/>
                      <w:szCs w:val="20"/>
                    </w:rPr>
                  </w:pPr>
                  <w:r w:rsidRPr="00B75D47">
                    <w:rPr>
                      <w:sz w:val="20"/>
                      <w:szCs w:val="20"/>
                    </w:rPr>
                    <w:t>228</w:t>
                  </w:r>
                </w:p>
              </w:tc>
              <w:tc>
                <w:tcPr>
                  <w:tcW w:w="1251" w:type="dxa"/>
                  <w:tcBorders>
                    <w:top w:val="nil"/>
                    <w:left w:val="nil"/>
                    <w:bottom w:val="single" w:sz="4" w:space="0" w:color="auto"/>
                    <w:right w:val="single" w:sz="4" w:space="0" w:color="auto"/>
                  </w:tcBorders>
                  <w:shd w:val="clear" w:color="auto" w:fill="auto"/>
                  <w:noWrap/>
                  <w:vAlign w:val="bottom"/>
                  <w:hideMark/>
                </w:tcPr>
                <w:p w14:paraId="4FE32C90" w14:textId="77777777" w:rsidR="00B75D47" w:rsidRPr="00B75D47" w:rsidRDefault="00B75D47" w:rsidP="00B75D47">
                  <w:pPr>
                    <w:jc w:val="right"/>
                    <w:rPr>
                      <w:sz w:val="20"/>
                      <w:szCs w:val="20"/>
                    </w:rPr>
                  </w:pPr>
                  <w:r w:rsidRPr="00B75D47">
                    <w:rPr>
                      <w:sz w:val="20"/>
                      <w:szCs w:val="20"/>
                    </w:rPr>
                    <w:t>24</w:t>
                  </w:r>
                </w:p>
              </w:tc>
              <w:tc>
                <w:tcPr>
                  <w:tcW w:w="1240" w:type="dxa"/>
                  <w:tcBorders>
                    <w:top w:val="nil"/>
                    <w:left w:val="nil"/>
                    <w:bottom w:val="single" w:sz="4" w:space="0" w:color="auto"/>
                    <w:right w:val="single" w:sz="4" w:space="0" w:color="auto"/>
                  </w:tcBorders>
                  <w:shd w:val="clear" w:color="auto" w:fill="auto"/>
                  <w:noWrap/>
                  <w:vAlign w:val="bottom"/>
                  <w:hideMark/>
                </w:tcPr>
                <w:p w14:paraId="59317311"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59183C73" w14:textId="77777777" w:rsidR="00B75D47" w:rsidRPr="00B75D47" w:rsidRDefault="00B75D47" w:rsidP="00B75D47">
                  <w:pPr>
                    <w:jc w:val="right"/>
                    <w:rPr>
                      <w:sz w:val="20"/>
                      <w:szCs w:val="20"/>
                    </w:rPr>
                  </w:pPr>
                  <w:r w:rsidRPr="00B75D47">
                    <w:rPr>
                      <w:sz w:val="20"/>
                      <w:szCs w:val="20"/>
                    </w:rPr>
                    <w:t>228</w:t>
                  </w:r>
                </w:p>
              </w:tc>
              <w:tc>
                <w:tcPr>
                  <w:tcW w:w="947" w:type="dxa"/>
                  <w:tcBorders>
                    <w:top w:val="nil"/>
                    <w:left w:val="nil"/>
                    <w:bottom w:val="single" w:sz="4" w:space="0" w:color="auto"/>
                    <w:right w:val="single" w:sz="4" w:space="0" w:color="auto"/>
                  </w:tcBorders>
                  <w:shd w:val="clear" w:color="auto" w:fill="auto"/>
                  <w:noWrap/>
                  <w:vAlign w:val="bottom"/>
                  <w:hideMark/>
                </w:tcPr>
                <w:p w14:paraId="11D3E97D"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09B10E7F" w14:textId="77777777" w:rsidR="00B75D47" w:rsidRPr="00B75D47" w:rsidRDefault="00B75D47" w:rsidP="00B75D47">
                  <w:pPr>
                    <w:jc w:val="right"/>
                    <w:rPr>
                      <w:sz w:val="20"/>
                      <w:szCs w:val="20"/>
                    </w:rPr>
                  </w:pPr>
                  <w:r w:rsidRPr="00B75D47">
                    <w:rPr>
                      <w:sz w:val="20"/>
                      <w:szCs w:val="20"/>
                    </w:rPr>
                    <w:t>35,9</w:t>
                  </w:r>
                </w:p>
              </w:tc>
              <w:tc>
                <w:tcPr>
                  <w:tcW w:w="1834" w:type="dxa"/>
                  <w:tcBorders>
                    <w:top w:val="nil"/>
                    <w:left w:val="nil"/>
                    <w:bottom w:val="single" w:sz="4" w:space="0" w:color="auto"/>
                    <w:right w:val="single" w:sz="4" w:space="0" w:color="auto"/>
                  </w:tcBorders>
                  <w:shd w:val="clear" w:color="auto" w:fill="auto"/>
                  <w:noWrap/>
                  <w:vAlign w:val="bottom"/>
                  <w:hideMark/>
                </w:tcPr>
                <w:p w14:paraId="6885C672" w14:textId="77777777" w:rsidR="00B75D47" w:rsidRPr="00B75D47" w:rsidRDefault="00B75D47" w:rsidP="00B75D47">
                  <w:pPr>
                    <w:rPr>
                      <w:sz w:val="20"/>
                      <w:szCs w:val="20"/>
                    </w:rPr>
                  </w:pPr>
                  <w:r w:rsidRPr="00B75D47">
                    <w:rPr>
                      <w:sz w:val="20"/>
                      <w:szCs w:val="20"/>
                    </w:rPr>
                    <w:t>Квартира</w:t>
                  </w:r>
                </w:p>
              </w:tc>
            </w:tr>
            <w:tr w:rsidR="00B75D47" w:rsidRPr="00B75D47" w14:paraId="41E2267B"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8CE686E" w14:textId="77777777" w:rsidR="00B75D47" w:rsidRPr="00B75D47" w:rsidRDefault="00B75D47" w:rsidP="00B75D47">
                  <w:pPr>
                    <w:jc w:val="right"/>
                    <w:rPr>
                      <w:sz w:val="20"/>
                      <w:szCs w:val="20"/>
                    </w:rPr>
                  </w:pPr>
                  <w:r w:rsidRPr="00B75D47">
                    <w:rPr>
                      <w:sz w:val="20"/>
                      <w:szCs w:val="20"/>
                    </w:rPr>
                    <w:t>229</w:t>
                  </w:r>
                </w:p>
              </w:tc>
              <w:tc>
                <w:tcPr>
                  <w:tcW w:w="1251" w:type="dxa"/>
                  <w:tcBorders>
                    <w:top w:val="nil"/>
                    <w:left w:val="nil"/>
                    <w:bottom w:val="single" w:sz="4" w:space="0" w:color="auto"/>
                    <w:right w:val="single" w:sz="4" w:space="0" w:color="auto"/>
                  </w:tcBorders>
                  <w:shd w:val="clear" w:color="auto" w:fill="auto"/>
                  <w:noWrap/>
                  <w:vAlign w:val="bottom"/>
                  <w:hideMark/>
                </w:tcPr>
                <w:p w14:paraId="21894D75" w14:textId="77777777" w:rsidR="00B75D47" w:rsidRPr="00B75D47" w:rsidRDefault="00B75D47" w:rsidP="00B75D47">
                  <w:pPr>
                    <w:jc w:val="right"/>
                    <w:rPr>
                      <w:sz w:val="20"/>
                      <w:szCs w:val="20"/>
                    </w:rPr>
                  </w:pPr>
                  <w:r w:rsidRPr="00B75D47">
                    <w:rPr>
                      <w:sz w:val="20"/>
                      <w:szCs w:val="20"/>
                    </w:rPr>
                    <w:t>24</w:t>
                  </w:r>
                </w:p>
              </w:tc>
              <w:tc>
                <w:tcPr>
                  <w:tcW w:w="1240" w:type="dxa"/>
                  <w:tcBorders>
                    <w:top w:val="nil"/>
                    <w:left w:val="nil"/>
                    <w:bottom w:val="single" w:sz="4" w:space="0" w:color="auto"/>
                    <w:right w:val="single" w:sz="4" w:space="0" w:color="auto"/>
                  </w:tcBorders>
                  <w:shd w:val="clear" w:color="auto" w:fill="auto"/>
                  <w:noWrap/>
                  <w:vAlign w:val="bottom"/>
                  <w:hideMark/>
                </w:tcPr>
                <w:p w14:paraId="2B6D40F8"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19623E2A" w14:textId="77777777" w:rsidR="00B75D47" w:rsidRPr="00B75D47" w:rsidRDefault="00B75D47" w:rsidP="00B75D47">
                  <w:pPr>
                    <w:jc w:val="right"/>
                    <w:rPr>
                      <w:sz w:val="20"/>
                      <w:szCs w:val="20"/>
                    </w:rPr>
                  </w:pPr>
                  <w:r w:rsidRPr="00B75D47">
                    <w:rPr>
                      <w:sz w:val="20"/>
                      <w:szCs w:val="20"/>
                    </w:rPr>
                    <w:t>229</w:t>
                  </w:r>
                </w:p>
              </w:tc>
              <w:tc>
                <w:tcPr>
                  <w:tcW w:w="947" w:type="dxa"/>
                  <w:tcBorders>
                    <w:top w:val="nil"/>
                    <w:left w:val="nil"/>
                    <w:bottom w:val="single" w:sz="4" w:space="0" w:color="auto"/>
                    <w:right w:val="single" w:sz="4" w:space="0" w:color="auto"/>
                  </w:tcBorders>
                  <w:shd w:val="clear" w:color="auto" w:fill="auto"/>
                  <w:noWrap/>
                  <w:vAlign w:val="bottom"/>
                  <w:hideMark/>
                </w:tcPr>
                <w:p w14:paraId="68F7A374"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7F467CF1" w14:textId="77777777" w:rsidR="00B75D47" w:rsidRPr="00B75D47" w:rsidRDefault="00B75D47" w:rsidP="00B75D47">
                  <w:pPr>
                    <w:jc w:val="right"/>
                    <w:rPr>
                      <w:sz w:val="20"/>
                      <w:szCs w:val="20"/>
                    </w:rPr>
                  </w:pPr>
                  <w:r w:rsidRPr="00B75D47">
                    <w:rPr>
                      <w:sz w:val="20"/>
                      <w:szCs w:val="20"/>
                    </w:rPr>
                    <w:t>56,9</w:t>
                  </w:r>
                </w:p>
              </w:tc>
              <w:tc>
                <w:tcPr>
                  <w:tcW w:w="1834" w:type="dxa"/>
                  <w:tcBorders>
                    <w:top w:val="nil"/>
                    <w:left w:val="nil"/>
                    <w:bottom w:val="single" w:sz="4" w:space="0" w:color="auto"/>
                    <w:right w:val="single" w:sz="4" w:space="0" w:color="auto"/>
                  </w:tcBorders>
                  <w:shd w:val="clear" w:color="auto" w:fill="auto"/>
                  <w:noWrap/>
                  <w:vAlign w:val="bottom"/>
                  <w:hideMark/>
                </w:tcPr>
                <w:p w14:paraId="4E3427A8" w14:textId="77777777" w:rsidR="00B75D47" w:rsidRPr="00B75D47" w:rsidRDefault="00B75D47" w:rsidP="00B75D47">
                  <w:pPr>
                    <w:rPr>
                      <w:sz w:val="20"/>
                      <w:szCs w:val="20"/>
                    </w:rPr>
                  </w:pPr>
                  <w:r w:rsidRPr="00B75D47">
                    <w:rPr>
                      <w:sz w:val="20"/>
                      <w:szCs w:val="20"/>
                    </w:rPr>
                    <w:t>Квартира</w:t>
                  </w:r>
                </w:p>
              </w:tc>
            </w:tr>
            <w:tr w:rsidR="00B75D47" w:rsidRPr="00B75D47" w14:paraId="1B0B3711"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BEB1D58" w14:textId="77777777" w:rsidR="00B75D47" w:rsidRPr="00B75D47" w:rsidRDefault="00B75D47" w:rsidP="00B75D47">
                  <w:pPr>
                    <w:jc w:val="right"/>
                    <w:rPr>
                      <w:sz w:val="20"/>
                      <w:szCs w:val="20"/>
                    </w:rPr>
                  </w:pPr>
                  <w:r w:rsidRPr="00B75D47">
                    <w:rPr>
                      <w:sz w:val="20"/>
                      <w:szCs w:val="20"/>
                    </w:rPr>
                    <w:t>230</w:t>
                  </w:r>
                </w:p>
              </w:tc>
              <w:tc>
                <w:tcPr>
                  <w:tcW w:w="1251" w:type="dxa"/>
                  <w:tcBorders>
                    <w:top w:val="nil"/>
                    <w:left w:val="nil"/>
                    <w:bottom w:val="single" w:sz="4" w:space="0" w:color="auto"/>
                    <w:right w:val="single" w:sz="4" w:space="0" w:color="auto"/>
                  </w:tcBorders>
                  <w:shd w:val="clear" w:color="auto" w:fill="auto"/>
                  <w:noWrap/>
                  <w:vAlign w:val="bottom"/>
                  <w:hideMark/>
                </w:tcPr>
                <w:p w14:paraId="25D17896" w14:textId="77777777" w:rsidR="00B75D47" w:rsidRPr="00B75D47" w:rsidRDefault="00B75D47" w:rsidP="00B75D47">
                  <w:pPr>
                    <w:jc w:val="right"/>
                    <w:rPr>
                      <w:sz w:val="20"/>
                      <w:szCs w:val="20"/>
                    </w:rPr>
                  </w:pPr>
                  <w:r w:rsidRPr="00B75D47">
                    <w:rPr>
                      <w:sz w:val="20"/>
                      <w:szCs w:val="20"/>
                    </w:rPr>
                    <w:t>24</w:t>
                  </w:r>
                </w:p>
              </w:tc>
              <w:tc>
                <w:tcPr>
                  <w:tcW w:w="1240" w:type="dxa"/>
                  <w:tcBorders>
                    <w:top w:val="nil"/>
                    <w:left w:val="nil"/>
                    <w:bottom w:val="single" w:sz="4" w:space="0" w:color="auto"/>
                    <w:right w:val="single" w:sz="4" w:space="0" w:color="auto"/>
                  </w:tcBorders>
                  <w:shd w:val="clear" w:color="auto" w:fill="auto"/>
                  <w:noWrap/>
                  <w:vAlign w:val="bottom"/>
                  <w:hideMark/>
                </w:tcPr>
                <w:p w14:paraId="700BCE22"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0FEFDEAC" w14:textId="77777777" w:rsidR="00B75D47" w:rsidRPr="00B75D47" w:rsidRDefault="00B75D47" w:rsidP="00B75D47">
                  <w:pPr>
                    <w:jc w:val="right"/>
                    <w:rPr>
                      <w:sz w:val="20"/>
                      <w:szCs w:val="20"/>
                    </w:rPr>
                  </w:pPr>
                  <w:r w:rsidRPr="00B75D47">
                    <w:rPr>
                      <w:sz w:val="20"/>
                      <w:szCs w:val="20"/>
                    </w:rPr>
                    <w:t>230</w:t>
                  </w:r>
                </w:p>
              </w:tc>
              <w:tc>
                <w:tcPr>
                  <w:tcW w:w="947" w:type="dxa"/>
                  <w:tcBorders>
                    <w:top w:val="nil"/>
                    <w:left w:val="nil"/>
                    <w:bottom w:val="single" w:sz="4" w:space="0" w:color="auto"/>
                    <w:right w:val="single" w:sz="4" w:space="0" w:color="auto"/>
                  </w:tcBorders>
                  <w:shd w:val="clear" w:color="auto" w:fill="auto"/>
                  <w:noWrap/>
                  <w:vAlign w:val="bottom"/>
                  <w:hideMark/>
                </w:tcPr>
                <w:p w14:paraId="003E2AC1"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6BFADF6A" w14:textId="77777777" w:rsidR="00B75D47" w:rsidRPr="00B75D47" w:rsidRDefault="00B75D47" w:rsidP="00B75D47">
                  <w:pPr>
                    <w:jc w:val="right"/>
                    <w:rPr>
                      <w:sz w:val="20"/>
                      <w:szCs w:val="20"/>
                    </w:rPr>
                  </w:pPr>
                  <w:r w:rsidRPr="00B75D47">
                    <w:rPr>
                      <w:sz w:val="20"/>
                      <w:szCs w:val="20"/>
                    </w:rPr>
                    <w:t>59</w:t>
                  </w:r>
                </w:p>
              </w:tc>
              <w:tc>
                <w:tcPr>
                  <w:tcW w:w="1834" w:type="dxa"/>
                  <w:tcBorders>
                    <w:top w:val="nil"/>
                    <w:left w:val="nil"/>
                    <w:bottom w:val="single" w:sz="4" w:space="0" w:color="auto"/>
                    <w:right w:val="single" w:sz="4" w:space="0" w:color="auto"/>
                  </w:tcBorders>
                  <w:shd w:val="clear" w:color="auto" w:fill="auto"/>
                  <w:noWrap/>
                  <w:vAlign w:val="bottom"/>
                  <w:hideMark/>
                </w:tcPr>
                <w:p w14:paraId="1259D348" w14:textId="77777777" w:rsidR="00B75D47" w:rsidRPr="00B75D47" w:rsidRDefault="00B75D47" w:rsidP="00B75D47">
                  <w:pPr>
                    <w:rPr>
                      <w:sz w:val="20"/>
                      <w:szCs w:val="20"/>
                    </w:rPr>
                  </w:pPr>
                  <w:r w:rsidRPr="00B75D47">
                    <w:rPr>
                      <w:sz w:val="20"/>
                      <w:szCs w:val="20"/>
                    </w:rPr>
                    <w:t>Квартира</w:t>
                  </w:r>
                </w:p>
              </w:tc>
            </w:tr>
            <w:tr w:rsidR="00B75D47" w:rsidRPr="00B75D47" w14:paraId="1A8C5093"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84C4CB6" w14:textId="77777777" w:rsidR="00B75D47" w:rsidRPr="00B75D47" w:rsidRDefault="00B75D47" w:rsidP="00B75D47">
                  <w:pPr>
                    <w:jc w:val="right"/>
                    <w:rPr>
                      <w:sz w:val="20"/>
                      <w:szCs w:val="20"/>
                    </w:rPr>
                  </w:pPr>
                  <w:r w:rsidRPr="00B75D47">
                    <w:rPr>
                      <w:sz w:val="20"/>
                      <w:szCs w:val="20"/>
                    </w:rPr>
                    <w:t>231</w:t>
                  </w:r>
                </w:p>
              </w:tc>
              <w:tc>
                <w:tcPr>
                  <w:tcW w:w="1251" w:type="dxa"/>
                  <w:tcBorders>
                    <w:top w:val="nil"/>
                    <w:left w:val="nil"/>
                    <w:bottom w:val="single" w:sz="4" w:space="0" w:color="auto"/>
                    <w:right w:val="single" w:sz="4" w:space="0" w:color="auto"/>
                  </w:tcBorders>
                  <w:shd w:val="clear" w:color="auto" w:fill="auto"/>
                  <w:noWrap/>
                  <w:vAlign w:val="bottom"/>
                  <w:hideMark/>
                </w:tcPr>
                <w:p w14:paraId="4227AB2C" w14:textId="77777777" w:rsidR="00B75D47" w:rsidRPr="00B75D47" w:rsidRDefault="00B75D47" w:rsidP="00B75D47">
                  <w:pPr>
                    <w:jc w:val="right"/>
                    <w:rPr>
                      <w:sz w:val="20"/>
                      <w:szCs w:val="20"/>
                    </w:rPr>
                  </w:pPr>
                  <w:r w:rsidRPr="00B75D47">
                    <w:rPr>
                      <w:sz w:val="20"/>
                      <w:szCs w:val="20"/>
                    </w:rPr>
                    <w:t>25</w:t>
                  </w:r>
                </w:p>
              </w:tc>
              <w:tc>
                <w:tcPr>
                  <w:tcW w:w="1240" w:type="dxa"/>
                  <w:tcBorders>
                    <w:top w:val="nil"/>
                    <w:left w:val="nil"/>
                    <w:bottom w:val="single" w:sz="4" w:space="0" w:color="auto"/>
                    <w:right w:val="single" w:sz="4" w:space="0" w:color="auto"/>
                  </w:tcBorders>
                  <w:shd w:val="clear" w:color="auto" w:fill="auto"/>
                  <w:noWrap/>
                  <w:vAlign w:val="bottom"/>
                  <w:hideMark/>
                </w:tcPr>
                <w:p w14:paraId="06DE94A6" w14:textId="77777777" w:rsidR="00B75D47" w:rsidRPr="00B75D47" w:rsidRDefault="00B75D47" w:rsidP="00B75D47">
                  <w:pPr>
                    <w:jc w:val="right"/>
                    <w:rPr>
                      <w:sz w:val="20"/>
                      <w:szCs w:val="20"/>
                    </w:rPr>
                  </w:pPr>
                  <w:r w:rsidRPr="00B75D47">
                    <w:rPr>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23F959BB" w14:textId="77777777" w:rsidR="00B75D47" w:rsidRPr="00B75D47" w:rsidRDefault="00B75D47" w:rsidP="00B75D47">
                  <w:pPr>
                    <w:jc w:val="right"/>
                    <w:rPr>
                      <w:sz w:val="20"/>
                      <w:szCs w:val="20"/>
                    </w:rPr>
                  </w:pPr>
                  <w:r w:rsidRPr="00B75D47">
                    <w:rPr>
                      <w:sz w:val="20"/>
                      <w:szCs w:val="20"/>
                    </w:rPr>
                    <w:t>231</w:t>
                  </w:r>
                </w:p>
              </w:tc>
              <w:tc>
                <w:tcPr>
                  <w:tcW w:w="947" w:type="dxa"/>
                  <w:tcBorders>
                    <w:top w:val="nil"/>
                    <w:left w:val="nil"/>
                    <w:bottom w:val="single" w:sz="4" w:space="0" w:color="auto"/>
                    <w:right w:val="single" w:sz="4" w:space="0" w:color="auto"/>
                  </w:tcBorders>
                  <w:shd w:val="clear" w:color="auto" w:fill="auto"/>
                  <w:noWrap/>
                  <w:vAlign w:val="bottom"/>
                  <w:hideMark/>
                </w:tcPr>
                <w:p w14:paraId="2FF421F8"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43C7E210" w14:textId="77777777" w:rsidR="00B75D47" w:rsidRPr="00B75D47" w:rsidRDefault="00B75D47" w:rsidP="00B75D47">
                  <w:pPr>
                    <w:jc w:val="right"/>
                    <w:rPr>
                      <w:sz w:val="20"/>
                      <w:szCs w:val="20"/>
                    </w:rPr>
                  </w:pPr>
                  <w:r w:rsidRPr="00B75D47">
                    <w:rPr>
                      <w:sz w:val="20"/>
                      <w:szCs w:val="20"/>
                    </w:rPr>
                    <w:t>53,3</w:t>
                  </w:r>
                </w:p>
              </w:tc>
              <w:tc>
                <w:tcPr>
                  <w:tcW w:w="1834" w:type="dxa"/>
                  <w:tcBorders>
                    <w:top w:val="nil"/>
                    <w:left w:val="nil"/>
                    <w:bottom w:val="single" w:sz="4" w:space="0" w:color="auto"/>
                    <w:right w:val="single" w:sz="4" w:space="0" w:color="auto"/>
                  </w:tcBorders>
                  <w:shd w:val="clear" w:color="auto" w:fill="auto"/>
                  <w:noWrap/>
                  <w:vAlign w:val="bottom"/>
                  <w:hideMark/>
                </w:tcPr>
                <w:p w14:paraId="663857C7" w14:textId="77777777" w:rsidR="00B75D47" w:rsidRPr="00B75D47" w:rsidRDefault="00B75D47" w:rsidP="00B75D47">
                  <w:pPr>
                    <w:rPr>
                      <w:sz w:val="20"/>
                      <w:szCs w:val="20"/>
                    </w:rPr>
                  </w:pPr>
                  <w:r w:rsidRPr="00B75D47">
                    <w:rPr>
                      <w:sz w:val="20"/>
                      <w:szCs w:val="20"/>
                    </w:rPr>
                    <w:t>Квартира</w:t>
                  </w:r>
                </w:p>
              </w:tc>
            </w:tr>
            <w:tr w:rsidR="00B75D47" w:rsidRPr="00B75D47" w14:paraId="52D34B55"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3FBE4BB" w14:textId="77777777" w:rsidR="00B75D47" w:rsidRPr="00B75D47" w:rsidRDefault="00B75D47" w:rsidP="00B75D47">
                  <w:pPr>
                    <w:jc w:val="right"/>
                    <w:rPr>
                      <w:sz w:val="20"/>
                      <w:szCs w:val="20"/>
                    </w:rPr>
                  </w:pPr>
                  <w:r w:rsidRPr="00B75D47">
                    <w:rPr>
                      <w:sz w:val="20"/>
                      <w:szCs w:val="20"/>
                    </w:rPr>
                    <w:t>232</w:t>
                  </w:r>
                </w:p>
              </w:tc>
              <w:tc>
                <w:tcPr>
                  <w:tcW w:w="1251" w:type="dxa"/>
                  <w:tcBorders>
                    <w:top w:val="nil"/>
                    <w:left w:val="nil"/>
                    <w:bottom w:val="single" w:sz="4" w:space="0" w:color="auto"/>
                    <w:right w:val="single" w:sz="4" w:space="0" w:color="auto"/>
                  </w:tcBorders>
                  <w:shd w:val="clear" w:color="auto" w:fill="auto"/>
                  <w:noWrap/>
                  <w:vAlign w:val="bottom"/>
                  <w:hideMark/>
                </w:tcPr>
                <w:p w14:paraId="41829ECB" w14:textId="77777777" w:rsidR="00B75D47" w:rsidRPr="00B75D47" w:rsidRDefault="00B75D47" w:rsidP="00B75D47">
                  <w:pPr>
                    <w:jc w:val="right"/>
                    <w:rPr>
                      <w:sz w:val="20"/>
                      <w:szCs w:val="20"/>
                    </w:rPr>
                  </w:pPr>
                  <w:r w:rsidRPr="00B75D47">
                    <w:rPr>
                      <w:sz w:val="20"/>
                      <w:szCs w:val="20"/>
                    </w:rPr>
                    <w:t>25</w:t>
                  </w:r>
                </w:p>
              </w:tc>
              <w:tc>
                <w:tcPr>
                  <w:tcW w:w="1240" w:type="dxa"/>
                  <w:tcBorders>
                    <w:top w:val="nil"/>
                    <w:left w:val="nil"/>
                    <w:bottom w:val="single" w:sz="4" w:space="0" w:color="auto"/>
                    <w:right w:val="single" w:sz="4" w:space="0" w:color="auto"/>
                  </w:tcBorders>
                  <w:shd w:val="clear" w:color="auto" w:fill="auto"/>
                  <w:noWrap/>
                  <w:vAlign w:val="bottom"/>
                  <w:hideMark/>
                </w:tcPr>
                <w:p w14:paraId="4B12A8D0"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25E30FF3" w14:textId="77777777" w:rsidR="00B75D47" w:rsidRPr="00B75D47" w:rsidRDefault="00B75D47" w:rsidP="00B75D47">
                  <w:pPr>
                    <w:jc w:val="right"/>
                    <w:rPr>
                      <w:sz w:val="20"/>
                      <w:szCs w:val="20"/>
                    </w:rPr>
                  </w:pPr>
                  <w:r w:rsidRPr="00B75D47">
                    <w:rPr>
                      <w:sz w:val="20"/>
                      <w:szCs w:val="20"/>
                    </w:rPr>
                    <w:t>232</w:t>
                  </w:r>
                </w:p>
              </w:tc>
              <w:tc>
                <w:tcPr>
                  <w:tcW w:w="947" w:type="dxa"/>
                  <w:tcBorders>
                    <w:top w:val="nil"/>
                    <w:left w:val="nil"/>
                    <w:bottom w:val="single" w:sz="4" w:space="0" w:color="auto"/>
                    <w:right w:val="single" w:sz="4" w:space="0" w:color="auto"/>
                  </w:tcBorders>
                  <w:shd w:val="clear" w:color="auto" w:fill="auto"/>
                  <w:noWrap/>
                  <w:vAlign w:val="bottom"/>
                  <w:hideMark/>
                </w:tcPr>
                <w:p w14:paraId="12E7B5B2"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5E322E07" w14:textId="77777777" w:rsidR="00B75D47" w:rsidRPr="00B75D47" w:rsidRDefault="00B75D47" w:rsidP="00B75D47">
                  <w:pPr>
                    <w:jc w:val="right"/>
                    <w:rPr>
                      <w:sz w:val="20"/>
                      <w:szCs w:val="20"/>
                    </w:rPr>
                  </w:pPr>
                  <w:r w:rsidRPr="00B75D47">
                    <w:rPr>
                      <w:sz w:val="20"/>
                      <w:szCs w:val="20"/>
                    </w:rPr>
                    <w:t>56,9</w:t>
                  </w:r>
                </w:p>
              </w:tc>
              <w:tc>
                <w:tcPr>
                  <w:tcW w:w="1834" w:type="dxa"/>
                  <w:tcBorders>
                    <w:top w:val="nil"/>
                    <w:left w:val="nil"/>
                    <w:bottom w:val="single" w:sz="4" w:space="0" w:color="auto"/>
                    <w:right w:val="single" w:sz="4" w:space="0" w:color="auto"/>
                  </w:tcBorders>
                  <w:shd w:val="clear" w:color="auto" w:fill="auto"/>
                  <w:noWrap/>
                  <w:vAlign w:val="bottom"/>
                  <w:hideMark/>
                </w:tcPr>
                <w:p w14:paraId="461C9D82" w14:textId="77777777" w:rsidR="00B75D47" w:rsidRPr="00B75D47" w:rsidRDefault="00B75D47" w:rsidP="00B75D47">
                  <w:pPr>
                    <w:rPr>
                      <w:sz w:val="20"/>
                      <w:szCs w:val="20"/>
                    </w:rPr>
                  </w:pPr>
                  <w:r w:rsidRPr="00B75D47">
                    <w:rPr>
                      <w:sz w:val="20"/>
                      <w:szCs w:val="20"/>
                    </w:rPr>
                    <w:t>Квартира</w:t>
                  </w:r>
                </w:p>
              </w:tc>
            </w:tr>
            <w:tr w:rsidR="00B75D47" w:rsidRPr="00B75D47" w14:paraId="5487DBA8"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EFDE42F" w14:textId="77777777" w:rsidR="00B75D47" w:rsidRPr="00B75D47" w:rsidRDefault="00B75D47" w:rsidP="00B75D47">
                  <w:pPr>
                    <w:jc w:val="right"/>
                    <w:rPr>
                      <w:sz w:val="20"/>
                      <w:szCs w:val="20"/>
                    </w:rPr>
                  </w:pPr>
                  <w:r w:rsidRPr="00B75D47">
                    <w:rPr>
                      <w:sz w:val="20"/>
                      <w:szCs w:val="20"/>
                    </w:rPr>
                    <w:t>233</w:t>
                  </w:r>
                </w:p>
              </w:tc>
              <w:tc>
                <w:tcPr>
                  <w:tcW w:w="1251" w:type="dxa"/>
                  <w:tcBorders>
                    <w:top w:val="nil"/>
                    <w:left w:val="nil"/>
                    <w:bottom w:val="single" w:sz="4" w:space="0" w:color="auto"/>
                    <w:right w:val="single" w:sz="4" w:space="0" w:color="auto"/>
                  </w:tcBorders>
                  <w:shd w:val="clear" w:color="auto" w:fill="auto"/>
                  <w:noWrap/>
                  <w:vAlign w:val="bottom"/>
                  <w:hideMark/>
                </w:tcPr>
                <w:p w14:paraId="3D278C8E" w14:textId="77777777" w:rsidR="00B75D47" w:rsidRPr="00B75D47" w:rsidRDefault="00B75D47" w:rsidP="00B75D47">
                  <w:pPr>
                    <w:jc w:val="right"/>
                    <w:rPr>
                      <w:sz w:val="20"/>
                      <w:szCs w:val="20"/>
                    </w:rPr>
                  </w:pPr>
                  <w:r w:rsidRPr="00B75D47">
                    <w:rPr>
                      <w:sz w:val="20"/>
                      <w:szCs w:val="20"/>
                    </w:rPr>
                    <w:t>25</w:t>
                  </w:r>
                </w:p>
              </w:tc>
              <w:tc>
                <w:tcPr>
                  <w:tcW w:w="1240" w:type="dxa"/>
                  <w:tcBorders>
                    <w:top w:val="nil"/>
                    <w:left w:val="nil"/>
                    <w:bottom w:val="single" w:sz="4" w:space="0" w:color="auto"/>
                    <w:right w:val="single" w:sz="4" w:space="0" w:color="auto"/>
                  </w:tcBorders>
                  <w:shd w:val="clear" w:color="auto" w:fill="auto"/>
                  <w:noWrap/>
                  <w:vAlign w:val="bottom"/>
                  <w:hideMark/>
                </w:tcPr>
                <w:p w14:paraId="3148073E"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334A9F54" w14:textId="77777777" w:rsidR="00B75D47" w:rsidRPr="00B75D47" w:rsidRDefault="00B75D47" w:rsidP="00B75D47">
                  <w:pPr>
                    <w:jc w:val="right"/>
                    <w:rPr>
                      <w:sz w:val="20"/>
                      <w:szCs w:val="20"/>
                    </w:rPr>
                  </w:pPr>
                  <w:r w:rsidRPr="00B75D47">
                    <w:rPr>
                      <w:sz w:val="20"/>
                      <w:szCs w:val="20"/>
                    </w:rPr>
                    <w:t>233</w:t>
                  </w:r>
                </w:p>
              </w:tc>
              <w:tc>
                <w:tcPr>
                  <w:tcW w:w="947" w:type="dxa"/>
                  <w:tcBorders>
                    <w:top w:val="nil"/>
                    <w:left w:val="nil"/>
                    <w:bottom w:val="single" w:sz="4" w:space="0" w:color="auto"/>
                    <w:right w:val="single" w:sz="4" w:space="0" w:color="auto"/>
                  </w:tcBorders>
                  <w:shd w:val="clear" w:color="auto" w:fill="auto"/>
                  <w:noWrap/>
                  <w:vAlign w:val="bottom"/>
                  <w:hideMark/>
                </w:tcPr>
                <w:p w14:paraId="50CF3022"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3776614B" w14:textId="77777777" w:rsidR="00B75D47" w:rsidRPr="00B75D47" w:rsidRDefault="00B75D47" w:rsidP="00B75D47">
                  <w:pPr>
                    <w:jc w:val="right"/>
                    <w:rPr>
                      <w:sz w:val="20"/>
                      <w:szCs w:val="20"/>
                    </w:rPr>
                  </w:pPr>
                  <w:r w:rsidRPr="00B75D47">
                    <w:rPr>
                      <w:sz w:val="20"/>
                      <w:szCs w:val="20"/>
                    </w:rPr>
                    <w:t>35,9</w:t>
                  </w:r>
                </w:p>
              </w:tc>
              <w:tc>
                <w:tcPr>
                  <w:tcW w:w="1834" w:type="dxa"/>
                  <w:tcBorders>
                    <w:top w:val="nil"/>
                    <w:left w:val="nil"/>
                    <w:bottom w:val="single" w:sz="4" w:space="0" w:color="auto"/>
                    <w:right w:val="single" w:sz="4" w:space="0" w:color="auto"/>
                  </w:tcBorders>
                  <w:shd w:val="clear" w:color="auto" w:fill="auto"/>
                  <w:noWrap/>
                  <w:vAlign w:val="bottom"/>
                  <w:hideMark/>
                </w:tcPr>
                <w:p w14:paraId="537F4506" w14:textId="77777777" w:rsidR="00B75D47" w:rsidRPr="00B75D47" w:rsidRDefault="00B75D47" w:rsidP="00B75D47">
                  <w:pPr>
                    <w:rPr>
                      <w:sz w:val="20"/>
                      <w:szCs w:val="20"/>
                    </w:rPr>
                  </w:pPr>
                  <w:r w:rsidRPr="00B75D47">
                    <w:rPr>
                      <w:sz w:val="20"/>
                      <w:szCs w:val="20"/>
                    </w:rPr>
                    <w:t>Квартира</w:t>
                  </w:r>
                </w:p>
              </w:tc>
            </w:tr>
            <w:tr w:rsidR="00B75D47" w:rsidRPr="00B75D47" w14:paraId="4814CB2C"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B02AC1F" w14:textId="77777777" w:rsidR="00B75D47" w:rsidRPr="00B75D47" w:rsidRDefault="00B75D47" w:rsidP="00B75D47">
                  <w:pPr>
                    <w:jc w:val="right"/>
                    <w:rPr>
                      <w:sz w:val="20"/>
                      <w:szCs w:val="20"/>
                    </w:rPr>
                  </w:pPr>
                  <w:r w:rsidRPr="00B75D47">
                    <w:rPr>
                      <w:sz w:val="20"/>
                      <w:szCs w:val="20"/>
                    </w:rPr>
                    <w:t>234</w:t>
                  </w:r>
                </w:p>
              </w:tc>
              <w:tc>
                <w:tcPr>
                  <w:tcW w:w="1251" w:type="dxa"/>
                  <w:tcBorders>
                    <w:top w:val="nil"/>
                    <w:left w:val="nil"/>
                    <w:bottom w:val="single" w:sz="4" w:space="0" w:color="auto"/>
                    <w:right w:val="single" w:sz="4" w:space="0" w:color="auto"/>
                  </w:tcBorders>
                  <w:shd w:val="clear" w:color="auto" w:fill="auto"/>
                  <w:noWrap/>
                  <w:vAlign w:val="bottom"/>
                  <w:hideMark/>
                </w:tcPr>
                <w:p w14:paraId="30921746" w14:textId="77777777" w:rsidR="00B75D47" w:rsidRPr="00B75D47" w:rsidRDefault="00B75D47" w:rsidP="00B75D47">
                  <w:pPr>
                    <w:jc w:val="right"/>
                    <w:rPr>
                      <w:sz w:val="20"/>
                      <w:szCs w:val="20"/>
                    </w:rPr>
                  </w:pPr>
                  <w:r w:rsidRPr="00B75D47">
                    <w:rPr>
                      <w:sz w:val="20"/>
                      <w:szCs w:val="20"/>
                    </w:rPr>
                    <w:t>25</w:t>
                  </w:r>
                </w:p>
              </w:tc>
              <w:tc>
                <w:tcPr>
                  <w:tcW w:w="1240" w:type="dxa"/>
                  <w:tcBorders>
                    <w:top w:val="nil"/>
                    <w:left w:val="nil"/>
                    <w:bottom w:val="single" w:sz="4" w:space="0" w:color="auto"/>
                    <w:right w:val="single" w:sz="4" w:space="0" w:color="auto"/>
                  </w:tcBorders>
                  <w:shd w:val="clear" w:color="auto" w:fill="auto"/>
                  <w:noWrap/>
                  <w:vAlign w:val="bottom"/>
                  <w:hideMark/>
                </w:tcPr>
                <w:p w14:paraId="6F93B590"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10A94D0D" w14:textId="77777777" w:rsidR="00B75D47" w:rsidRPr="00B75D47" w:rsidRDefault="00B75D47" w:rsidP="00B75D47">
                  <w:pPr>
                    <w:jc w:val="right"/>
                    <w:rPr>
                      <w:sz w:val="20"/>
                      <w:szCs w:val="20"/>
                    </w:rPr>
                  </w:pPr>
                  <w:r w:rsidRPr="00B75D47">
                    <w:rPr>
                      <w:sz w:val="20"/>
                      <w:szCs w:val="20"/>
                    </w:rPr>
                    <w:t>234</w:t>
                  </w:r>
                </w:p>
              </w:tc>
              <w:tc>
                <w:tcPr>
                  <w:tcW w:w="947" w:type="dxa"/>
                  <w:tcBorders>
                    <w:top w:val="nil"/>
                    <w:left w:val="nil"/>
                    <w:bottom w:val="single" w:sz="4" w:space="0" w:color="auto"/>
                    <w:right w:val="single" w:sz="4" w:space="0" w:color="auto"/>
                  </w:tcBorders>
                  <w:shd w:val="clear" w:color="auto" w:fill="auto"/>
                  <w:noWrap/>
                  <w:vAlign w:val="bottom"/>
                  <w:hideMark/>
                </w:tcPr>
                <w:p w14:paraId="49FDA963"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358279D" w14:textId="77777777" w:rsidR="00B75D47" w:rsidRPr="00B75D47" w:rsidRDefault="00B75D47" w:rsidP="00B75D47">
                  <w:pPr>
                    <w:jc w:val="right"/>
                    <w:rPr>
                      <w:sz w:val="20"/>
                      <w:szCs w:val="20"/>
                    </w:rPr>
                  </w:pPr>
                  <w:r w:rsidRPr="00B75D47">
                    <w:rPr>
                      <w:sz w:val="20"/>
                      <w:szCs w:val="20"/>
                    </w:rPr>
                    <w:t>26,6</w:t>
                  </w:r>
                </w:p>
              </w:tc>
              <w:tc>
                <w:tcPr>
                  <w:tcW w:w="1834" w:type="dxa"/>
                  <w:tcBorders>
                    <w:top w:val="nil"/>
                    <w:left w:val="nil"/>
                    <w:bottom w:val="single" w:sz="4" w:space="0" w:color="auto"/>
                    <w:right w:val="single" w:sz="4" w:space="0" w:color="auto"/>
                  </w:tcBorders>
                  <w:shd w:val="clear" w:color="auto" w:fill="auto"/>
                  <w:noWrap/>
                  <w:vAlign w:val="bottom"/>
                  <w:hideMark/>
                </w:tcPr>
                <w:p w14:paraId="07F4740D" w14:textId="77777777" w:rsidR="00B75D47" w:rsidRPr="00B75D47" w:rsidRDefault="00B75D47" w:rsidP="00B75D47">
                  <w:pPr>
                    <w:rPr>
                      <w:sz w:val="20"/>
                      <w:szCs w:val="20"/>
                    </w:rPr>
                  </w:pPr>
                  <w:r w:rsidRPr="00B75D47">
                    <w:rPr>
                      <w:sz w:val="20"/>
                      <w:szCs w:val="20"/>
                    </w:rPr>
                    <w:t>Квартира</w:t>
                  </w:r>
                </w:p>
              </w:tc>
            </w:tr>
            <w:tr w:rsidR="00B75D47" w:rsidRPr="00B75D47" w14:paraId="0331619E"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0C33684" w14:textId="77777777" w:rsidR="00B75D47" w:rsidRPr="00B75D47" w:rsidRDefault="00B75D47" w:rsidP="00B75D47">
                  <w:pPr>
                    <w:jc w:val="right"/>
                    <w:rPr>
                      <w:sz w:val="20"/>
                      <w:szCs w:val="20"/>
                    </w:rPr>
                  </w:pPr>
                  <w:r w:rsidRPr="00B75D47">
                    <w:rPr>
                      <w:sz w:val="20"/>
                      <w:szCs w:val="20"/>
                    </w:rPr>
                    <w:t>235</w:t>
                  </w:r>
                </w:p>
              </w:tc>
              <w:tc>
                <w:tcPr>
                  <w:tcW w:w="1251" w:type="dxa"/>
                  <w:tcBorders>
                    <w:top w:val="nil"/>
                    <w:left w:val="nil"/>
                    <w:bottom w:val="single" w:sz="4" w:space="0" w:color="auto"/>
                    <w:right w:val="single" w:sz="4" w:space="0" w:color="auto"/>
                  </w:tcBorders>
                  <w:shd w:val="clear" w:color="auto" w:fill="auto"/>
                  <w:noWrap/>
                  <w:vAlign w:val="bottom"/>
                  <w:hideMark/>
                </w:tcPr>
                <w:p w14:paraId="3C0F567F" w14:textId="77777777" w:rsidR="00B75D47" w:rsidRPr="00B75D47" w:rsidRDefault="00B75D47" w:rsidP="00B75D47">
                  <w:pPr>
                    <w:jc w:val="right"/>
                    <w:rPr>
                      <w:sz w:val="20"/>
                      <w:szCs w:val="20"/>
                    </w:rPr>
                  </w:pPr>
                  <w:r w:rsidRPr="00B75D47">
                    <w:rPr>
                      <w:sz w:val="20"/>
                      <w:szCs w:val="20"/>
                    </w:rPr>
                    <w:t>25</w:t>
                  </w:r>
                </w:p>
              </w:tc>
              <w:tc>
                <w:tcPr>
                  <w:tcW w:w="1240" w:type="dxa"/>
                  <w:tcBorders>
                    <w:top w:val="nil"/>
                    <w:left w:val="nil"/>
                    <w:bottom w:val="single" w:sz="4" w:space="0" w:color="auto"/>
                    <w:right w:val="single" w:sz="4" w:space="0" w:color="auto"/>
                  </w:tcBorders>
                  <w:shd w:val="clear" w:color="auto" w:fill="auto"/>
                  <w:noWrap/>
                  <w:vAlign w:val="bottom"/>
                  <w:hideMark/>
                </w:tcPr>
                <w:p w14:paraId="3376193C"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54B2D721" w14:textId="77777777" w:rsidR="00B75D47" w:rsidRPr="00B75D47" w:rsidRDefault="00B75D47" w:rsidP="00B75D47">
                  <w:pPr>
                    <w:jc w:val="right"/>
                    <w:rPr>
                      <w:sz w:val="20"/>
                      <w:szCs w:val="20"/>
                    </w:rPr>
                  </w:pPr>
                  <w:r w:rsidRPr="00B75D47">
                    <w:rPr>
                      <w:sz w:val="20"/>
                      <w:szCs w:val="20"/>
                    </w:rPr>
                    <w:t>235</w:t>
                  </w:r>
                </w:p>
              </w:tc>
              <w:tc>
                <w:tcPr>
                  <w:tcW w:w="947" w:type="dxa"/>
                  <w:tcBorders>
                    <w:top w:val="nil"/>
                    <w:left w:val="nil"/>
                    <w:bottom w:val="single" w:sz="4" w:space="0" w:color="auto"/>
                    <w:right w:val="single" w:sz="4" w:space="0" w:color="auto"/>
                  </w:tcBorders>
                  <w:shd w:val="clear" w:color="auto" w:fill="auto"/>
                  <w:noWrap/>
                  <w:vAlign w:val="bottom"/>
                  <w:hideMark/>
                </w:tcPr>
                <w:p w14:paraId="6BF40000"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0AB0F93D" w14:textId="77777777" w:rsidR="00B75D47" w:rsidRPr="00B75D47" w:rsidRDefault="00B75D47" w:rsidP="00B75D47">
                  <w:pPr>
                    <w:jc w:val="right"/>
                    <w:rPr>
                      <w:sz w:val="20"/>
                      <w:szCs w:val="20"/>
                    </w:rPr>
                  </w:pPr>
                  <w:r w:rsidRPr="00B75D47">
                    <w:rPr>
                      <w:sz w:val="20"/>
                      <w:szCs w:val="20"/>
                    </w:rPr>
                    <w:t>25,8</w:t>
                  </w:r>
                </w:p>
              </w:tc>
              <w:tc>
                <w:tcPr>
                  <w:tcW w:w="1834" w:type="dxa"/>
                  <w:tcBorders>
                    <w:top w:val="nil"/>
                    <w:left w:val="nil"/>
                    <w:bottom w:val="single" w:sz="4" w:space="0" w:color="auto"/>
                    <w:right w:val="single" w:sz="4" w:space="0" w:color="auto"/>
                  </w:tcBorders>
                  <w:shd w:val="clear" w:color="auto" w:fill="auto"/>
                  <w:noWrap/>
                  <w:vAlign w:val="bottom"/>
                  <w:hideMark/>
                </w:tcPr>
                <w:p w14:paraId="425648BD" w14:textId="77777777" w:rsidR="00B75D47" w:rsidRPr="00B75D47" w:rsidRDefault="00B75D47" w:rsidP="00B75D47">
                  <w:pPr>
                    <w:rPr>
                      <w:sz w:val="20"/>
                      <w:szCs w:val="20"/>
                    </w:rPr>
                  </w:pPr>
                  <w:r w:rsidRPr="00B75D47">
                    <w:rPr>
                      <w:sz w:val="20"/>
                      <w:szCs w:val="20"/>
                    </w:rPr>
                    <w:t>Квартира</w:t>
                  </w:r>
                </w:p>
              </w:tc>
            </w:tr>
            <w:tr w:rsidR="00B75D47" w:rsidRPr="00B75D47" w14:paraId="6A003BD2"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87A8D8B" w14:textId="77777777" w:rsidR="00B75D47" w:rsidRPr="00B75D47" w:rsidRDefault="00B75D47" w:rsidP="00B75D47">
                  <w:pPr>
                    <w:jc w:val="right"/>
                    <w:rPr>
                      <w:sz w:val="20"/>
                      <w:szCs w:val="20"/>
                    </w:rPr>
                  </w:pPr>
                  <w:r w:rsidRPr="00B75D47">
                    <w:rPr>
                      <w:sz w:val="20"/>
                      <w:szCs w:val="20"/>
                    </w:rPr>
                    <w:t>236</w:t>
                  </w:r>
                </w:p>
              </w:tc>
              <w:tc>
                <w:tcPr>
                  <w:tcW w:w="1251" w:type="dxa"/>
                  <w:tcBorders>
                    <w:top w:val="nil"/>
                    <w:left w:val="nil"/>
                    <w:bottom w:val="single" w:sz="4" w:space="0" w:color="auto"/>
                    <w:right w:val="single" w:sz="4" w:space="0" w:color="auto"/>
                  </w:tcBorders>
                  <w:shd w:val="clear" w:color="auto" w:fill="auto"/>
                  <w:noWrap/>
                  <w:vAlign w:val="bottom"/>
                  <w:hideMark/>
                </w:tcPr>
                <w:p w14:paraId="3094C83E" w14:textId="77777777" w:rsidR="00B75D47" w:rsidRPr="00B75D47" w:rsidRDefault="00B75D47" w:rsidP="00B75D47">
                  <w:pPr>
                    <w:jc w:val="right"/>
                    <w:rPr>
                      <w:sz w:val="20"/>
                      <w:szCs w:val="20"/>
                    </w:rPr>
                  </w:pPr>
                  <w:r w:rsidRPr="00B75D47">
                    <w:rPr>
                      <w:sz w:val="20"/>
                      <w:szCs w:val="20"/>
                    </w:rPr>
                    <w:t>25</w:t>
                  </w:r>
                </w:p>
              </w:tc>
              <w:tc>
                <w:tcPr>
                  <w:tcW w:w="1240" w:type="dxa"/>
                  <w:tcBorders>
                    <w:top w:val="nil"/>
                    <w:left w:val="nil"/>
                    <w:bottom w:val="single" w:sz="4" w:space="0" w:color="auto"/>
                    <w:right w:val="single" w:sz="4" w:space="0" w:color="auto"/>
                  </w:tcBorders>
                  <w:shd w:val="clear" w:color="auto" w:fill="auto"/>
                  <w:noWrap/>
                  <w:vAlign w:val="bottom"/>
                  <w:hideMark/>
                </w:tcPr>
                <w:p w14:paraId="56D2CC96"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6FFF7D11" w14:textId="77777777" w:rsidR="00B75D47" w:rsidRPr="00B75D47" w:rsidRDefault="00B75D47" w:rsidP="00B75D47">
                  <w:pPr>
                    <w:jc w:val="right"/>
                    <w:rPr>
                      <w:sz w:val="20"/>
                      <w:szCs w:val="20"/>
                    </w:rPr>
                  </w:pPr>
                  <w:r w:rsidRPr="00B75D47">
                    <w:rPr>
                      <w:sz w:val="20"/>
                      <w:szCs w:val="20"/>
                    </w:rPr>
                    <w:t>236</w:t>
                  </w:r>
                </w:p>
              </w:tc>
              <w:tc>
                <w:tcPr>
                  <w:tcW w:w="947" w:type="dxa"/>
                  <w:tcBorders>
                    <w:top w:val="nil"/>
                    <w:left w:val="nil"/>
                    <w:bottom w:val="single" w:sz="4" w:space="0" w:color="auto"/>
                    <w:right w:val="single" w:sz="4" w:space="0" w:color="auto"/>
                  </w:tcBorders>
                  <w:shd w:val="clear" w:color="auto" w:fill="auto"/>
                  <w:noWrap/>
                  <w:vAlign w:val="bottom"/>
                  <w:hideMark/>
                </w:tcPr>
                <w:p w14:paraId="376DE891"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0E7FD207" w14:textId="77777777" w:rsidR="00B75D47" w:rsidRPr="00B75D47" w:rsidRDefault="00B75D47" w:rsidP="00B75D47">
                  <w:pPr>
                    <w:jc w:val="right"/>
                    <w:rPr>
                      <w:sz w:val="20"/>
                      <w:szCs w:val="20"/>
                    </w:rPr>
                  </w:pPr>
                  <w:r w:rsidRPr="00B75D47">
                    <w:rPr>
                      <w:sz w:val="20"/>
                      <w:szCs w:val="20"/>
                    </w:rPr>
                    <w:t>25,8</w:t>
                  </w:r>
                </w:p>
              </w:tc>
              <w:tc>
                <w:tcPr>
                  <w:tcW w:w="1834" w:type="dxa"/>
                  <w:tcBorders>
                    <w:top w:val="nil"/>
                    <w:left w:val="nil"/>
                    <w:bottom w:val="single" w:sz="4" w:space="0" w:color="auto"/>
                    <w:right w:val="single" w:sz="4" w:space="0" w:color="auto"/>
                  </w:tcBorders>
                  <w:shd w:val="clear" w:color="auto" w:fill="auto"/>
                  <w:noWrap/>
                  <w:vAlign w:val="bottom"/>
                  <w:hideMark/>
                </w:tcPr>
                <w:p w14:paraId="58A917BB" w14:textId="77777777" w:rsidR="00B75D47" w:rsidRPr="00B75D47" w:rsidRDefault="00B75D47" w:rsidP="00B75D47">
                  <w:pPr>
                    <w:rPr>
                      <w:sz w:val="20"/>
                      <w:szCs w:val="20"/>
                    </w:rPr>
                  </w:pPr>
                  <w:r w:rsidRPr="00B75D47">
                    <w:rPr>
                      <w:sz w:val="20"/>
                      <w:szCs w:val="20"/>
                    </w:rPr>
                    <w:t>Квартира</w:t>
                  </w:r>
                </w:p>
              </w:tc>
            </w:tr>
            <w:tr w:rsidR="00B75D47" w:rsidRPr="00B75D47" w14:paraId="183F5B10"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603CDCB" w14:textId="77777777" w:rsidR="00B75D47" w:rsidRPr="00B75D47" w:rsidRDefault="00B75D47" w:rsidP="00B75D47">
                  <w:pPr>
                    <w:jc w:val="right"/>
                    <w:rPr>
                      <w:sz w:val="20"/>
                      <w:szCs w:val="20"/>
                    </w:rPr>
                  </w:pPr>
                  <w:r w:rsidRPr="00B75D47">
                    <w:rPr>
                      <w:sz w:val="20"/>
                      <w:szCs w:val="20"/>
                    </w:rPr>
                    <w:t>237</w:t>
                  </w:r>
                </w:p>
              </w:tc>
              <w:tc>
                <w:tcPr>
                  <w:tcW w:w="1251" w:type="dxa"/>
                  <w:tcBorders>
                    <w:top w:val="nil"/>
                    <w:left w:val="nil"/>
                    <w:bottom w:val="single" w:sz="4" w:space="0" w:color="auto"/>
                    <w:right w:val="single" w:sz="4" w:space="0" w:color="auto"/>
                  </w:tcBorders>
                  <w:shd w:val="clear" w:color="auto" w:fill="auto"/>
                  <w:noWrap/>
                  <w:vAlign w:val="bottom"/>
                  <w:hideMark/>
                </w:tcPr>
                <w:p w14:paraId="7AFAAACD" w14:textId="77777777" w:rsidR="00B75D47" w:rsidRPr="00B75D47" w:rsidRDefault="00B75D47" w:rsidP="00B75D47">
                  <w:pPr>
                    <w:jc w:val="right"/>
                    <w:rPr>
                      <w:sz w:val="20"/>
                      <w:szCs w:val="20"/>
                    </w:rPr>
                  </w:pPr>
                  <w:r w:rsidRPr="00B75D47">
                    <w:rPr>
                      <w:sz w:val="20"/>
                      <w:szCs w:val="20"/>
                    </w:rPr>
                    <w:t>25</w:t>
                  </w:r>
                </w:p>
              </w:tc>
              <w:tc>
                <w:tcPr>
                  <w:tcW w:w="1240" w:type="dxa"/>
                  <w:tcBorders>
                    <w:top w:val="nil"/>
                    <w:left w:val="nil"/>
                    <w:bottom w:val="single" w:sz="4" w:space="0" w:color="auto"/>
                    <w:right w:val="single" w:sz="4" w:space="0" w:color="auto"/>
                  </w:tcBorders>
                  <w:shd w:val="clear" w:color="auto" w:fill="auto"/>
                  <w:noWrap/>
                  <w:vAlign w:val="bottom"/>
                  <w:hideMark/>
                </w:tcPr>
                <w:p w14:paraId="7D77744D"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6AB5BBA9" w14:textId="77777777" w:rsidR="00B75D47" w:rsidRPr="00B75D47" w:rsidRDefault="00B75D47" w:rsidP="00B75D47">
                  <w:pPr>
                    <w:jc w:val="right"/>
                    <w:rPr>
                      <w:sz w:val="20"/>
                      <w:szCs w:val="20"/>
                    </w:rPr>
                  </w:pPr>
                  <w:r w:rsidRPr="00B75D47">
                    <w:rPr>
                      <w:sz w:val="20"/>
                      <w:szCs w:val="20"/>
                    </w:rPr>
                    <w:t>237</w:t>
                  </w:r>
                </w:p>
              </w:tc>
              <w:tc>
                <w:tcPr>
                  <w:tcW w:w="947" w:type="dxa"/>
                  <w:tcBorders>
                    <w:top w:val="nil"/>
                    <w:left w:val="nil"/>
                    <w:bottom w:val="single" w:sz="4" w:space="0" w:color="auto"/>
                    <w:right w:val="single" w:sz="4" w:space="0" w:color="auto"/>
                  </w:tcBorders>
                  <w:shd w:val="clear" w:color="auto" w:fill="auto"/>
                  <w:noWrap/>
                  <w:vAlign w:val="bottom"/>
                  <w:hideMark/>
                </w:tcPr>
                <w:p w14:paraId="58ED2ED1"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1E29DB66" w14:textId="77777777" w:rsidR="00B75D47" w:rsidRPr="00B75D47" w:rsidRDefault="00B75D47" w:rsidP="00B75D47">
                  <w:pPr>
                    <w:jc w:val="right"/>
                    <w:rPr>
                      <w:sz w:val="20"/>
                      <w:szCs w:val="20"/>
                    </w:rPr>
                  </w:pPr>
                  <w:r w:rsidRPr="00B75D47">
                    <w:rPr>
                      <w:sz w:val="20"/>
                      <w:szCs w:val="20"/>
                    </w:rPr>
                    <w:t>26,6</w:t>
                  </w:r>
                </w:p>
              </w:tc>
              <w:tc>
                <w:tcPr>
                  <w:tcW w:w="1834" w:type="dxa"/>
                  <w:tcBorders>
                    <w:top w:val="nil"/>
                    <w:left w:val="nil"/>
                    <w:bottom w:val="single" w:sz="4" w:space="0" w:color="auto"/>
                    <w:right w:val="single" w:sz="4" w:space="0" w:color="auto"/>
                  </w:tcBorders>
                  <w:shd w:val="clear" w:color="auto" w:fill="auto"/>
                  <w:noWrap/>
                  <w:vAlign w:val="bottom"/>
                  <w:hideMark/>
                </w:tcPr>
                <w:p w14:paraId="46D298DE" w14:textId="77777777" w:rsidR="00B75D47" w:rsidRPr="00B75D47" w:rsidRDefault="00B75D47" w:rsidP="00B75D47">
                  <w:pPr>
                    <w:rPr>
                      <w:sz w:val="20"/>
                      <w:szCs w:val="20"/>
                    </w:rPr>
                  </w:pPr>
                  <w:r w:rsidRPr="00B75D47">
                    <w:rPr>
                      <w:sz w:val="20"/>
                      <w:szCs w:val="20"/>
                    </w:rPr>
                    <w:t>Квартира</w:t>
                  </w:r>
                </w:p>
              </w:tc>
            </w:tr>
            <w:tr w:rsidR="00B75D47" w:rsidRPr="00B75D47" w14:paraId="217162B5"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1952331" w14:textId="77777777" w:rsidR="00B75D47" w:rsidRPr="00B75D47" w:rsidRDefault="00B75D47" w:rsidP="00B75D47">
                  <w:pPr>
                    <w:jc w:val="right"/>
                    <w:rPr>
                      <w:sz w:val="20"/>
                      <w:szCs w:val="20"/>
                    </w:rPr>
                  </w:pPr>
                  <w:r w:rsidRPr="00B75D47">
                    <w:rPr>
                      <w:sz w:val="20"/>
                      <w:szCs w:val="20"/>
                    </w:rPr>
                    <w:t>238</w:t>
                  </w:r>
                </w:p>
              </w:tc>
              <w:tc>
                <w:tcPr>
                  <w:tcW w:w="1251" w:type="dxa"/>
                  <w:tcBorders>
                    <w:top w:val="nil"/>
                    <w:left w:val="nil"/>
                    <w:bottom w:val="single" w:sz="4" w:space="0" w:color="auto"/>
                    <w:right w:val="single" w:sz="4" w:space="0" w:color="auto"/>
                  </w:tcBorders>
                  <w:shd w:val="clear" w:color="auto" w:fill="auto"/>
                  <w:noWrap/>
                  <w:vAlign w:val="bottom"/>
                  <w:hideMark/>
                </w:tcPr>
                <w:p w14:paraId="6173F959" w14:textId="77777777" w:rsidR="00B75D47" w:rsidRPr="00B75D47" w:rsidRDefault="00B75D47" w:rsidP="00B75D47">
                  <w:pPr>
                    <w:jc w:val="right"/>
                    <w:rPr>
                      <w:sz w:val="20"/>
                      <w:szCs w:val="20"/>
                    </w:rPr>
                  </w:pPr>
                  <w:r w:rsidRPr="00B75D47">
                    <w:rPr>
                      <w:sz w:val="20"/>
                      <w:szCs w:val="20"/>
                    </w:rPr>
                    <w:t>25</w:t>
                  </w:r>
                </w:p>
              </w:tc>
              <w:tc>
                <w:tcPr>
                  <w:tcW w:w="1240" w:type="dxa"/>
                  <w:tcBorders>
                    <w:top w:val="nil"/>
                    <w:left w:val="nil"/>
                    <w:bottom w:val="single" w:sz="4" w:space="0" w:color="auto"/>
                    <w:right w:val="single" w:sz="4" w:space="0" w:color="auto"/>
                  </w:tcBorders>
                  <w:shd w:val="clear" w:color="auto" w:fill="auto"/>
                  <w:noWrap/>
                  <w:vAlign w:val="bottom"/>
                  <w:hideMark/>
                </w:tcPr>
                <w:p w14:paraId="3931B069"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42498742" w14:textId="77777777" w:rsidR="00B75D47" w:rsidRPr="00B75D47" w:rsidRDefault="00B75D47" w:rsidP="00B75D47">
                  <w:pPr>
                    <w:jc w:val="right"/>
                    <w:rPr>
                      <w:sz w:val="20"/>
                      <w:szCs w:val="20"/>
                    </w:rPr>
                  </w:pPr>
                  <w:r w:rsidRPr="00B75D47">
                    <w:rPr>
                      <w:sz w:val="20"/>
                      <w:szCs w:val="20"/>
                    </w:rPr>
                    <w:t>238</w:t>
                  </w:r>
                </w:p>
              </w:tc>
              <w:tc>
                <w:tcPr>
                  <w:tcW w:w="947" w:type="dxa"/>
                  <w:tcBorders>
                    <w:top w:val="nil"/>
                    <w:left w:val="nil"/>
                    <w:bottom w:val="single" w:sz="4" w:space="0" w:color="auto"/>
                    <w:right w:val="single" w:sz="4" w:space="0" w:color="auto"/>
                  </w:tcBorders>
                  <w:shd w:val="clear" w:color="auto" w:fill="auto"/>
                  <w:noWrap/>
                  <w:vAlign w:val="bottom"/>
                  <w:hideMark/>
                </w:tcPr>
                <w:p w14:paraId="19D6C406"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5F2AD3DF" w14:textId="77777777" w:rsidR="00B75D47" w:rsidRPr="00B75D47" w:rsidRDefault="00B75D47" w:rsidP="00B75D47">
                  <w:pPr>
                    <w:jc w:val="right"/>
                    <w:rPr>
                      <w:sz w:val="20"/>
                      <w:szCs w:val="20"/>
                    </w:rPr>
                  </w:pPr>
                  <w:r w:rsidRPr="00B75D47">
                    <w:rPr>
                      <w:sz w:val="20"/>
                      <w:szCs w:val="20"/>
                    </w:rPr>
                    <w:t>35,9</w:t>
                  </w:r>
                </w:p>
              </w:tc>
              <w:tc>
                <w:tcPr>
                  <w:tcW w:w="1834" w:type="dxa"/>
                  <w:tcBorders>
                    <w:top w:val="nil"/>
                    <w:left w:val="nil"/>
                    <w:bottom w:val="single" w:sz="4" w:space="0" w:color="auto"/>
                    <w:right w:val="single" w:sz="4" w:space="0" w:color="auto"/>
                  </w:tcBorders>
                  <w:shd w:val="clear" w:color="auto" w:fill="auto"/>
                  <w:noWrap/>
                  <w:vAlign w:val="bottom"/>
                  <w:hideMark/>
                </w:tcPr>
                <w:p w14:paraId="090F0CF9" w14:textId="77777777" w:rsidR="00B75D47" w:rsidRPr="00B75D47" w:rsidRDefault="00B75D47" w:rsidP="00B75D47">
                  <w:pPr>
                    <w:rPr>
                      <w:sz w:val="20"/>
                      <w:szCs w:val="20"/>
                    </w:rPr>
                  </w:pPr>
                  <w:r w:rsidRPr="00B75D47">
                    <w:rPr>
                      <w:sz w:val="20"/>
                      <w:szCs w:val="20"/>
                    </w:rPr>
                    <w:t>Квартира</w:t>
                  </w:r>
                </w:p>
              </w:tc>
            </w:tr>
            <w:tr w:rsidR="00B75D47" w:rsidRPr="00B75D47" w14:paraId="7671AF7D"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5E480B7" w14:textId="77777777" w:rsidR="00B75D47" w:rsidRPr="00B75D47" w:rsidRDefault="00B75D47" w:rsidP="00B75D47">
                  <w:pPr>
                    <w:jc w:val="right"/>
                    <w:rPr>
                      <w:sz w:val="20"/>
                      <w:szCs w:val="20"/>
                    </w:rPr>
                  </w:pPr>
                  <w:r w:rsidRPr="00B75D47">
                    <w:rPr>
                      <w:sz w:val="20"/>
                      <w:szCs w:val="20"/>
                    </w:rPr>
                    <w:t>239</w:t>
                  </w:r>
                </w:p>
              </w:tc>
              <w:tc>
                <w:tcPr>
                  <w:tcW w:w="1251" w:type="dxa"/>
                  <w:tcBorders>
                    <w:top w:val="nil"/>
                    <w:left w:val="nil"/>
                    <w:bottom w:val="single" w:sz="4" w:space="0" w:color="auto"/>
                    <w:right w:val="single" w:sz="4" w:space="0" w:color="auto"/>
                  </w:tcBorders>
                  <w:shd w:val="clear" w:color="auto" w:fill="auto"/>
                  <w:noWrap/>
                  <w:vAlign w:val="bottom"/>
                  <w:hideMark/>
                </w:tcPr>
                <w:p w14:paraId="7A2AA07A" w14:textId="77777777" w:rsidR="00B75D47" w:rsidRPr="00B75D47" w:rsidRDefault="00B75D47" w:rsidP="00B75D47">
                  <w:pPr>
                    <w:jc w:val="right"/>
                    <w:rPr>
                      <w:sz w:val="20"/>
                      <w:szCs w:val="20"/>
                    </w:rPr>
                  </w:pPr>
                  <w:r w:rsidRPr="00B75D47">
                    <w:rPr>
                      <w:sz w:val="20"/>
                      <w:szCs w:val="20"/>
                    </w:rPr>
                    <w:t>25</w:t>
                  </w:r>
                </w:p>
              </w:tc>
              <w:tc>
                <w:tcPr>
                  <w:tcW w:w="1240" w:type="dxa"/>
                  <w:tcBorders>
                    <w:top w:val="nil"/>
                    <w:left w:val="nil"/>
                    <w:bottom w:val="single" w:sz="4" w:space="0" w:color="auto"/>
                    <w:right w:val="single" w:sz="4" w:space="0" w:color="auto"/>
                  </w:tcBorders>
                  <w:shd w:val="clear" w:color="auto" w:fill="auto"/>
                  <w:noWrap/>
                  <w:vAlign w:val="bottom"/>
                  <w:hideMark/>
                </w:tcPr>
                <w:p w14:paraId="505B6AC5"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5E1BEA8C" w14:textId="77777777" w:rsidR="00B75D47" w:rsidRPr="00B75D47" w:rsidRDefault="00B75D47" w:rsidP="00B75D47">
                  <w:pPr>
                    <w:jc w:val="right"/>
                    <w:rPr>
                      <w:sz w:val="20"/>
                      <w:szCs w:val="20"/>
                    </w:rPr>
                  </w:pPr>
                  <w:r w:rsidRPr="00B75D47">
                    <w:rPr>
                      <w:sz w:val="20"/>
                      <w:szCs w:val="20"/>
                    </w:rPr>
                    <w:t>239</w:t>
                  </w:r>
                </w:p>
              </w:tc>
              <w:tc>
                <w:tcPr>
                  <w:tcW w:w="947" w:type="dxa"/>
                  <w:tcBorders>
                    <w:top w:val="nil"/>
                    <w:left w:val="nil"/>
                    <w:bottom w:val="single" w:sz="4" w:space="0" w:color="auto"/>
                    <w:right w:val="single" w:sz="4" w:space="0" w:color="auto"/>
                  </w:tcBorders>
                  <w:shd w:val="clear" w:color="auto" w:fill="auto"/>
                  <w:noWrap/>
                  <w:vAlign w:val="bottom"/>
                  <w:hideMark/>
                </w:tcPr>
                <w:p w14:paraId="7001D4AC"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1148C632" w14:textId="77777777" w:rsidR="00B75D47" w:rsidRPr="00B75D47" w:rsidRDefault="00B75D47" w:rsidP="00B75D47">
                  <w:pPr>
                    <w:jc w:val="right"/>
                    <w:rPr>
                      <w:sz w:val="20"/>
                      <w:szCs w:val="20"/>
                    </w:rPr>
                  </w:pPr>
                  <w:r w:rsidRPr="00B75D47">
                    <w:rPr>
                      <w:sz w:val="20"/>
                      <w:szCs w:val="20"/>
                    </w:rPr>
                    <w:t>56,9</w:t>
                  </w:r>
                </w:p>
              </w:tc>
              <w:tc>
                <w:tcPr>
                  <w:tcW w:w="1834" w:type="dxa"/>
                  <w:tcBorders>
                    <w:top w:val="nil"/>
                    <w:left w:val="nil"/>
                    <w:bottom w:val="single" w:sz="4" w:space="0" w:color="auto"/>
                    <w:right w:val="single" w:sz="4" w:space="0" w:color="auto"/>
                  </w:tcBorders>
                  <w:shd w:val="clear" w:color="auto" w:fill="auto"/>
                  <w:noWrap/>
                  <w:vAlign w:val="bottom"/>
                  <w:hideMark/>
                </w:tcPr>
                <w:p w14:paraId="2FE81B72" w14:textId="77777777" w:rsidR="00B75D47" w:rsidRPr="00B75D47" w:rsidRDefault="00B75D47" w:rsidP="00B75D47">
                  <w:pPr>
                    <w:rPr>
                      <w:sz w:val="20"/>
                      <w:szCs w:val="20"/>
                    </w:rPr>
                  </w:pPr>
                  <w:r w:rsidRPr="00B75D47">
                    <w:rPr>
                      <w:sz w:val="20"/>
                      <w:szCs w:val="20"/>
                    </w:rPr>
                    <w:t>Квартира</w:t>
                  </w:r>
                </w:p>
              </w:tc>
            </w:tr>
            <w:tr w:rsidR="00B75D47" w:rsidRPr="00B75D47" w14:paraId="0473DD76"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2664EC4" w14:textId="77777777" w:rsidR="00B75D47" w:rsidRPr="00B75D47" w:rsidRDefault="00B75D47" w:rsidP="00B75D47">
                  <w:pPr>
                    <w:jc w:val="right"/>
                    <w:rPr>
                      <w:sz w:val="20"/>
                      <w:szCs w:val="20"/>
                    </w:rPr>
                  </w:pPr>
                  <w:r w:rsidRPr="00B75D47">
                    <w:rPr>
                      <w:sz w:val="20"/>
                      <w:szCs w:val="20"/>
                    </w:rPr>
                    <w:t>240</w:t>
                  </w:r>
                </w:p>
              </w:tc>
              <w:tc>
                <w:tcPr>
                  <w:tcW w:w="1251" w:type="dxa"/>
                  <w:tcBorders>
                    <w:top w:val="nil"/>
                    <w:left w:val="nil"/>
                    <w:bottom w:val="single" w:sz="4" w:space="0" w:color="auto"/>
                    <w:right w:val="single" w:sz="4" w:space="0" w:color="auto"/>
                  </w:tcBorders>
                  <w:shd w:val="clear" w:color="auto" w:fill="auto"/>
                  <w:noWrap/>
                  <w:vAlign w:val="bottom"/>
                  <w:hideMark/>
                </w:tcPr>
                <w:p w14:paraId="29E86E86" w14:textId="77777777" w:rsidR="00B75D47" w:rsidRPr="00B75D47" w:rsidRDefault="00B75D47" w:rsidP="00B75D47">
                  <w:pPr>
                    <w:jc w:val="right"/>
                    <w:rPr>
                      <w:sz w:val="20"/>
                      <w:szCs w:val="20"/>
                    </w:rPr>
                  </w:pPr>
                  <w:r w:rsidRPr="00B75D47">
                    <w:rPr>
                      <w:sz w:val="20"/>
                      <w:szCs w:val="20"/>
                    </w:rPr>
                    <w:t>25</w:t>
                  </w:r>
                </w:p>
              </w:tc>
              <w:tc>
                <w:tcPr>
                  <w:tcW w:w="1240" w:type="dxa"/>
                  <w:tcBorders>
                    <w:top w:val="nil"/>
                    <w:left w:val="nil"/>
                    <w:bottom w:val="single" w:sz="4" w:space="0" w:color="auto"/>
                    <w:right w:val="single" w:sz="4" w:space="0" w:color="auto"/>
                  </w:tcBorders>
                  <w:shd w:val="clear" w:color="auto" w:fill="auto"/>
                  <w:noWrap/>
                  <w:vAlign w:val="bottom"/>
                  <w:hideMark/>
                </w:tcPr>
                <w:p w14:paraId="54E4E2CC"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6BDD8DF7" w14:textId="77777777" w:rsidR="00B75D47" w:rsidRPr="00B75D47" w:rsidRDefault="00B75D47" w:rsidP="00B75D47">
                  <w:pPr>
                    <w:jc w:val="right"/>
                    <w:rPr>
                      <w:sz w:val="20"/>
                      <w:szCs w:val="20"/>
                    </w:rPr>
                  </w:pPr>
                  <w:r w:rsidRPr="00B75D47">
                    <w:rPr>
                      <w:sz w:val="20"/>
                      <w:szCs w:val="20"/>
                    </w:rPr>
                    <w:t>240</w:t>
                  </w:r>
                </w:p>
              </w:tc>
              <w:tc>
                <w:tcPr>
                  <w:tcW w:w="947" w:type="dxa"/>
                  <w:tcBorders>
                    <w:top w:val="nil"/>
                    <w:left w:val="nil"/>
                    <w:bottom w:val="single" w:sz="4" w:space="0" w:color="auto"/>
                    <w:right w:val="single" w:sz="4" w:space="0" w:color="auto"/>
                  </w:tcBorders>
                  <w:shd w:val="clear" w:color="auto" w:fill="auto"/>
                  <w:noWrap/>
                  <w:vAlign w:val="bottom"/>
                  <w:hideMark/>
                </w:tcPr>
                <w:p w14:paraId="2D9C1F1D"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5962620B" w14:textId="77777777" w:rsidR="00B75D47" w:rsidRPr="00B75D47" w:rsidRDefault="00B75D47" w:rsidP="00B75D47">
                  <w:pPr>
                    <w:jc w:val="right"/>
                    <w:rPr>
                      <w:sz w:val="20"/>
                      <w:szCs w:val="20"/>
                    </w:rPr>
                  </w:pPr>
                  <w:r w:rsidRPr="00B75D47">
                    <w:rPr>
                      <w:sz w:val="20"/>
                      <w:szCs w:val="20"/>
                    </w:rPr>
                    <w:t>59</w:t>
                  </w:r>
                </w:p>
              </w:tc>
              <w:tc>
                <w:tcPr>
                  <w:tcW w:w="1834" w:type="dxa"/>
                  <w:tcBorders>
                    <w:top w:val="nil"/>
                    <w:left w:val="nil"/>
                    <w:bottom w:val="single" w:sz="4" w:space="0" w:color="auto"/>
                    <w:right w:val="single" w:sz="4" w:space="0" w:color="auto"/>
                  </w:tcBorders>
                  <w:shd w:val="clear" w:color="auto" w:fill="auto"/>
                  <w:noWrap/>
                  <w:vAlign w:val="bottom"/>
                  <w:hideMark/>
                </w:tcPr>
                <w:p w14:paraId="2E5816EA" w14:textId="77777777" w:rsidR="00B75D47" w:rsidRPr="00B75D47" w:rsidRDefault="00B75D47" w:rsidP="00B75D47">
                  <w:pPr>
                    <w:rPr>
                      <w:sz w:val="20"/>
                      <w:szCs w:val="20"/>
                    </w:rPr>
                  </w:pPr>
                  <w:r w:rsidRPr="00B75D47">
                    <w:rPr>
                      <w:sz w:val="20"/>
                      <w:szCs w:val="20"/>
                    </w:rPr>
                    <w:t>Квартира</w:t>
                  </w:r>
                </w:p>
              </w:tc>
            </w:tr>
            <w:tr w:rsidR="00B75D47" w:rsidRPr="00B75D47" w14:paraId="13161E89"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C03B229" w14:textId="77777777" w:rsidR="00B75D47" w:rsidRPr="00B75D47" w:rsidRDefault="00B75D47" w:rsidP="00B75D47">
                  <w:pPr>
                    <w:jc w:val="right"/>
                    <w:rPr>
                      <w:sz w:val="20"/>
                      <w:szCs w:val="20"/>
                    </w:rPr>
                  </w:pPr>
                  <w:r w:rsidRPr="00B75D47">
                    <w:rPr>
                      <w:sz w:val="20"/>
                      <w:szCs w:val="20"/>
                    </w:rPr>
                    <w:t>241</w:t>
                  </w:r>
                </w:p>
              </w:tc>
              <w:tc>
                <w:tcPr>
                  <w:tcW w:w="1251" w:type="dxa"/>
                  <w:tcBorders>
                    <w:top w:val="nil"/>
                    <w:left w:val="nil"/>
                    <w:bottom w:val="single" w:sz="4" w:space="0" w:color="auto"/>
                    <w:right w:val="single" w:sz="4" w:space="0" w:color="auto"/>
                  </w:tcBorders>
                  <w:shd w:val="clear" w:color="auto" w:fill="auto"/>
                  <w:noWrap/>
                  <w:vAlign w:val="bottom"/>
                  <w:hideMark/>
                </w:tcPr>
                <w:p w14:paraId="64D6B4DF" w14:textId="77777777" w:rsidR="00B75D47" w:rsidRPr="00B75D47" w:rsidRDefault="00B75D47" w:rsidP="00B75D47">
                  <w:pPr>
                    <w:jc w:val="right"/>
                    <w:rPr>
                      <w:sz w:val="20"/>
                      <w:szCs w:val="20"/>
                    </w:rPr>
                  </w:pPr>
                  <w:r w:rsidRPr="00B75D47">
                    <w:rPr>
                      <w:sz w:val="20"/>
                      <w:szCs w:val="20"/>
                    </w:rPr>
                    <w:t>26</w:t>
                  </w:r>
                </w:p>
              </w:tc>
              <w:tc>
                <w:tcPr>
                  <w:tcW w:w="1240" w:type="dxa"/>
                  <w:tcBorders>
                    <w:top w:val="nil"/>
                    <w:left w:val="nil"/>
                    <w:bottom w:val="single" w:sz="4" w:space="0" w:color="auto"/>
                    <w:right w:val="single" w:sz="4" w:space="0" w:color="auto"/>
                  </w:tcBorders>
                  <w:shd w:val="clear" w:color="auto" w:fill="auto"/>
                  <w:noWrap/>
                  <w:vAlign w:val="bottom"/>
                  <w:hideMark/>
                </w:tcPr>
                <w:p w14:paraId="1BE5B118" w14:textId="77777777" w:rsidR="00B75D47" w:rsidRPr="00B75D47" w:rsidRDefault="00B75D47" w:rsidP="00B75D47">
                  <w:pPr>
                    <w:jc w:val="right"/>
                    <w:rPr>
                      <w:sz w:val="20"/>
                      <w:szCs w:val="20"/>
                    </w:rPr>
                  </w:pPr>
                  <w:r w:rsidRPr="00B75D47">
                    <w:rPr>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55C7B6A4" w14:textId="77777777" w:rsidR="00B75D47" w:rsidRPr="00B75D47" w:rsidRDefault="00B75D47" w:rsidP="00B75D47">
                  <w:pPr>
                    <w:jc w:val="right"/>
                    <w:rPr>
                      <w:sz w:val="20"/>
                      <w:szCs w:val="20"/>
                    </w:rPr>
                  </w:pPr>
                  <w:r w:rsidRPr="00B75D47">
                    <w:rPr>
                      <w:sz w:val="20"/>
                      <w:szCs w:val="20"/>
                    </w:rPr>
                    <w:t>241</w:t>
                  </w:r>
                </w:p>
              </w:tc>
              <w:tc>
                <w:tcPr>
                  <w:tcW w:w="947" w:type="dxa"/>
                  <w:tcBorders>
                    <w:top w:val="nil"/>
                    <w:left w:val="nil"/>
                    <w:bottom w:val="single" w:sz="4" w:space="0" w:color="auto"/>
                    <w:right w:val="single" w:sz="4" w:space="0" w:color="auto"/>
                  </w:tcBorders>
                  <w:shd w:val="clear" w:color="auto" w:fill="auto"/>
                  <w:noWrap/>
                  <w:vAlign w:val="bottom"/>
                  <w:hideMark/>
                </w:tcPr>
                <w:p w14:paraId="69B69202"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1C0C4E2A" w14:textId="77777777" w:rsidR="00B75D47" w:rsidRPr="00B75D47" w:rsidRDefault="00B75D47" w:rsidP="00B75D47">
                  <w:pPr>
                    <w:jc w:val="right"/>
                    <w:rPr>
                      <w:sz w:val="20"/>
                      <w:szCs w:val="20"/>
                    </w:rPr>
                  </w:pPr>
                  <w:r w:rsidRPr="00B75D47">
                    <w:rPr>
                      <w:sz w:val="20"/>
                      <w:szCs w:val="20"/>
                    </w:rPr>
                    <w:t>53,3</w:t>
                  </w:r>
                </w:p>
              </w:tc>
              <w:tc>
                <w:tcPr>
                  <w:tcW w:w="1834" w:type="dxa"/>
                  <w:tcBorders>
                    <w:top w:val="nil"/>
                    <w:left w:val="nil"/>
                    <w:bottom w:val="single" w:sz="4" w:space="0" w:color="auto"/>
                    <w:right w:val="single" w:sz="4" w:space="0" w:color="auto"/>
                  </w:tcBorders>
                  <w:shd w:val="clear" w:color="auto" w:fill="auto"/>
                  <w:noWrap/>
                  <w:vAlign w:val="bottom"/>
                  <w:hideMark/>
                </w:tcPr>
                <w:p w14:paraId="1F1F6944" w14:textId="77777777" w:rsidR="00B75D47" w:rsidRPr="00B75D47" w:rsidRDefault="00B75D47" w:rsidP="00B75D47">
                  <w:pPr>
                    <w:rPr>
                      <w:sz w:val="20"/>
                      <w:szCs w:val="20"/>
                    </w:rPr>
                  </w:pPr>
                  <w:r w:rsidRPr="00B75D47">
                    <w:rPr>
                      <w:sz w:val="20"/>
                      <w:szCs w:val="20"/>
                    </w:rPr>
                    <w:t>Квартира</w:t>
                  </w:r>
                </w:p>
              </w:tc>
            </w:tr>
            <w:tr w:rsidR="00B75D47" w:rsidRPr="00B75D47" w14:paraId="6AC6FAF2"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29E3686" w14:textId="77777777" w:rsidR="00B75D47" w:rsidRPr="00B75D47" w:rsidRDefault="00B75D47" w:rsidP="00B75D47">
                  <w:pPr>
                    <w:jc w:val="right"/>
                    <w:rPr>
                      <w:sz w:val="20"/>
                      <w:szCs w:val="20"/>
                    </w:rPr>
                  </w:pPr>
                  <w:r w:rsidRPr="00B75D47">
                    <w:rPr>
                      <w:sz w:val="20"/>
                      <w:szCs w:val="20"/>
                    </w:rPr>
                    <w:t>242</w:t>
                  </w:r>
                </w:p>
              </w:tc>
              <w:tc>
                <w:tcPr>
                  <w:tcW w:w="1251" w:type="dxa"/>
                  <w:tcBorders>
                    <w:top w:val="nil"/>
                    <w:left w:val="nil"/>
                    <w:bottom w:val="single" w:sz="4" w:space="0" w:color="auto"/>
                    <w:right w:val="single" w:sz="4" w:space="0" w:color="auto"/>
                  </w:tcBorders>
                  <w:shd w:val="clear" w:color="auto" w:fill="auto"/>
                  <w:noWrap/>
                  <w:vAlign w:val="bottom"/>
                  <w:hideMark/>
                </w:tcPr>
                <w:p w14:paraId="1A9E9AD5" w14:textId="77777777" w:rsidR="00B75D47" w:rsidRPr="00B75D47" w:rsidRDefault="00B75D47" w:rsidP="00B75D47">
                  <w:pPr>
                    <w:jc w:val="right"/>
                    <w:rPr>
                      <w:sz w:val="20"/>
                      <w:szCs w:val="20"/>
                    </w:rPr>
                  </w:pPr>
                  <w:r w:rsidRPr="00B75D47">
                    <w:rPr>
                      <w:sz w:val="20"/>
                      <w:szCs w:val="20"/>
                    </w:rPr>
                    <w:t>26</w:t>
                  </w:r>
                </w:p>
              </w:tc>
              <w:tc>
                <w:tcPr>
                  <w:tcW w:w="1240" w:type="dxa"/>
                  <w:tcBorders>
                    <w:top w:val="nil"/>
                    <w:left w:val="nil"/>
                    <w:bottom w:val="single" w:sz="4" w:space="0" w:color="auto"/>
                    <w:right w:val="single" w:sz="4" w:space="0" w:color="auto"/>
                  </w:tcBorders>
                  <w:shd w:val="clear" w:color="auto" w:fill="auto"/>
                  <w:noWrap/>
                  <w:vAlign w:val="bottom"/>
                  <w:hideMark/>
                </w:tcPr>
                <w:p w14:paraId="51A6A349"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00D3136C" w14:textId="77777777" w:rsidR="00B75D47" w:rsidRPr="00B75D47" w:rsidRDefault="00B75D47" w:rsidP="00B75D47">
                  <w:pPr>
                    <w:jc w:val="right"/>
                    <w:rPr>
                      <w:sz w:val="20"/>
                      <w:szCs w:val="20"/>
                    </w:rPr>
                  </w:pPr>
                  <w:r w:rsidRPr="00B75D47">
                    <w:rPr>
                      <w:sz w:val="20"/>
                      <w:szCs w:val="20"/>
                    </w:rPr>
                    <w:t>242</w:t>
                  </w:r>
                </w:p>
              </w:tc>
              <w:tc>
                <w:tcPr>
                  <w:tcW w:w="947" w:type="dxa"/>
                  <w:tcBorders>
                    <w:top w:val="nil"/>
                    <w:left w:val="nil"/>
                    <w:bottom w:val="single" w:sz="4" w:space="0" w:color="auto"/>
                    <w:right w:val="single" w:sz="4" w:space="0" w:color="auto"/>
                  </w:tcBorders>
                  <w:shd w:val="clear" w:color="auto" w:fill="auto"/>
                  <w:noWrap/>
                  <w:vAlign w:val="bottom"/>
                  <w:hideMark/>
                </w:tcPr>
                <w:p w14:paraId="3C9CB8ED"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636F39C2" w14:textId="77777777" w:rsidR="00B75D47" w:rsidRPr="00B75D47" w:rsidRDefault="00B75D47" w:rsidP="00B75D47">
                  <w:pPr>
                    <w:jc w:val="right"/>
                    <w:rPr>
                      <w:sz w:val="20"/>
                      <w:szCs w:val="20"/>
                    </w:rPr>
                  </w:pPr>
                  <w:r w:rsidRPr="00B75D47">
                    <w:rPr>
                      <w:sz w:val="20"/>
                      <w:szCs w:val="20"/>
                    </w:rPr>
                    <w:t>56,9</w:t>
                  </w:r>
                </w:p>
              </w:tc>
              <w:tc>
                <w:tcPr>
                  <w:tcW w:w="1834" w:type="dxa"/>
                  <w:tcBorders>
                    <w:top w:val="nil"/>
                    <w:left w:val="nil"/>
                    <w:bottom w:val="single" w:sz="4" w:space="0" w:color="auto"/>
                    <w:right w:val="single" w:sz="4" w:space="0" w:color="auto"/>
                  </w:tcBorders>
                  <w:shd w:val="clear" w:color="auto" w:fill="auto"/>
                  <w:noWrap/>
                  <w:vAlign w:val="bottom"/>
                  <w:hideMark/>
                </w:tcPr>
                <w:p w14:paraId="3D07AEBA" w14:textId="77777777" w:rsidR="00B75D47" w:rsidRPr="00B75D47" w:rsidRDefault="00B75D47" w:rsidP="00B75D47">
                  <w:pPr>
                    <w:rPr>
                      <w:sz w:val="20"/>
                      <w:szCs w:val="20"/>
                    </w:rPr>
                  </w:pPr>
                  <w:r w:rsidRPr="00B75D47">
                    <w:rPr>
                      <w:sz w:val="20"/>
                      <w:szCs w:val="20"/>
                    </w:rPr>
                    <w:t>Квартира</w:t>
                  </w:r>
                </w:p>
              </w:tc>
            </w:tr>
            <w:tr w:rsidR="00B75D47" w:rsidRPr="00B75D47" w14:paraId="51F16D3B"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E960CE6" w14:textId="77777777" w:rsidR="00B75D47" w:rsidRPr="00B75D47" w:rsidRDefault="00B75D47" w:rsidP="00B75D47">
                  <w:pPr>
                    <w:jc w:val="right"/>
                    <w:rPr>
                      <w:sz w:val="20"/>
                      <w:szCs w:val="20"/>
                    </w:rPr>
                  </w:pPr>
                  <w:r w:rsidRPr="00B75D47">
                    <w:rPr>
                      <w:sz w:val="20"/>
                      <w:szCs w:val="20"/>
                    </w:rPr>
                    <w:t>243</w:t>
                  </w:r>
                </w:p>
              </w:tc>
              <w:tc>
                <w:tcPr>
                  <w:tcW w:w="1251" w:type="dxa"/>
                  <w:tcBorders>
                    <w:top w:val="nil"/>
                    <w:left w:val="nil"/>
                    <w:bottom w:val="single" w:sz="4" w:space="0" w:color="auto"/>
                    <w:right w:val="single" w:sz="4" w:space="0" w:color="auto"/>
                  </w:tcBorders>
                  <w:shd w:val="clear" w:color="auto" w:fill="auto"/>
                  <w:noWrap/>
                  <w:vAlign w:val="bottom"/>
                  <w:hideMark/>
                </w:tcPr>
                <w:p w14:paraId="0D79BE7B" w14:textId="77777777" w:rsidR="00B75D47" w:rsidRPr="00B75D47" w:rsidRDefault="00B75D47" w:rsidP="00B75D47">
                  <w:pPr>
                    <w:jc w:val="right"/>
                    <w:rPr>
                      <w:sz w:val="20"/>
                      <w:szCs w:val="20"/>
                    </w:rPr>
                  </w:pPr>
                  <w:r w:rsidRPr="00B75D47">
                    <w:rPr>
                      <w:sz w:val="20"/>
                      <w:szCs w:val="20"/>
                    </w:rPr>
                    <w:t>26</w:t>
                  </w:r>
                </w:p>
              </w:tc>
              <w:tc>
                <w:tcPr>
                  <w:tcW w:w="1240" w:type="dxa"/>
                  <w:tcBorders>
                    <w:top w:val="nil"/>
                    <w:left w:val="nil"/>
                    <w:bottom w:val="single" w:sz="4" w:space="0" w:color="auto"/>
                    <w:right w:val="single" w:sz="4" w:space="0" w:color="auto"/>
                  </w:tcBorders>
                  <w:shd w:val="clear" w:color="auto" w:fill="auto"/>
                  <w:noWrap/>
                  <w:vAlign w:val="bottom"/>
                  <w:hideMark/>
                </w:tcPr>
                <w:p w14:paraId="128D2FF4"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4D75711E" w14:textId="77777777" w:rsidR="00B75D47" w:rsidRPr="00B75D47" w:rsidRDefault="00B75D47" w:rsidP="00B75D47">
                  <w:pPr>
                    <w:jc w:val="right"/>
                    <w:rPr>
                      <w:sz w:val="20"/>
                      <w:szCs w:val="20"/>
                    </w:rPr>
                  </w:pPr>
                  <w:r w:rsidRPr="00B75D47">
                    <w:rPr>
                      <w:sz w:val="20"/>
                      <w:szCs w:val="20"/>
                    </w:rPr>
                    <w:t>243</w:t>
                  </w:r>
                </w:p>
              </w:tc>
              <w:tc>
                <w:tcPr>
                  <w:tcW w:w="947" w:type="dxa"/>
                  <w:tcBorders>
                    <w:top w:val="nil"/>
                    <w:left w:val="nil"/>
                    <w:bottom w:val="single" w:sz="4" w:space="0" w:color="auto"/>
                    <w:right w:val="single" w:sz="4" w:space="0" w:color="auto"/>
                  </w:tcBorders>
                  <w:shd w:val="clear" w:color="auto" w:fill="auto"/>
                  <w:noWrap/>
                  <w:vAlign w:val="bottom"/>
                  <w:hideMark/>
                </w:tcPr>
                <w:p w14:paraId="2D815EB2"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571AA17D" w14:textId="77777777" w:rsidR="00B75D47" w:rsidRPr="00B75D47" w:rsidRDefault="00B75D47" w:rsidP="00B75D47">
                  <w:pPr>
                    <w:jc w:val="right"/>
                    <w:rPr>
                      <w:sz w:val="20"/>
                      <w:szCs w:val="20"/>
                    </w:rPr>
                  </w:pPr>
                  <w:r w:rsidRPr="00B75D47">
                    <w:rPr>
                      <w:sz w:val="20"/>
                      <w:szCs w:val="20"/>
                    </w:rPr>
                    <w:t>35,9</w:t>
                  </w:r>
                </w:p>
              </w:tc>
              <w:tc>
                <w:tcPr>
                  <w:tcW w:w="1834" w:type="dxa"/>
                  <w:tcBorders>
                    <w:top w:val="nil"/>
                    <w:left w:val="nil"/>
                    <w:bottom w:val="single" w:sz="4" w:space="0" w:color="auto"/>
                    <w:right w:val="single" w:sz="4" w:space="0" w:color="auto"/>
                  </w:tcBorders>
                  <w:shd w:val="clear" w:color="auto" w:fill="auto"/>
                  <w:noWrap/>
                  <w:vAlign w:val="bottom"/>
                  <w:hideMark/>
                </w:tcPr>
                <w:p w14:paraId="33B2158C" w14:textId="77777777" w:rsidR="00B75D47" w:rsidRPr="00B75D47" w:rsidRDefault="00B75D47" w:rsidP="00B75D47">
                  <w:pPr>
                    <w:rPr>
                      <w:sz w:val="20"/>
                      <w:szCs w:val="20"/>
                    </w:rPr>
                  </w:pPr>
                  <w:r w:rsidRPr="00B75D47">
                    <w:rPr>
                      <w:sz w:val="20"/>
                      <w:szCs w:val="20"/>
                    </w:rPr>
                    <w:t>Квартира</w:t>
                  </w:r>
                </w:p>
              </w:tc>
            </w:tr>
            <w:tr w:rsidR="00B75D47" w:rsidRPr="00B75D47" w14:paraId="096E62D9"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5F85450" w14:textId="77777777" w:rsidR="00B75D47" w:rsidRPr="00B75D47" w:rsidRDefault="00B75D47" w:rsidP="00B75D47">
                  <w:pPr>
                    <w:jc w:val="right"/>
                    <w:rPr>
                      <w:sz w:val="20"/>
                      <w:szCs w:val="20"/>
                    </w:rPr>
                  </w:pPr>
                  <w:r w:rsidRPr="00B75D47">
                    <w:rPr>
                      <w:sz w:val="20"/>
                      <w:szCs w:val="20"/>
                    </w:rPr>
                    <w:t>244</w:t>
                  </w:r>
                </w:p>
              </w:tc>
              <w:tc>
                <w:tcPr>
                  <w:tcW w:w="1251" w:type="dxa"/>
                  <w:tcBorders>
                    <w:top w:val="nil"/>
                    <w:left w:val="nil"/>
                    <w:bottom w:val="single" w:sz="4" w:space="0" w:color="auto"/>
                    <w:right w:val="single" w:sz="4" w:space="0" w:color="auto"/>
                  </w:tcBorders>
                  <w:shd w:val="clear" w:color="auto" w:fill="auto"/>
                  <w:noWrap/>
                  <w:vAlign w:val="bottom"/>
                  <w:hideMark/>
                </w:tcPr>
                <w:p w14:paraId="12C75FC6" w14:textId="77777777" w:rsidR="00B75D47" w:rsidRPr="00B75D47" w:rsidRDefault="00B75D47" w:rsidP="00B75D47">
                  <w:pPr>
                    <w:jc w:val="right"/>
                    <w:rPr>
                      <w:sz w:val="20"/>
                      <w:szCs w:val="20"/>
                    </w:rPr>
                  </w:pPr>
                  <w:r w:rsidRPr="00B75D47">
                    <w:rPr>
                      <w:sz w:val="20"/>
                      <w:szCs w:val="20"/>
                    </w:rPr>
                    <w:t>26</w:t>
                  </w:r>
                </w:p>
              </w:tc>
              <w:tc>
                <w:tcPr>
                  <w:tcW w:w="1240" w:type="dxa"/>
                  <w:tcBorders>
                    <w:top w:val="nil"/>
                    <w:left w:val="nil"/>
                    <w:bottom w:val="single" w:sz="4" w:space="0" w:color="auto"/>
                    <w:right w:val="single" w:sz="4" w:space="0" w:color="auto"/>
                  </w:tcBorders>
                  <w:shd w:val="clear" w:color="auto" w:fill="auto"/>
                  <w:noWrap/>
                  <w:vAlign w:val="bottom"/>
                  <w:hideMark/>
                </w:tcPr>
                <w:p w14:paraId="05B1F930"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17B15A24" w14:textId="77777777" w:rsidR="00B75D47" w:rsidRPr="00B75D47" w:rsidRDefault="00B75D47" w:rsidP="00B75D47">
                  <w:pPr>
                    <w:jc w:val="right"/>
                    <w:rPr>
                      <w:sz w:val="20"/>
                      <w:szCs w:val="20"/>
                    </w:rPr>
                  </w:pPr>
                  <w:r w:rsidRPr="00B75D47">
                    <w:rPr>
                      <w:sz w:val="20"/>
                      <w:szCs w:val="20"/>
                    </w:rPr>
                    <w:t>244</w:t>
                  </w:r>
                </w:p>
              </w:tc>
              <w:tc>
                <w:tcPr>
                  <w:tcW w:w="947" w:type="dxa"/>
                  <w:tcBorders>
                    <w:top w:val="nil"/>
                    <w:left w:val="nil"/>
                    <w:bottom w:val="single" w:sz="4" w:space="0" w:color="auto"/>
                    <w:right w:val="single" w:sz="4" w:space="0" w:color="auto"/>
                  </w:tcBorders>
                  <w:shd w:val="clear" w:color="auto" w:fill="auto"/>
                  <w:noWrap/>
                  <w:vAlign w:val="bottom"/>
                  <w:hideMark/>
                </w:tcPr>
                <w:p w14:paraId="09DBD74C"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51DF2546" w14:textId="77777777" w:rsidR="00B75D47" w:rsidRPr="00B75D47" w:rsidRDefault="00B75D47" w:rsidP="00B75D47">
                  <w:pPr>
                    <w:jc w:val="right"/>
                    <w:rPr>
                      <w:sz w:val="20"/>
                      <w:szCs w:val="20"/>
                    </w:rPr>
                  </w:pPr>
                  <w:r w:rsidRPr="00B75D47">
                    <w:rPr>
                      <w:sz w:val="20"/>
                      <w:szCs w:val="20"/>
                    </w:rPr>
                    <w:t>26,6</w:t>
                  </w:r>
                </w:p>
              </w:tc>
              <w:tc>
                <w:tcPr>
                  <w:tcW w:w="1834" w:type="dxa"/>
                  <w:tcBorders>
                    <w:top w:val="nil"/>
                    <w:left w:val="nil"/>
                    <w:bottom w:val="single" w:sz="4" w:space="0" w:color="auto"/>
                    <w:right w:val="single" w:sz="4" w:space="0" w:color="auto"/>
                  </w:tcBorders>
                  <w:shd w:val="clear" w:color="auto" w:fill="auto"/>
                  <w:noWrap/>
                  <w:vAlign w:val="bottom"/>
                  <w:hideMark/>
                </w:tcPr>
                <w:p w14:paraId="78A5BDC7" w14:textId="77777777" w:rsidR="00B75D47" w:rsidRPr="00B75D47" w:rsidRDefault="00B75D47" w:rsidP="00B75D47">
                  <w:pPr>
                    <w:rPr>
                      <w:sz w:val="20"/>
                      <w:szCs w:val="20"/>
                    </w:rPr>
                  </w:pPr>
                  <w:r w:rsidRPr="00B75D47">
                    <w:rPr>
                      <w:sz w:val="20"/>
                      <w:szCs w:val="20"/>
                    </w:rPr>
                    <w:t>Квартира</w:t>
                  </w:r>
                </w:p>
              </w:tc>
            </w:tr>
            <w:tr w:rsidR="00B75D47" w:rsidRPr="00B75D47" w14:paraId="3C692378"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AD2D381" w14:textId="77777777" w:rsidR="00B75D47" w:rsidRPr="00B75D47" w:rsidRDefault="00B75D47" w:rsidP="00B75D47">
                  <w:pPr>
                    <w:jc w:val="right"/>
                    <w:rPr>
                      <w:sz w:val="20"/>
                      <w:szCs w:val="20"/>
                    </w:rPr>
                  </w:pPr>
                  <w:r w:rsidRPr="00B75D47">
                    <w:rPr>
                      <w:sz w:val="20"/>
                      <w:szCs w:val="20"/>
                    </w:rPr>
                    <w:t>245</w:t>
                  </w:r>
                </w:p>
              </w:tc>
              <w:tc>
                <w:tcPr>
                  <w:tcW w:w="1251" w:type="dxa"/>
                  <w:tcBorders>
                    <w:top w:val="nil"/>
                    <w:left w:val="nil"/>
                    <w:bottom w:val="single" w:sz="4" w:space="0" w:color="auto"/>
                    <w:right w:val="single" w:sz="4" w:space="0" w:color="auto"/>
                  </w:tcBorders>
                  <w:shd w:val="clear" w:color="auto" w:fill="auto"/>
                  <w:noWrap/>
                  <w:vAlign w:val="bottom"/>
                  <w:hideMark/>
                </w:tcPr>
                <w:p w14:paraId="3508F04E" w14:textId="77777777" w:rsidR="00B75D47" w:rsidRPr="00B75D47" w:rsidRDefault="00B75D47" w:rsidP="00B75D47">
                  <w:pPr>
                    <w:jc w:val="right"/>
                    <w:rPr>
                      <w:sz w:val="20"/>
                      <w:szCs w:val="20"/>
                    </w:rPr>
                  </w:pPr>
                  <w:r w:rsidRPr="00B75D47">
                    <w:rPr>
                      <w:sz w:val="20"/>
                      <w:szCs w:val="20"/>
                    </w:rPr>
                    <w:t>26</w:t>
                  </w:r>
                </w:p>
              </w:tc>
              <w:tc>
                <w:tcPr>
                  <w:tcW w:w="1240" w:type="dxa"/>
                  <w:tcBorders>
                    <w:top w:val="nil"/>
                    <w:left w:val="nil"/>
                    <w:bottom w:val="single" w:sz="4" w:space="0" w:color="auto"/>
                    <w:right w:val="single" w:sz="4" w:space="0" w:color="auto"/>
                  </w:tcBorders>
                  <w:shd w:val="clear" w:color="auto" w:fill="auto"/>
                  <w:noWrap/>
                  <w:vAlign w:val="bottom"/>
                  <w:hideMark/>
                </w:tcPr>
                <w:p w14:paraId="32F79E4E"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6080D221" w14:textId="77777777" w:rsidR="00B75D47" w:rsidRPr="00B75D47" w:rsidRDefault="00B75D47" w:rsidP="00B75D47">
                  <w:pPr>
                    <w:jc w:val="right"/>
                    <w:rPr>
                      <w:sz w:val="20"/>
                      <w:szCs w:val="20"/>
                    </w:rPr>
                  </w:pPr>
                  <w:r w:rsidRPr="00B75D47">
                    <w:rPr>
                      <w:sz w:val="20"/>
                      <w:szCs w:val="20"/>
                    </w:rPr>
                    <w:t>245</w:t>
                  </w:r>
                </w:p>
              </w:tc>
              <w:tc>
                <w:tcPr>
                  <w:tcW w:w="947" w:type="dxa"/>
                  <w:tcBorders>
                    <w:top w:val="nil"/>
                    <w:left w:val="nil"/>
                    <w:bottom w:val="single" w:sz="4" w:space="0" w:color="auto"/>
                    <w:right w:val="single" w:sz="4" w:space="0" w:color="auto"/>
                  </w:tcBorders>
                  <w:shd w:val="clear" w:color="auto" w:fill="auto"/>
                  <w:noWrap/>
                  <w:vAlign w:val="bottom"/>
                  <w:hideMark/>
                </w:tcPr>
                <w:p w14:paraId="490A13E1"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2A97B0D" w14:textId="77777777" w:rsidR="00B75D47" w:rsidRPr="00B75D47" w:rsidRDefault="00B75D47" w:rsidP="00B75D47">
                  <w:pPr>
                    <w:jc w:val="right"/>
                    <w:rPr>
                      <w:sz w:val="20"/>
                      <w:szCs w:val="20"/>
                    </w:rPr>
                  </w:pPr>
                  <w:r w:rsidRPr="00B75D47">
                    <w:rPr>
                      <w:sz w:val="20"/>
                      <w:szCs w:val="20"/>
                    </w:rPr>
                    <w:t>25,8</w:t>
                  </w:r>
                </w:p>
              </w:tc>
              <w:tc>
                <w:tcPr>
                  <w:tcW w:w="1834" w:type="dxa"/>
                  <w:tcBorders>
                    <w:top w:val="nil"/>
                    <w:left w:val="nil"/>
                    <w:bottom w:val="single" w:sz="4" w:space="0" w:color="auto"/>
                    <w:right w:val="single" w:sz="4" w:space="0" w:color="auto"/>
                  </w:tcBorders>
                  <w:shd w:val="clear" w:color="auto" w:fill="auto"/>
                  <w:noWrap/>
                  <w:vAlign w:val="bottom"/>
                  <w:hideMark/>
                </w:tcPr>
                <w:p w14:paraId="5AE2732B" w14:textId="77777777" w:rsidR="00B75D47" w:rsidRPr="00B75D47" w:rsidRDefault="00B75D47" w:rsidP="00B75D47">
                  <w:pPr>
                    <w:rPr>
                      <w:sz w:val="20"/>
                      <w:szCs w:val="20"/>
                    </w:rPr>
                  </w:pPr>
                  <w:r w:rsidRPr="00B75D47">
                    <w:rPr>
                      <w:sz w:val="20"/>
                      <w:szCs w:val="20"/>
                    </w:rPr>
                    <w:t>Квартира</w:t>
                  </w:r>
                </w:p>
              </w:tc>
            </w:tr>
            <w:tr w:rsidR="00B75D47" w:rsidRPr="00B75D47" w14:paraId="6318B4BE"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8828D2F" w14:textId="77777777" w:rsidR="00B75D47" w:rsidRPr="00B75D47" w:rsidRDefault="00B75D47" w:rsidP="00B75D47">
                  <w:pPr>
                    <w:jc w:val="right"/>
                    <w:rPr>
                      <w:sz w:val="20"/>
                      <w:szCs w:val="20"/>
                    </w:rPr>
                  </w:pPr>
                  <w:r w:rsidRPr="00B75D47">
                    <w:rPr>
                      <w:sz w:val="20"/>
                      <w:szCs w:val="20"/>
                    </w:rPr>
                    <w:t>246</w:t>
                  </w:r>
                </w:p>
              </w:tc>
              <w:tc>
                <w:tcPr>
                  <w:tcW w:w="1251" w:type="dxa"/>
                  <w:tcBorders>
                    <w:top w:val="nil"/>
                    <w:left w:val="nil"/>
                    <w:bottom w:val="single" w:sz="4" w:space="0" w:color="auto"/>
                    <w:right w:val="single" w:sz="4" w:space="0" w:color="auto"/>
                  </w:tcBorders>
                  <w:shd w:val="clear" w:color="auto" w:fill="auto"/>
                  <w:noWrap/>
                  <w:vAlign w:val="bottom"/>
                  <w:hideMark/>
                </w:tcPr>
                <w:p w14:paraId="336F0EB4" w14:textId="77777777" w:rsidR="00B75D47" w:rsidRPr="00B75D47" w:rsidRDefault="00B75D47" w:rsidP="00B75D47">
                  <w:pPr>
                    <w:jc w:val="right"/>
                    <w:rPr>
                      <w:sz w:val="20"/>
                      <w:szCs w:val="20"/>
                    </w:rPr>
                  </w:pPr>
                  <w:r w:rsidRPr="00B75D47">
                    <w:rPr>
                      <w:sz w:val="20"/>
                      <w:szCs w:val="20"/>
                    </w:rPr>
                    <w:t>26</w:t>
                  </w:r>
                </w:p>
              </w:tc>
              <w:tc>
                <w:tcPr>
                  <w:tcW w:w="1240" w:type="dxa"/>
                  <w:tcBorders>
                    <w:top w:val="nil"/>
                    <w:left w:val="nil"/>
                    <w:bottom w:val="single" w:sz="4" w:space="0" w:color="auto"/>
                    <w:right w:val="single" w:sz="4" w:space="0" w:color="auto"/>
                  </w:tcBorders>
                  <w:shd w:val="clear" w:color="auto" w:fill="auto"/>
                  <w:noWrap/>
                  <w:vAlign w:val="bottom"/>
                  <w:hideMark/>
                </w:tcPr>
                <w:p w14:paraId="4693E5EF"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32E8D3CC" w14:textId="77777777" w:rsidR="00B75D47" w:rsidRPr="00B75D47" w:rsidRDefault="00B75D47" w:rsidP="00B75D47">
                  <w:pPr>
                    <w:jc w:val="right"/>
                    <w:rPr>
                      <w:sz w:val="20"/>
                      <w:szCs w:val="20"/>
                    </w:rPr>
                  </w:pPr>
                  <w:r w:rsidRPr="00B75D47">
                    <w:rPr>
                      <w:sz w:val="20"/>
                      <w:szCs w:val="20"/>
                    </w:rPr>
                    <w:t>246</w:t>
                  </w:r>
                </w:p>
              </w:tc>
              <w:tc>
                <w:tcPr>
                  <w:tcW w:w="947" w:type="dxa"/>
                  <w:tcBorders>
                    <w:top w:val="nil"/>
                    <w:left w:val="nil"/>
                    <w:bottom w:val="single" w:sz="4" w:space="0" w:color="auto"/>
                    <w:right w:val="single" w:sz="4" w:space="0" w:color="auto"/>
                  </w:tcBorders>
                  <w:shd w:val="clear" w:color="auto" w:fill="auto"/>
                  <w:noWrap/>
                  <w:vAlign w:val="bottom"/>
                  <w:hideMark/>
                </w:tcPr>
                <w:p w14:paraId="29120803"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33CA18D5" w14:textId="77777777" w:rsidR="00B75D47" w:rsidRPr="00B75D47" w:rsidRDefault="00B75D47" w:rsidP="00B75D47">
                  <w:pPr>
                    <w:jc w:val="right"/>
                    <w:rPr>
                      <w:sz w:val="20"/>
                      <w:szCs w:val="20"/>
                    </w:rPr>
                  </w:pPr>
                  <w:r w:rsidRPr="00B75D47">
                    <w:rPr>
                      <w:sz w:val="20"/>
                      <w:szCs w:val="20"/>
                    </w:rPr>
                    <w:t>25,8</w:t>
                  </w:r>
                </w:p>
              </w:tc>
              <w:tc>
                <w:tcPr>
                  <w:tcW w:w="1834" w:type="dxa"/>
                  <w:tcBorders>
                    <w:top w:val="nil"/>
                    <w:left w:val="nil"/>
                    <w:bottom w:val="single" w:sz="4" w:space="0" w:color="auto"/>
                    <w:right w:val="single" w:sz="4" w:space="0" w:color="auto"/>
                  </w:tcBorders>
                  <w:shd w:val="clear" w:color="auto" w:fill="auto"/>
                  <w:noWrap/>
                  <w:vAlign w:val="bottom"/>
                  <w:hideMark/>
                </w:tcPr>
                <w:p w14:paraId="6B2770A1" w14:textId="77777777" w:rsidR="00B75D47" w:rsidRPr="00B75D47" w:rsidRDefault="00B75D47" w:rsidP="00B75D47">
                  <w:pPr>
                    <w:rPr>
                      <w:sz w:val="20"/>
                      <w:szCs w:val="20"/>
                    </w:rPr>
                  </w:pPr>
                  <w:r w:rsidRPr="00B75D47">
                    <w:rPr>
                      <w:sz w:val="20"/>
                      <w:szCs w:val="20"/>
                    </w:rPr>
                    <w:t>Квартира</w:t>
                  </w:r>
                </w:p>
              </w:tc>
            </w:tr>
            <w:tr w:rsidR="00B75D47" w:rsidRPr="00B75D47" w14:paraId="4AA9BA5E"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5DAB85C" w14:textId="77777777" w:rsidR="00B75D47" w:rsidRPr="00B75D47" w:rsidRDefault="00B75D47" w:rsidP="00B75D47">
                  <w:pPr>
                    <w:jc w:val="right"/>
                    <w:rPr>
                      <w:sz w:val="20"/>
                      <w:szCs w:val="20"/>
                    </w:rPr>
                  </w:pPr>
                  <w:r w:rsidRPr="00B75D47">
                    <w:rPr>
                      <w:sz w:val="20"/>
                      <w:szCs w:val="20"/>
                    </w:rPr>
                    <w:t>247</w:t>
                  </w:r>
                </w:p>
              </w:tc>
              <w:tc>
                <w:tcPr>
                  <w:tcW w:w="1251" w:type="dxa"/>
                  <w:tcBorders>
                    <w:top w:val="nil"/>
                    <w:left w:val="nil"/>
                    <w:bottom w:val="single" w:sz="4" w:space="0" w:color="auto"/>
                    <w:right w:val="single" w:sz="4" w:space="0" w:color="auto"/>
                  </w:tcBorders>
                  <w:shd w:val="clear" w:color="auto" w:fill="auto"/>
                  <w:noWrap/>
                  <w:vAlign w:val="bottom"/>
                  <w:hideMark/>
                </w:tcPr>
                <w:p w14:paraId="72DF8B5E" w14:textId="77777777" w:rsidR="00B75D47" w:rsidRPr="00B75D47" w:rsidRDefault="00B75D47" w:rsidP="00B75D47">
                  <w:pPr>
                    <w:jc w:val="right"/>
                    <w:rPr>
                      <w:sz w:val="20"/>
                      <w:szCs w:val="20"/>
                    </w:rPr>
                  </w:pPr>
                  <w:r w:rsidRPr="00B75D47">
                    <w:rPr>
                      <w:sz w:val="20"/>
                      <w:szCs w:val="20"/>
                    </w:rPr>
                    <w:t>26</w:t>
                  </w:r>
                </w:p>
              </w:tc>
              <w:tc>
                <w:tcPr>
                  <w:tcW w:w="1240" w:type="dxa"/>
                  <w:tcBorders>
                    <w:top w:val="nil"/>
                    <w:left w:val="nil"/>
                    <w:bottom w:val="single" w:sz="4" w:space="0" w:color="auto"/>
                    <w:right w:val="single" w:sz="4" w:space="0" w:color="auto"/>
                  </w:tcBorders>
                  <w:shd w:val="clear" w:color="auto" w:fill="auto"/>
                  <w:noWrap/>
                  <w:vAlign w:val="bottom"/>
                  <w:hideMark/>
                </w:tcPr>
                <w:p w14:paraId="04F28F36"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686CBA0B" w14:textId="77777777" w:rsidR="00B75D47" w:rsidRPr="00B75D47" w:rsidRDefault="00B75D47" w:rsidP="00B75D47">
                  <w:pPr>
                    <w:jc w:val="right"/>
                    <w:rPr>
                      <w:sz w:val="20"/>
                      <w:szCs w:val="20"/>
                    </w:rPr>
                  </w:pPr>
                  <w:r w:rsidRPr="00B75D47">
                    <w:rPr>
                      <w:sz w:val="20"/>
                      <w:szCs w:val="20"/>
                    </w:rPr>
                    <w:t>247</w:t>
                  </w:r>
                </w:p>
              </w:tc>
              <w:tc>
                <w:tcPr>
                  <w:tcW w:w="947" w:type="dxa"/>
                  <w:tcBorders>
                    <w:top w:val="nil"/>
                    <w:left w:val="nil"/>
                    <w:bottom w:val="single" w:sz="4" w:space="0" w:color="auto"/>
                    <w:right w:val="single" w:sz="4" w:space="0" w:color="auto"/>
                  </w:tcBorders>
                  <w:shd w:val="clear" w:color="auto" w:fill="auto"/>
                  <w:noWrap/>
                  <w:vAlign w:val="bottom"/>
                  <w:hideMark/>
                </w:tcPr>
                <w:p w14:paraId="2E2A3760"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49B2FA0" w14:textId="77777777" w:rsidR="00B75D47" w:rsidRPr="00B75D47" w:rsidRDefault="00B75D47" w:rsidP="00B75D47">
                  <w:pPr>
                    <w:jc w:val="right"/>
                    <w:rPr>
                      <w:sz w:val="20"/>
                      <w:szCs w:val="20"/>
                    </w:rPr>
                  </w:pPr>
                  <w:r w:rsidRPr="00B75D47">
                    <w:rPr>
                      <w:sz w:val="20"/>
                      <w:szCs w:val="20"/>
                    </w:rPr>
                    <w:t>26,6</w:t>
                  </w:r>
                </w:p>
              </w:tc>
              <w:tc>
                <w:tcPr>
                  <w:tcW w:w="1834" w:type="dxa"/>
                  <w:tcBorders>
                    <w:top w:val="nil"/>
                    <w:left w:val="nil"/>
                    <w:bottom w:val="single" w:sz="4" w:space="0" w:color="auto"/>
                    <w:right w:val="single" w:sz="4" w:space="0" w:color="auto"/>
                  </w:tcBorders>
                  <w:shd w:val="clear" w:color="auto" w:fill="auto"/>
                  <w:noWrap/>
                  <w:vAlign w:val="bottom"/>
                  <w:hideMark/>
                </w:tcPr>
                <w:p w14:paraId="707EC71E" w14:textId="77777777" w:rsidR="00B75D47" w:rsidRPr="00B75D47" w:rsidRDefault="00B75D47" w:rsidP="00B75D47">
                  <w:pPr>
                    <w:rPr>
                      <w:sz w:val="20"/>
                      <w:szCs w:val="20"/>
                    </w:rPr>
                  </w:pPr>
                  <w:r w:rsidRPr="00B75D47">
                    <w:rPr>
                      <w:sz w:val="20"/>
                      <w:szCs w:val="20"/>
                    </w:rPr>
                    <w:t>Квартира</w:t>
                  </w:r>
                </w:p>
              </w:tc>
            </w:tr>
            <w:tr w:rsidR="00B75D47" w:rsidRPr="00B75D47" w14:paraId="63D69AA2"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C5F7459" w14:textId="77777777" w:rsidR="00B75D47" w:rsidRPr="00B75D47" w:rsidRDefault="00B75D47" w:rsidP="00B75D47">
                  <w:pPr>
                    <w:jc w:val="right"/>
                    <w:rPr>
                      <w:sz w:val="20"/>
                      <w:szCs w:val="20"/>
                    </w:rPr>
                  </w:pPr>
                  <w:r w:rsidRPr="00B75D47">
                    <w:rPr>
                      <w:sz w:val="20"/>
                      <w:szCs w:val="20"/>
                    </w:rPr>
                    <w:t>248</w:t>
                  </w:r>
                </w:p>
              </w:tc>
              <w:tc>
                <w:tcPr>
                  <w:tcW w:w="1251" w:type="dxa"/>
                  <w:tcBorders>
                    <w:top w:val="nil"/>
                    <w:left w:val="nil"/>
                    <w:bottom w:val="single" w:sz="4" w:space="0" w:color="auto"/>
                    <w:right w:val="single" w:sz="4" w:space="0" w:color="auto"/>
                  </w:tcBorders>
                  <w:shd w:val="clear" w:color="auto" w:fill="auto"/>
                  <w:noWrap/>
                  <w:vAlign w:val="bottom"/>
                  <w:hideMark/>
                </w:tcPr>
                <w:p w14:paraId="24FF701F" w14:textId="77777777" w:rsidR="00B75D47" w:rsidRPr="00B75D47" w:rsidRDefault="00B75D47" w:rsidP="00B75D47">
                  <w:pPr>
                    <w:jc w:val="right"/>
                    <w:rPr>
                      <w:sz w:val="20"/>
                      <w:szCs w:val="20"/>
                    </w:rPr>
                  </w:pPr>
                  <w:r w:rsidRPr="00B75D47">
                    <w:rPr>
                      <w:sz w:val="20"/>
                      <w:szCs w:val="20"/>
                    </w:rPr>
                    <w:t>26</w:t>
                  </w:r>
                </w:p>
              </w:tc>
              <w:tc>
                <w:tcPr>
                  <w:tcW w:w="1240" w:type="dxa"/>
                  <w:tcBorders>
                    <w:top w:val="nil"/>
                    <w:left w:val="nil"/>
                    <w:bottom w:val="single" w:sz="4" w:space="0" w:color="auto"/>
                    <w:right w:val="single" w:sz="4" w:space="0" w:color="auto"/>
                  </w:tcBorders>
                  <w:shd w:val="clear" w:color="auto" w:fill="auto"/>
                  <w:noWrap/>
                  <w:vAlign w:val="bottom"/>
                  <w:hideMark/>
                </w:tcPr>
                <w:p w14:paraId="767D1D6A"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38DE68A4" w14:textId="77777777" w:rsidR="00B75D47" w:rsidRPr="00B75D47" w:rsidRDefault="00B75D47" w:rsidP="00B75D47">
                  <w:pPr>
                    <w:jc w:val="right"/>
                    <w:rPr>
                      <w:sz w:val="20"/>
                      <w:szCs w:val="20"/>
                    </w:rPr>
                  </w:pPr>
                  <w:r w:rsidRPr="00B75D47">
                    <w:rPr>
                      <w:sz w:val="20"/>
                      <w:szCs w:val="20"/>
                    </w:rPr>
                    <w:t>248</w:t>
                  </w:r>
                </w:p>
              </w:tc>
              <w:tc>
                <w:tcPr>
                  <w:tcW w:w="947" w:type="dxa"/>
                  <w:tcBorders>
                    <w:top w:val="nil"/>
                    <w:left w:val="nil"/>
                    <w:bottom w:val="single" w:sz="4" w:space="0" w:color="auto"/>
                    <w:right w:val="single" w:sz="4" w:space="0" w:color="auto"/>
                  </w:tcBorders>
                  <w:shd w:val="clear" w:color="auto" w:fill="auto"/>
                  <w:noWrap/>
                  <w:vAlign w:val="bottom"/>
                  <w:hideMark/>
                </w:tcPr>
                <w:p w14:paraId="47611C3E"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38546FE" w14:textId="77777777" w:rsidR="00B75D47" w:rsidRPr="00B75D47" w:rsidRDefault="00B75D47" w:rsidP="00B75D47">
                  <w:pPr>
                    <w:jc w:val="right"/>
                    <w:rPr>
                      <w:sz w:val="20"/>
                      <w:szCs w:val="20"/>
                    </w:rPr>
                  </w:pPr>
                  <w:r w:rsidRPr="00B75D47">
                    <w:rPr>
                      <w:sz w:val="20"/>
                      <w:szCs w:val="20"/>
                    </w:rPr>
                    <w:t>35,9</w:t>
                  </w:r>
                </w:p>
              </w:tc>
              <w:tc>
                <w:tcPr>
                  <w:tcW w:w="1834" w:type="dxa"/>
                  <w:tcBorders>
                    <w:top w:val="nil"/>
                    <w:left w:val="nil"/>
                    <w:bottom w:val="single" w:sz="4" w:space="0" w:color="auto"/>
                    <w:right w:val="single" w:sz="4" w:space="0" w:color="auto"/>
                  </w:tcBorders>
                  <w:shd w:val="clear" w:color="auto" w:fill="auto"/>
                  <w:noWrap/>
                  <w:vAlign w:val="bottom"/>
                  <w:hideMark/>
                </w:tcPr>
                <w:p w14:paraId="5B01819F" w14:textId="77777777" w:rsidR="00B75D47" w:rsidRPr="00B75D47" w:rsidRDefault="00B75D47" w:rsidP="00B75D47">
                  <w:pPr>
                    <w:rPr>
                      <w:sz w:val="20"/>
                      <w:szCs w:val="20"/>
                    </w:rPr>
                  </w:pPr>
                  <w:r w:rsidRPr="00B75D47">
                    <w:rPr>
                      <w:sz w:val="20"/>
                      <w:szCs w:val="20"/>
                    </w:rPr>
                    <w:t>Квартира</w:t>
                  </w:r>
                </w:p>
              </w:tc>
            </w:tr>
            <w:tr w:rsidR="00B75D47" w:rsidRPr="00B75D47" w14:paraId="701BF802"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AF72BF1" w14:textId="77777777" w:rsidR="00B75D47" w:rsidRPr="00B75D47" w:rsidRDefault="00B75D47" w:rsidP="00B75D47">
                  <w:pPr>
                    <w:jc w:val="right"/>
                    <w:rPr>
                      <w:sz w:val="20"/>
                      <w:szCs w:val="20"/>
                    </w:rPr>
                  </w:pPr>
                  <w:r w:rsidRPr="00B75D47">
                    <w:rPr>
                      <w:sz w:val="20"/>
                      <w:szCs w:val="20"/>
                    </w:rPr>
                    <w:t>249</w:t>
                  </w:r>
                </w:p>
              </w:tc>
              <w:tc>
                <w:tcPr>
                  <w:tcW w:w="1251" w:type="dxa"/>
                  <w:tcBorders>
                    <w:top w:val="nil"/>
                    <w:left w:val="nil"/>
                    <w:bottom w:val="single" w:sz="4" w:space="0" w:color="auto"/>
                    <w:right w:val="single" w:sz="4" w:space="0" w:color="auto"/>
                  </w:tcBorders>
                  <w:shd w:val="clear" w:color="auto" w:fill="auto"/>
                  <w:noWrap/>
                  <w:vAlign w:val="bottom"/>
                  <w:hideMark/>
                </w:tcPr>
                <w:p w14:paraId="375D9664" w14:textId="77777777" w:rsidR="00B75D47" w:rsidRPr="00B75D47" w:rsidRDefault="00B75D47" w:rsidP="00B75D47">
                  <w:pPr>
                    <w:jc w:val="right"/>
                    <w:rPr>
                      <w:sz w:val="20"/>
                      <w:szCs w:val="20"/>
                    </w:rPr>
                  </w:pPr>
                  <w:r w:rsidRPr="00B75D47">
                    <w:rPr>
                      <w:sz w:val="20"/>
                      <w:szCs w:val="20"/>
                    </w:rPr>
                    <w:t>26</w:t>
                  </w:r>
                </w:p>
              </w:tc>
              <w:tc>
                <w:tcPr>
                  <w:tcW w:w="1240" w:type="dxa"/>
                  <w:tcBorders>
                    <w:top w:val="nil"/>
                    <w:left w:val="nil"/>
                    <w:bottom w:val="single" w:sz="4" w:space="0" w:color="auto"/>
                    <w:right w:val="single" w:sz="4" w:space="0" w:color="auto"/>
                  </w:tcBorders>
                  <w:shd w:val="clear" w:color="auto" w:fill="auto"/>
                  <w:noWrap/>
                  <w:vAlign w:val="bottom"/>
                  <w:hideMark/>
                </w:tcPr>
                <w:p w14:paraId="1C5F4C01"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0EF37565" w14:textId="77777777" w:rsidR="00B75D47" w:rsidRPr="00B75D47" w:rsidRDefault="00B75D47" w:rsidP="00B75D47">
                  <w:pPr>
                    <w:jc w:val="right"/>
                    <w:rPr>
                      <w:sz w:val="20"/>
                      <w:szCs w:val="20"/>
                    </w:rPr>
                  </w:pPr>
                  <w:r w:rsidRPr="00B75D47">
                    <w:rPr>
                      <w:sz w:val="20"/>
                      <w:szCs w:val="20"/>
                    </w:rPr>
                    <w:t>249</w:t>
                  </w:r>
                </w:p>
              </w:tc>
              <w:tc>
                <w:tcPr>
                  <w:tcW w:w="947" w:type="dxa"/>
                  <w:tcBorders>
                    <w:top w:val="nil"/>
                    <w:left w:val="nil"/>
                    <w:bottom w:val="single" w:sz="4" w:space="0" w:color="auto"/>
                    <w:right w:val="single" w:sz="4" w:space="0" w:color="auto"/>
                  </w:tcBorders>
                  <w:shd w:val="clear" w:color="auto" w:fill="auto"/>
                  <w:noWrap/>
                  <w:vAlign w:val="bottom"/>
                  <w:hideMark/>
                </w:tcPr>
                <w:p w14:paraId="2CEB4B8E"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59BE5256" w14:textId="77777777" w:rsidR="00B75D47" w:rsidRPr="00B75D47" w:rsidRDefault="00B75D47" w:rsidP="00B75D47">
                  <w:pPr>
                    <w:jc w:val="right"/>
                    <w:rPr>
                      <w:sz w:val="20"/>
                      <w:szCs w:val="20"/>
                    </w:rPr>
                  </w:pPr>
                  <w:r w:rsidRPr="00B75D47">
                    <w:rPr>
                      <w:sz w:val="20"/>
                      <w:szCs w:val="20"/>
                    </w:rPr>
                    <w:t>56,9</w:t>
                  </w:r>
                </w:p>
              </w:tc>
              <w:tc>
                <w:tcPr>
                  <w:tcW w:w="1834" w:type="dxa"/>
                  <w:tcBorders>
                    <w:top w:val="nil"/>
                    <w:left w:val="nil"/>
                    <w:bottom w:val="single" w:sz="4" w:space="0" w:color="auto"/>
                    <w:right w:val="single" w:sz="4" w:space="0" w:color="auto"/>
                  </w:tcBorders>
                  <w:shd w:val="clear" w:color="auto" w:fill="auto"/>
                  <w:noWrap/>
                  <w:vAlign w:val="bottom"/>
                  <w:hideMark/>
                </w:tcPr>
                <w:p w14:paraId="75699F94" w14:textId="77777777" w:rsidR="00B75D47" w:rsidRPr="00B75D47" w:rsidRDefault="00B75D47" w:rsidP="00B75D47">
                  <w:pPr>
                    <w:rPr>
                      <w:sz w:val="20"/>
                      <w:szCs w:val="20"/>
                    </w:rPr>
                  </w:pPr>
                  <w:r w:rsidRPr="00B75D47">
                    <w:rPr>
                      <w:sz w:val="20"/>
                      <w:szCs w:val="20"/>
                    </w:rPr>
                    <w:t>Квартира</w:t>
                  </w:r>
                </w:p>
              </w:tc>
            </w:tr>
            <w:tr w:rsidR="00B75D47" w:rsidRPr="00B75D47" w14:paraId="51D3611D"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C065FAE" w14:textId="77777777" w:rsidR="00B75D47" w:rsidRPr="00B75D47" w:rsidRDefault="00B75D47" w:rsidP="00B75D47">
                  <w:pPr>
                    <w:jc w:val="right"/>
                    <w:rPr>
                      <w:sz w:val="20"/>
                      <w:szCs w:val="20"/>
                    </w:rPr>
                  </w:pPr>
                  <w:r w:rsidRPr="00B75D47">
                    <w:rPr>
                      <w:sz w:val="20"/>
                      <w:szCs w:val="20"/>
                    </w:rPr>
                    <w:t>250</w:t>
                  </w:r>
                </w:p>
              </w:tc>
              <w:tc>
                <w:tcPr>
                  <w:tcW w:w="1251" w:type="dxa"/>
                  <w:tcBorders>
                    <w:top w:val="nil"/>
                    <w:left w:val="nil"/>
                    <w:bottom w:val="single" w:sz="4" w:space="0" w:color="auto"/>
                    <w:right w:val="single" w:sz="4" w:space="0" w:color="auto"/>
                  </w:tcBorders>
                  <w:shd w:val="clear" w:color="auto" w:fill="auto"/>
                  <w:noWrap/>
                  <w:vAlign w:val="bottom"/>
                  <w:hideMark/>
                </w:tcPr>
                <w:p w14:paraId="1B919943" w14:textId="77777777" w:rsidR="00B75D47" w:rsidRPr="00B75D47" w:rsidRDefault="00B75D47" w:rsidP="00B75D47">
                  <w:pPr>
                    <w:jc w:val="right"/>
                    <w:rPr>
                      <w:sz w:val="20"/>
                      <w:szCs w:val="20"/>
                    </w:rPr>
                  </w:pPr>
                  <w:r w:rsidRPr="00B75D47">
                    <w:rPr>
                      <w:sz w:val="20"/>
                      <w:szCs w:val="20"/>
                    </w:rPr>
                    <w:t>26</w:t>
                  </w:r>
                </w:p>
              </w:tc>
              <w:tc>
                <w:tcPr>
                  <w:tcW w:w="1240" w:type="dxa"/>
                  <w:tcBorders>
                    <w:top w:val="nil"/>
                    <w:left w:val="nil"/>
                    <w:bottom w:val="single" w:sz="4" w:space="0" w:color="auto"/>
                    <w:right w:val="single" w:sz="4" w:space="0" w:color="auto"/>
                  </w:tcBorders>
                  <w:shd w:val="clear" w:color="auto" w:fill="auto"/>
                  <w:noWrap/>
                  <w:vAlign w:val="bottom"/>
                  <w:hideMark/>
                </w:tcPr>
                <w:p w14:paraId="3BB16D57"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0BC7FD2" w14:textId="77777777" w:rsidR="00B75D47" w:rsidRPr="00B75D47" w:rsidRDefault="00B75D47" w:rsidP="00B75D47">
                  <w:pPr>
                    <w:jc w:val="right"/>
                    <w:rPr>
                      <w:sz w:val="20"/>
                      <w:szCs w:val="20"/>
                    </w:rPr>
                  </w:pPr>
                  <w:r w:rsidRPr="00B75D47">
                    <w:rPr>
                      <w:sz w:val="20"/>
                      <w:szCs w:val="20"/>
                    </w:rPr>
                    <w:t>250</w:t>
                  </w:r>
                </w:p>
              </w:tc>
              <w:tc>
                <w:tcPr>
                  <w:tcW w:w="947" w:type="dxa"/>
                  <w:tcBorders>
                    <w:top w:val="nil"/>
                    <w:left w:val="nil"/>
                    <w:bottom w:val="single" w:sz="4" w:space="0" w:color="auto"/>
                    <w:right w:val="single" w:sz="4" w:space="0" w:color="auto"/>
                  </w:tcBorders>
                  <w:shd w:val="clear" w:color="auto" w:fill="auto"/>
                  <w:noWrap/>
                  <w:vAlign w:val="bottom"/>
                  <w:hideMark/>
                </w:tcPr>
                <w:p w14:paraId="7A804D43"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27210977" w14:textId="77777777" w:rsidR="00B75D47" w:rsidRPr="00B75D47" w:rsidRDefault="00B75D47" w:rsidP="00B75D47">
                  <w:pPr>
                    <w:jc w:val="right"/>
                    <w:rPr>
                      <w:sz w:val="20"/>
                      <w:szCs w:val="20"/>
                    </w:rPr>
                  </w:pPr>
                  <w:r w:rsidRPr="00B75D47">
                    <w:rPr>
                      <w:sz w:val="20"/>
                      <w:szCs w:val="20"/>
                    </w:rPr>
                    <w:t>59</w:t>
                  </w:r>
                </w:p>
              </w:tc>
              <w:tc>
                <w:tcPr>
                  <w:tcW w:w="1834" w:type="dxa"/>
                  <w:tcBorders>
                    <w:top w:val="nil"/>
                    <w:left w:val="nil"/>
                    <w:bottom w:val="single" w:sz="4" w:space="0" w:color="auto"/>
                    <w:right w:val="single" w:sz="4" w:space="0" w:color="auto"/>
                  </w:tcBorders>
                  <w:shd w:val="clear" w:color="auto" w:fill="auto"/>
                  <w:noWrap/>
                  <w:vAlign w:val="bottom"/>
                  <w:hideMark/>
                </w:tcPr>
                <w:p w14:paraId="3974D31A" w14:textId="77777777" w:rsidR="00B75D47" w:rsidRPr="00B75D47" w:rsidRDefault="00B75D47" w:rsidP="00B75D47">
                  <w:pPr>
                    <w:rPr>
                      <w:sz w:val="20"/>
                      <w:szCs w:val="20"/>
                    </w:rPr>
                  </w:pPr>
                  <w:r w:rsidRPr="00B75D47">
                    <w:rPr>
                      <w:sz w:val="20"/>
                      <w:szCs w:val="20"/>
                    </w:rPr>
                    <w:t>Квартира</w:t>
                  </w:r>
                </w:p>
              </w:tc>
            </w:tr>
            <w:tr w:rsidR="00B75D47" w:rsidRPr="00B75D47" w14:paraId="0C81CA95"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541791E" w14:textId="77777777" w:rsidR="00B75D47" w:rsidRPr="00B75D47" w:rsidRDefault="00B75D47" w:rsidP="00B75D47">
                  <w:pPr>
                    <w:jc w:val="right"/>
                    <w:rPr>
                      <w:sz w:val="20"/>
                      <w:szCs w:val="20"/>
                    </w:rPr>
                  </w:pPr>
                  <w:r w:rsidRPr="00B75D47">
                    <w:rPr>
                      <w:sz w:val="20"/>
                      <w:szCs w:val="20"/>
                    </w:rPr>
                    <w:t>251</w:t>
                  </w:r>
                </w:p>
              </w:tc>
              <w:tc>
                <w:tcPr>
                  <w:tcW w:w="1251" w:type="dxa"/>
                  <w:tcBorders>
                    <w:top w:val="nil"/>
                    <w:left w:val="nil"/>
                    <w:bottom w:val="single" w:sz="4" w:space="0" w:color="auto"/>
                    <w:right w:val="single" w:sz="4" w:space="0" w:color="auto"/>
                  </w:tcBorders>
                  <w:shd w:val="clear" w:color="auto" w:fill="auto"/>
                  <w:noWrap/>
                  <w:vAlign w:val="bottom"/>
                  <w:hideMark/>
                </w:tcPr>
                <w:p w14:paraId="2BD036BC" w14:textId="77777777" w:rsidR="00B75D47" w:rsidRPr="00B75D47" w:rsidRDefault="00B75D47" w:rsidP="00B75D47">
                  <w:pPr>
                    <w:jc w:val="right"/>
                    <w:rPr>
                      <w:sz w:val="20"/>
                      <w:szCs w:val="20"/>
                    </w:rPr>
                  </w:pPr>
                  <w:r w:rsidRPr="00B75D47">
                    <w:rPr>
                      <w:sz w:val="20"/>
                      <w:szCs w:val="20"/>
                    </w:rPr>
                    <w:t>27</w:t>
                  </w:r>
                </w:p>
              </w:tc>
              <w:tc>
                <w:tcPr>
                  <w:tcW w:w="1240" w:type="dxa"/>
                  <w:tcBorders>
                    <w:top w:val="nil"/>
                    <w:left w:val="nil"/>
                    <w:bottom w:val="single" w:sz="4" w:space="0" w:color="auto"/>
                    <w:right w:val="single" w:sz="4" w:space="0" w:color="auto"/>
                  </w:tcBorders>
                  <w:shd w:val="clear" w:color="auto" w:fill="auto"/>
                  <w:noWrap/>
                  <w:vAlign w:val="bottom"/>
                  <w:hideMark/>
                </w:tcPr>
                <w:p w14:paraId="6DD0A508" w14:textId="77777777" w:rsidR="00B75D47" w:rsidRPr="00B75D47" w:rsidRDefault="00B75D47" w:rsidP="00B75D47">
                  <w:pPr>
                    <w:jc w:val="right"/>
                    <w:rPr>
                      <w:sz w:val="20"/>
                      <w:szCs w:val="20"/>
                    </w:rPr>
                  </w:pPr>
                  <w:r w:rsidRPr="00B75D47">
                    <w:rPr>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785822D5" w14:textId="77777777" w:rsidR="00B75D47" w:rsidRPr="00B75D47" w:rsidRDefault="00B75D47" w:rsidP="00B75D47">
                  <w:pPr>
                    <w:jc w:val="right"/>
                    <w:rPr>
                      <w:sz w:val="20"/>
                      <w:szCs w:val="20"/>
                    </w:rPr>
                  </w:pPr>
                  <w:r w:rsidRPr="00B75D47">
                    <w:rPr>
                      <w:sz w:val="20"/>
                      <w:szCs w:val="20"/>
                    </w:rPr>
                    <w:t>251</w:t>
                  </w:r>
                </w:p>
              </w:tc>
              <w:tc>
                <w:tcPr>
                  <w:tcW w:w="947" w:type="dxa"/>
                  <w:tcBorders>
                    <w:top w:val="nil"/>
                    <w:left w:val="nil"/>
                    <w:bottom w:val="single" w:sz="4" w:space="0" w:color="auto"/>
                    <w:right w:val="single" w:sz="4" w:space="0" w:color="auto"/>
                  </w:tcBorders>
                  <w:shd w:val="clear" w:color="auto" w:fill="auto"/>
                  <w:noWrap/>
                  <w:vAlign w:val="bottom"/>
                  <w:hideMark/>
                </w:tcPr>
                <w:p w14:paraId="683D3A31"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0FEE4A89" w14:textId="77777777" w:rsidR="00B75D47" w:rsidRPr="00B75D47" w:rsidRDefault="00B75D47" w:rsidP="00B75D47">
                  <w:pPr>
                    <w:jc w:val="right"/>
                    <w:rPr>
                      <w:sz w:val="20"/>
                      <w:szCs w:val="20"/>
                    </w:rPr>
                  </w:pPr>
                  <w:r w:rsidRPr="00B75D47">
                    <w:rPr>
                      <w:sz w:val="20"/>
                      <w:szCs w:val="20"/>
                    </w:rPr>
                    <w:t>53,3</w:t>
                  </w:r>
                </w:p>
              </w:tc>
              <w:tc>
                <w:tcPr>
                  <w:tcW w:w="1834" w:type="dxa"/>
                  <w:tcBorders>
                    <w:top w:val="nil"/>
                    <w:left w:val="nil"/>
                    <w:bottom w:val="single" w:sz="4" w:space="0" w:color="auto"/>
                    <w:right w:val="single" w:sz="4" w:space="0" w:color="auto"/>
                  </w:tcBorders>
                  <w:shd w:val="clear" w:color="auto" w:fill="auto"/>
                  <w:noWrap/>
                  <w:vAlign w:val="bottom"/>
                  <w:hideMark/>
                </w:tcPr>
                <w:p w14:paraId="43AE305A" w14:textId="77777777" w:rsidR="00B75D47" w:rsidRPr="00B75D47" w:rsidRDefault="00B75D47" w:rsidP="00B75D47">
                  <w:pPr>
                    <w:rPr>
                      <w:sz w:val="20"/>
                      <w:szCs w:val="20"/>
                    </w:rPr>
                  </w:pPr>
                  <w:r w:rsidRPr="00B75D47">
                    <w:rPr>
                      <w:sz w:val="20"/>
                      <w:szCs w:val="20"/>
                    </w:rPr>
                    <w:t>Квартира</w:t>
                  </w:r>
                </w:p>
              </w:tc>
            </w:tr>
            <w:tr w:rsidR="00B75D47" w:rsidRPr="00B75D47" w14:paraId="0B65B1AC"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A458075" w14:textId="77777777" w:rsidR="00B75D47" w:rsidRPr="00B75D47" w:rsidRDefault="00B75D47" w:rsidP="00B75D47">
                  <w:pPr>
                    <w:jc w:val="right"/>
                    <w:rPr>
                      <w:sz w:val="20"/>
                      <w:szCs w:val="20"/>
                    </w:rPr>
                  </w:pPr>
                  <w:r w:rsidRPr="00B75D47">
                    <w:rPr>
                      <w:sz w:val="20"/>
                      <w:szCs w:val="20"/>
                    </w:rPr>
                    <w:t>252</w:t>
                  </w:r>
                </w:p>
              </w:tc>
              <w:tc>
                <w:tcPr>
                  <w:tcW w:w="1251" w:type="dxa"/>
                  <w:tcBorders>
                    <w:top w:val="nil"/>
                    <w:left w:val="nil"/>
                    <w:bottom w:val="single" w:sz="4" w:space="0" w:color="auto"/>
                    <w:right w:val="single" w:sz="4" w:space="0" w:color="auto"/>
                  </w:tcBorders>
                  <w:shd w:val="clear" w:color="auto" w:fill="auto"/>
                  <w:noWrap/>
                  <w:vAlign w:val="bottom"/>
                  <w:hideMark/>
                </w:tcPr>
                <w:p w14:paraId="075DE98A" w14:textId="77777777" w:rsidR="00B75D47" w:rsidRPr="00B75D47" w:rsidRDefault="00B75D47" w:rsidP="00B75D47">
                  <w:pPr>
                    <w:jc w:val="right"/>
                    <w:rPr>
                      <w:sz w:val="20"/>
                      <w:szCs w:val="20"/>
                    </w:rPr>
                  </w:pPr>
                  <w:r w:rsidRPr="00B75D47">
                    <w:rPr>
                      <w:sz w:val="20"/>
                      <w:szCs w:val="20"/>
                    </w:rPr>
                    <w:t>27</w:t>
                  </w:r>
                </w:p>
              </w:tc>
              <w:tc>
                <w:tcPr>
                  <w:tcW w:w="1240" w:type="dxa"/>
                  <w:tcBorders>
                    <w:top w:val="nil"/>
                    <w:left w:val="nil"/>
                    <w:bottom w:val="single" w:sz="4" w:space="0" w:color="auto"/>
                    <w:right w:val="single" w:sz="4" w:space="0" w:color="auto"/>
                  </w:tcBorders>
                  <w:shd w:val="clear" w:color="auto" w:fill="auto"/>
                  <w:noWrap/>
                  <w:vAlign w:val="bottom"/>
                  <w:hideMark/>
                </w:tcPr>
                <w:p w14:paraId="38D50F3A"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60B5F178" w14:textId="77777777" w:rsidR="00B75D47" w:rsidRPr="00B75D47" w:rsidRDefault="00B75D47" w:rsidP="00B75D47">
                  <w:pPr>
                    <w:jc w:val="right"/>
                    <w:rPr>
                      <w:sz w:val="20"/>
                      <w:szCs w:val="20"/>
                    </w:rPr>
                  </w:pPr>
                  <w:r w:rsidRPr="00B75D47">
                    <w:rPr>
                      <w:sz w:val="20"/>
                      <w:szCs w:val="20"/>
                    </w:rPr>
                    <w:t>252</w:t>
                  </w:r>
                </w:p>
              </w:tc>
              <w:tc>
                <w:tcPr>
                  <w:tcW w:w="947" w:type="dxa"/>
                  <w:tcBorders>
                    <w:top w:val="nil"/>
                    <w:left w:val="nil"/>
                    <w:bottom w:val="single" w:sz="4" w:space="0" w:color="auto"/>
                    <w:right w:val="single" w:sz="4" w:space="0" w:color="auto"/>
                  </w:tcBorders>
                  <w:shd w:val="clear" w:color="auto" w:fill="auto"/>
                  <w:noWrap/>
                  <w:vAlign w:val="bottom"/>
                  <w:hideMark/>
                </w:tcPr>
                <w:p w14:paraId="3EFD7AC9"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1D5C43F8" w14:textId="77777777" w:rsidR="00B75D47" w:rsidRPr="00B75D47" w:rsidRDefault="00B75D47" w:rsidP="00B75D47">
                  <w:pPr>
                    <w:jc w:val="right"/>
                    <w:rPr>
                      <w:sz w:val="20"/>
                      <w:szCs w:val="20"/>
                    </w:rPr>
                  </w:pPr>
                  <w:r w:rsidRPr="00B75D47">
                    <w:rPr>
                      <w:sz w:val="20"/>
                      <w:szCs w:val="20"/>
                    </w:rPr>
                    <w:t>56,9</w:t>
                  </w:r>
                </w:p>
              </w:tc>
              <w:tc>
                <w:tcPr>
                  <w:tcW w:w="1834" w:type="dxa"/>
                  <w:tcBorders>
                    <w:top w:val="nil"/>
                    <w:left w:val="nil"/>
                    <w:bottom w:val="single" w:sz="4" w:space="0" w:color="auto"/>
                    <w:right w:val="single" w:sz="4" w:space="0" w:color="auto"/>
                  </w:tcBorders>
                  <w:shd w:val="clear" w:color="auto" w:fill="auto"/>
                  <w:noWrap/>
                  <w:vAlign w:val="bottom"/>
                  <w:hideMark/>
                </w:tcPr>
                <w:p w14:paraId="77A8377D" w14:textId="77777777" w:rsidR="00B75D47" w:rsidRPr="00B75D47" w:rsidRDefault="00B75D47" w:rsidP="00B75D47">
                  <w:pPr>
                    <w:rPr>
                      <w:sz w:val="20"/>
                      <w:szCs w:val="20"/>
                    </w:rPr>
                  </w:pPr>
                  <w:r w:rsidRPr="00B75D47">
                    <w:rPr>
                      <w:sz w:val="20"/>
                      <w:szCs w:val="20"/>
                    </w:rPr>
                    <w:t>Квартира</w:t>
                  </w:r>
                </w:p>
              </w:tc>
            </w:tr>
            <w:tr w:rsidR="00B75D47" w:rsidRPr="00B75D47" w14:paraId="77D67C13"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75DBF51" w14:textId="77777777" w:rsidR="00B75D47" w:rsidRPr="00B75D47" w:rsidRDefault="00B75D47" w:rsidP="00B75D47">
                  <w:pPr>
                    <w:jc w:val="right"/>
                    <w:rPr>
                      <w:sz w:val="20"/>
                      <w:szCs w:val="20"/>
                    </w:rPr>
                  </w:pPr>
                  <w:r w:rsidRPr="00B75D47">
                    <w:rPr>
                      <w:sz w:val="20"/>
                      <w:szCs w:val="20"/>
                    </w:rPr>
                    <w:t>253</w:t>
                  </w:r>
                </w:p>
              </w:tc>
              <w:tc>
                <w:tcPr>
                  <w:tcW w:w="1251" w:type="dxa"/>
                  <w:tcBorders>
                    <w:top w:val="nil"/>
                    <w:left w:val="nil"/>
                    <w:bottom w:val="single" w:sz="4" w:space="0" w:color="auto"/>
                    <w:right w:val="single" w:sz="4" w:space="0" w:color="auto"/>
                  </w:tcBorders>
                  <w:shd w:val="clear" w:color="auto" w:fill="auto"/>
                  <w:noWrap/>
                  <w:vAlign w:val="bottom"/>
                  <w:hideMark/>
                </w:tcPr>
                <w:p w14:paraId="42816A3B" w14:textId="77777777" w:rsidR="00B75D47" w:rsidRPr="00B75D47" w:rsidRDefault="00B75D47" w:rsidP="00B75D47">
                  <w:pPr>
                    <w:jc w:val="right"/>
                    <w:rPr>
                      <w:sz w:val="20"/>
                      <w:szCs w:val="20"/>
                    </w:rPr>
                  </w:pPr>
                  <w:r w:rsidRPr="00B75D47">
                    <w:rPr>
                      <w:sz w:val="20"/>
                      <w:szCs w:val="20"/>
                    </w:rPr>
                    <w:t>27</w:t>
                  </w:r>
                </w:p>
              </w:tc>
              <w:tc>
                <w:tcPr>
                  <w:tcW w:w="1240" w:type="dxa"/>
                  <w:tcBorders>
                    <w:top w:val="nil"/>
                    <w:left w:val="nil"/>
                    <w:bottom w:val="single" w:sz="4" w:space="0" w:color="auto"/>
                    <w:right w:val="single" w:sz="4" w:space="0" w:color="auto"/>
                  </w:tcBorders>
                  <w:shd w:val="clear" w:color="auto" w:fill="auto"/>
                  <w:noWrap/>
                  <w:vAlign w:val="bottom"/>
                  <w:hideMark/>
                </w:tcPr>
                <w:p w14:paraId="79D5312C"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02CC59BA" w14:textId="77777777" w:rsidR="00B75D47" w:rsidRPr="00B75D47" w:rsidRDefault="00B75D47" w:rsidP="00B75D47">
                  <w:pPr>
                    <w:jc w:val="right"/>
                    <w:rPr>
                      <w:sz w:val="20"/>
                      <w:szCs w:val="20"/>
                    </w:rPr>
                  </w:pPr>
                  <w:r w:rsidRPr="00B75D47">
                    <w:rPr>
                      <w:sz w:val="20"/>
                      <w:szCs w:val="20"/>
                    </w:rPr>
                    <w:t>253</w:t>
                  </w:r>
                </w:p>
              </w:tc>
              <w:tc>
                <w:tcPr>
                  <w:tcW w:w="947" w:type="dxa"/>
                  <w:tcBorders>
                    <w:top w:val="nil"/>
                    <w:left w:val="nil"/>
                    <w:bottom w:val="single" w:sz="4" w:space="0" w:color="auto"/>
                    <w:right w:val="single" w:sz="4" w:space="0" w:color="auto"/>
                  </w:tcBorders>
                  <w:shd w:val="clear" w:color="auto" w:fill="auto"/>
                  <w:noWrap/>
                  <w:vAlign w:val="bottom"/>
                  <w:hideMark/>
                </w:tcPr>
                <w:p w14:paraId="749AE80B"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5C4E608" w14:textId="77777777" w:rsidR="00B75D47" w:rsidRPr="00B75D47" w:rsidRDefault="00B75D47" w:rsidP="00B75D47">
                  <w:pPr>
                    <w:jc w:val="right"/>
                    <w:rPr>
                      <w:sz w:val="20"/>
                      <w:szCs w:val="20"/>
                    </w:rPr>
                  </w:pPr>
                  <w:r w:rsidRPr="00B75D47">
                    <w:rPr>
                      <w:sz w:val="20"/>
                      <w:szCs w:val="20"/>
                    </w:rPr>
                    <w:t>35,9</w:t>
                  </w:r>
                </w:p>
              </w:tc>
              <w:tc>
                <w:tcPr>
                  <w:tcW w:w="1834" w:type="dxa"/>
                  <w:tcBorders>
                    <w:top w:val="nil"/>
                    <w:left w:val="nil"/>
                    <w:bottom w:val="single" w:sz="4" w:space="0" w:color="auto"/>
                    <w:right w:val="single" w:sz="4" w:space="0" w:color="auto"/>
                  </w:tcBorders>
                  <w:shd w:val="clear" w:color="auto" w:fill="auto"/>
                  <w:noWrap/>
                  <w:vAlign w:val="bottom"/>
                  <w:hideMark/>
                </w:tcPr>
                <w:p w14:paraId="1DB9B160" w14:textId="77777777" w:rsidR="00B75D47" w:rsidRPr="00B75D47" w:rsidRDefault="00B75D47" w:rsidP="00B75D47">
                  <w:pPr>
                    <w:rPr>
                      <w:sz w:val="20"/>
                      <w:szCs w:val="20"/>
                    </w:rPr>
                  </w:pPr>
                  <w:r w:rsidRPr="00B75D47">
                    <w:rPr>
                      <w:sz w:val="20"/>
                      <w:szCs w:val="20"/>
                    </w:rPr>
                    <w:t>Квартира</w:t>
                  </w:r>
                </w:p>
              </w:tc>
            </w:tr>
            <w:tr w:rsidR="00B75D47" w:rsidRPr="00B75D47" w14:paraId="5023AC37"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A62DAB0" w14:textId="77777777" w:rsidR="00B75D47" w:rsidRPr="00B75D47" w:rsidRDefault="00B75D47" w:rsidP="00B75D47">
                  <w:pPr>
                    <w:jc w:val="right"/>
                    <w:rPr>
                      <w:sz w:val="20"/>
                      <w:szCs w:val="20"/>
                    </w:rPr>
                  </w:pPr>
                  <w:r w:rsidRPr="00B75D47">
                    <w:rPr>
                      <w:sz w:val="20"/>
                      <w:szCs w:val="20"/>
                    </w:rPr>
                    <w:t>254</w:t>
                  </w:r>
                </w:p>
              </w:tc>
              <w:tc>
                <w:tcPr>
                  <w:tcW w:w="1251" w:type="dxa"/>
                  <w:tcBorders>
                    <w:top w:val="nil"/>
                    <w:left w:val="nil"/>
                    <w:bottom w:val="single" w:sz="4" w:space="0" w:color="auto"/>
                    <w:right w:val="single" w:sz="4" w:space="0" w:color="auto"/>
                  </w:tcBorders>
                  <w:shd w:val="clear" w:color="auto" w:fill="auto"/>
                  <w:noWrap/>
                  <w:vAlign w:val="bottom"/>
                  <w:hideMark/>
                </w:tcPr>
                <w:p w14:paraId="3D6C8075" w14:textId="77777777" w:rsidR="00B75D47" w:rsidRPr="00B75D47" w:rsidRDefault="00B75D47" w:rsidP="00B75D47">
                  <w:pPr>
                    <w:jc w:val="right"/>
                    <w:rPr>
                      <w:sz w:val="20"/>
                      <w:szCs w:val="20"/>
                    </w:rPr>
                  </w:pPr>
                  <w:r w:rsidRPr="00B75D47">
                    <w:rPr>
                      <w:sz w:val="20"/>
                      <w:szCs w:val="20"/>
                    </w:rPr>
                    <w:t>27</w:t>
                  </w:r>
                </w:p>
              </w:tc>
              <w:tc>
                <w:tcPr>
                  <w:tcW w:w="1240" w:type="dxa"/>
                  <w:tcBorders>
                    <w:top w:val="nil"/>
                    <w:left w:val="nil"/>
                    <w:bottom w:val="single" w:sz="4" w:space="0" w:color="auto"/>
                    <w:right w:val="single" w:sz="4" w:space="0" w:color="auto"/>
                  </w:tcBorders>
                  <w:shd w:val="clear" w:color="auto" w:fill="auto"/>
                  <w:noWrap/>
                  <w:vAlign w:val="bottom"/>
                  <w:hideMark/>
                </w:tcPr>
                <w:p w14:paraId="0688DF5A"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4BED20D0" w14:textId="77777777" w:rsidR="00B75D47" w:rsidRPr="00B75D47" w:rsidRDefault="00B75D47" w:rsidP="00B75D47">
                  <w:pPr>
                    <w:jc w:val="right"/>
                    <w:rPr>
                      <w:sz w:val="20"/>
                      <w:szCs w:val="20"/>
                    </w:rPr>
                  </w:pPr>
                  <w:r w:rsidRPr="00B75D47">
                    <w:rPr>
                      <w:sz w:val="20"/>
                      <w:szCs w:val="20"/>
                    </w:rPr>
                    <w:t>254</w:t>
                  </w:r>
                </w:p>
              </w:tc>
              <w:tc>
                <w:tcPr>
                  <w:tcW w:w="947" w:type="dxa"/>
                  <w:tcBorders>
                    <w:top w:val="nil"/>
                    <w:left w:val="nil"/>
                    <w:bottom w:val="single" w:sz="4" w:space="0" w:color="auto"/>
                    <w:right w:val="single" w:sz="4" w:space="0" w:color="auto"/>
                  </w:tcBorders>
                  <w:shd w:val="clear" w:color="auto" w:fill="auto"/>
                  <w:noWrap/>
                  <w:vAlign w:val="bottom"/>
                  <w:hideMark/>
                </w:tcPr>
                <w:p w14:paraId="6310B057"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1249DF36" w14:textId="77777777" w:rsidR="00B75D47" w:rsidRPr="00B75D47" w:rsidRDefault="00B75D47" w:rsidP="00B75D47">
                  <w:pPr>
                    <w:jc w:val="right"/>
                    <w:rPr>
                      <w:sz w:val="20"/>
                      <w:szCs w:val="20"/>
                    </w:rPr>
                  </w:pPr>
                  <w:r w:rsidRPr="00B75D47">
                    <w:rPr>
                      <w:sz w:val="20"/>
                      <w:szCs w:val="20"/>
                    </w:rPr>
                    <w:t>26,6</w:t>
                  </w:r>
                </w:p>
              </w:tc>
              <w:tc>
                <w:tcPr>
                  <w:tcW w:w="1834" w:type="dxa"/>
                  <w:tcBorders>
                    <w:top w:val="nil"/>
                    <w:left w:val="nil"/>
                    <w:bottom w:val="single" w:sz="4" w:space="0" w:color="auto"/>
                    <w:right w:val="single" w:sz="4" w:space="0" w:color="auto"/>
                  </w:tcBorders>
                  <w:shd w:val="clear" w:color="auto" w:fill="auto"/>
                  <w:noWrap/>
                  <w:vAlign w:val="bottom"/>
                  <w:hideMark/>
                </w:tcPr>
                <w:p w14:paraId="3704D9C8" w14:textId="77777777" w:rsidR="00B75D47" w:rsidRPr="00B75D47" w:rsidRDefault="00B75D47" w:rsidP="00B75D47">
                  <w:pPr>
                    <w:rPr>
                      <w:sz w:val="20"/>
                      <w:szCs w:val="20"/>
                    </w:rPr>
                  </w:pPr>
                  <w:r w:rsidRPr="00B75D47">
                    <w:rPr>
                      <w:sz w:val="20"/>
                      <w:szCs w:val="20"/>
                    </w:rPr>
                    <w:t>Квартира</w:t>
                  </w:r>
                </w:p>
              </w:tc>
            </w:tr>
            <w:tr w:rsidR="00B75D47" w:rsidRPr="00B75D47" w14:paraId="04CDD0A3"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3929CAA" w14:textId="77777777" w:rsidR="00B75D47" w:rsidRPr="00B75D47" w:rsidRDefault="00B75D47" w:rsidP="00B75D47">
                  <w:pPr>
                    <w:jc w:val="right"/>
                    <w:rPr>
                      <w:sz w:val="20"/>
                      <w:szCs w:val="20"/>
                    </w:rPr>
                  </w:pPr>
                  <w:r w:rsidRPr="00B75D47">
                    <w:rPr>
                      <w:sz w:val="20"/>
                      <w:szCs w:val="20"/>
                    </w:rPr>
                    <w:lastRenderedPageBreak/>
                    <w:t>255</w:t>
                  </w:r>
                </w:p>
              </w:tc>
              <w:tc>
                <w:tcPr>
                  <w:tcW w:w="1251" w:type="dxa"/>
                  <w:tcBorders>
                    <w:top w:val="nil"/>
                    <w:left w:val="nil"/>
                    <w:bottom w:val="single" w:sz="4" w:space="0" w:color="auto"/>
                    <w:right w:val="single" w:sz="4" w:space="0" w:color="auto"/>
                  </w:tcBorders>
                  <w:shd w:val="clear" w:color="auto" w:fill="auto"/>
                  <w:noWrap/>
                  <w:vAlign w:val="bottom"/>
                  <w:hideMark/>
                </w:tcPr>
                <w:p w14:paraId="2A90E1B4" w14:textId="77777777" w:rsidR="00B75D47" w:rsidRPr="00B75D47" w:rsidRDefault="00B75D47" w:rsidP="00B75D47">
                  <w:pPr>
                    <w:jc w:val="right"/>
                    <w:rPr>
                      <w:sz w:val="20"/>
                      <w:szCs w:val="20"/>
                    </w:rPr>
                  </w:pPr>
                  <w:r w:rsidRPr="00B75D47">
                    <w:rPr>
                      <w:sz w:val="20"/>
                      <w:szCs w:val="20"/>
                    </w:rPr>
                    <w:t>27</w:t>
                  </w:r>
                </w:p>
              </w:tc>
              <w:tc>
                <w:tcPr>
                  <w:tcW w:w="1240" w:type="dxa"/>
                  <w:tcBorders>
                    <w:top w:val="nil"/>
                    <w:left w:val="nil"/>
                    <w:bottom w:val="single" w:sz="4" w:space="0" w:color="auto"/>
                    <w:right w:val="single" w:sz="4" w:space="0" w:color="auto"/>
                  </w:tcBorders>
                  <w:shd w:val="clear" w:color="auto" w:fill="auto"/>
                  <w:noWrap/>
                  <w:vAlign w:val="bottom"/>
                  <w:hideMark/>
                </w:tcPr>
                <w:p w14:paraId="132F75DC"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1EC926A1" w14:textId="77777777" w:rsidR="00B75D47" w:rsidRPr="00B75D47" w:rsidRDefault="00B75D47" w:rsidP="00B75D47">
                  <w:pPr>
                    <w:jc w:val="right"/>
                    <w:rPr>
                      <w:sz w:val="20"/>
                      <w:szCs w:val="20"/>
                    </w:rPr>
                  </w:pPr>
                  <w:r w:rsidRPr="00B75D47">
                    <w:rPr>
                      <w:sz w:val="20"/>
                      <w:szCs w:val="20"/>
                    </w:rPr>
                    <w:t>255</w:t>
                  </w:r>
                </w:p>
              </w:tc>
              <w:tc>
                <w:tcPr>
                  <w:tcW w:w="947" w:type="dxa"/>
                  <w:tcBorders>
                    <w:top w:val="nil"/>
                    <w:left w:val="nil"/>
                    <w:bottom w:val="single" w:sz="4" w:space="0" w:color="auto"/>
                    <w:right w:val="single" w:sz="4" w:space="0" w:color="auto"/>
                  </w:tcBorders>
                  <w:shd w:val="clear" w:color="auto" w:fill="auto"/>
                  <w:noWrap/>
                  <w:vAlign w:val="bottom"/>
                  <w:hideMark/>
                </w:tcPr>
                <w:p w14:paraId="25DBC0B0"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A7BDD60" w14:textId="77777777" w:rsidR="00B75D47" w:rsidRPr="00B75D47" w:rsidRDefault="00B75D47" w:rsidP="00B75D47">
                  <w:pPr>
                    <w:jc w:val="right"/>
                    <w:rPr>
                      <w:sz w:val="20"/>
                      <w:szCs w:val="20"/>
                    </w:rPr>
                  </w:pPr>
                  <w:r w:rsidRPr="00B75D47">
                    <w:rPr>
                      <w:sz w:val="20"/>
                      <w:szCs w:val="20"/>
                    </w:rPr>
                    <w:t>25,8</w:t>
                  </w:r>
                </w:p>
              </w:tc>
              <w:tc>
                <w:tcPr>
                  <w:tcW w:w="1834" w:type="dxa"/>
                  <w:tcBorders>
                    <w:top w:val="nil"/>
                    <w:left w:val="nil"/>
                    <w:bottom w:val="single" w:sz="4" w:space="0" w:color="auto"/>
                    <w:right w:val="single" w:sz="4" w:space="0" w:color="auto"/>
                  </w:tcBorders>
                  <w:shd w:val="clear" w:color="auto" w:fill="auto"/>
                  <w:noWrap/>
                  <w:vAlign w:val="bottom"/>
                  <w:hideMark/>
                </w:tcPr>
                <w:p w14:paraId="7CE8A9FA" w14:textId="77777777" w:rsidR="00B75D47" w:rsidRPr="00B75D47" w:rsidRDefault="00B75D47" w:rsidP="00B75D47">
                  <w:pPr>
                    <w:rPr>
                      <w:sz w:val="20"/>
                      <w:szCs w:val="20"/>
                    </w:rPr>
                  </w:pPr>
                  <w:r w:rsidRPr="00B75D47">
                    <w:rPr>
                      <w:sz w:val="20"/>
                      <w:szCs w:val="20"/>
                    </w:rPr>
                    <w:t>Квартира</w:t>
                  </w:r>
                </w:p>
              </w:tc>
            </w:tr>
            <w:tr w:rsidR="00B75D47" w:rsidRPr="00B75D47" w14:paraId="31246FDA"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66C9B795" w14:textId="77777777" w:rsidR="00B75D47" w:rsidRPr="00B75D47" w:rsidRDefault="00B75D47" w:rsidP="00B75D47">
                  <w:pPr>
                    <w:jc w:val="right"/>
                    <w:rPr>
                      <w:sz w:val="20"/>
                      <w:szCs w:val="20"/>
                    </w:rPr>
                  </w:pPr>
                  <w:r w:rsidRPr="00B75D47">
                    <w:rPr>
                      <w:sz w:val="20"/>
                      <w:szCs w:val="20"/>
                    </w:rPr>
                    <w:t>256</w:t>
                  </w:r>
                </w:p>
              </w:tc>
              <w:tc>
                <w:tcPr>
                  <w:tcW w:w="1251" w:type="dxa"/>
                  <w:tcBorders>
                    <w:top w:val="nil"/>
                    <w:left w:val="nil"/>
                    <w:bottom w:val="single" w:sz="4" w:space="0" w:color="auto"/>
                    <w:right w:val="single" w:sz="4" w:space="0" w:color="auto"/>
                  </w:tcBorders>
                  <w:shd w:val="clear" w:color="auto" w:fill="auto"/>
                  <w:noWrap/>
                  <w:vAlign w:val="bottom"/>
                  <w:hideMark/>
                </w:tcPr>
                <w:p w14:paraId="6394BC13" w14:textId="77777777" w:rsidR="00B75D47" w:rsidRPr="00B75D47" w:rsidRDefault="00B75D47" w:rsidP="00B75D47">
                  <w:pPr>
                    <w:jc w:val="right"/>
                    <w:rPr>
                      <w:sz w:val="20"/>
                      <w:szCs w:val="20"/>
                    </w:rPr>
                  </w:pPr>
                  <w:r w:rsidRPr="00B75D47">
                    <w:rPr>
                      <w:sz w:val="20"/>
                      <w:szCs w:val="20"/>
                    </w:rPr>
                    <w:t>27</w:t>
                  </w:r>
                </w:p>
              </w:tc>
              <w:tc>
                <w:tcPr>
                  <w:tcW w:w="1240" w:type="dxa"/>
                  <w:tcBorders>
                    <w:top w:val="nil"/>
                    <w:left w:val="nil"/>
                    <w:bottom w:val="single" w:sz="4" w:space="0" w:color="auto"/>
                    <w:right w:val="single" w:sz="4" w:space="0" w:color="auto"/>
                  </w:tcBorders>
                  <w:shd w:val="clear" w:color="auto" w:fill="auto"/>
                  <w:noWrap/>
                  <w:vAlign w:val="bottom"/>
                  <w:hideMark/>
                </w:tcPr>
                <w:p w14:paraId="5C0002C9"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0777C9B7" w14:textId="77777777" w:rsidR="00B75D47" w:rsidRPr="00B75D47" w:rsidRDefault="00B75D47" w:rsidP="00B75D47">
                  <w:pPr>
                    <w:jc w:val="right"/>
                    <w:rPr>
                      <w:sz w:val="20"/>
                      <w:szCs w:val="20"/>
                    </w:rPr>
                  </w:pPr>
                  <w:r w:rsidRPr="00B75D47">
                    <w:rPr>
                      <w:sz w:val="20"/>
                      <w:szCs w:val="20"/>
                    </w:rPr>
                    <w:t>256</w:t>
                  </w:r>
                </w:p>
              </w:tc>
              <w:tc>
                <w:tcPr>
                  <w:tcW w:w="947" w:type="dxa"/>
                  <w:tcBorders>
                    <w:top w:val="nil"/>
                    <w:left w:val="nil"/>
                    <w:bottom w:val="single" w:sz="4" w:space="0" w:color="auto"/>
                    <w:right w:val="single" w:sz="4" w:space="0" w:color="auto"/>
                  </w:tcBorders>
                  <w:shd w:val="clear" w:color="auto" w:fill="auto"/>
                  <w:noWrap/>
                  <w:vAlign w:val="bottom"/>
                  <w:hideMark/>
                </w:tcPr>
                <w:p w14:paraId="19822C27"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31E49043" w14:textId="77777777" w:rsidR="00B75D47" w:rsidRPr="00B75D47" w:rsidRDefault="00B75D47" w:rsidP="00B75D47">
                  <w:pPr>
                    <w:jc w:val="right"/>
                    <w:rPr>
                      <w:sz w:val="20"/>
                      <w:szCs w:val="20"/>
                    </w:rPr>
                  </w:pPr>
                  <w:r w:rsidRPr="00B75D47">
                    <w:rPr>
                      <w:sz w:val="20"/>
                      <w:szCs w:val="20"/>
                    </w:rPr>
                    <w:t>25,8</w:t>
                  </w:r>
                </w:p>
              </w:tc>
              <w:tc>
                <w:tcPr>
                  <w:tcW w:w="1834" w:type="dxa"/>
                  <w:tcBorders>
                    <w:top w:val="nil"/>
                    <w:left w:val="nil"/>
                    <w:bottom w:val="single" w:sz="4" w:space="0" w:color="auto"/>
                    <w:right w:val="single" w:sz="4" w:space="0" w:color="auto"/>
                  </w:tcBorders>
                  <w:shd w:val="clear" w:color="auto" w:fill="auto"/>
                  <w:noWrap/>
                  <w:vAlign w:val="bottom"/>
                  <w:hideMark/>
                </w:tcPr>
                <w:p w14:paraId="287F27BE" w14:textId="77777777" w:rsidR="00B75D47" w:rsidRPr="00B75D47" w:rsidRDefault="00B75D47" w:rsidP="00B75D47">
                  <w:pPr>
                    <w:rPr>
                      <w:sz w:val="20"/>
                      <w:szCs w:val="20"/>
                    </w:rPr>
                  </w:pPr>
                  <w:r w:rsidRPr="00B75D47">
                    <w:rPr>
                      <w:sz w:val="20"/>
                      <w:szCs w:val="20"/>
                    </w:rPr>
                    <w:t>Квартира</w:t>
                  </w:r>
                </w:p>
              </w:tc>
            </w:tr>
            <w:tr w:rsidR="00B75D47" w:rsidRPr="00B75D47" w14:paraId="4772D1FB"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DE3D124" w14:textId="77777777" w:rsidR="00B75D47" w:rsidRPr="00B75D47" w:rsidRDefault="00B75D47" w:rsidP="00B75D47">
                  <w:pPr>
                    <w:jc w:val="right"/>
                    <w:rPr>
                      <w:sz w:val="20"/>
                      <w:szCs w:val="20"/>
                    </w:rPr>
                  </w:pPr>
                  <w:r w:rsidRPr="00B75D47">
                    <w:rPr>
                      <w:sz w:val="20"/>
                      <w:szCs w:val="20"/>
                    </w:rPr>
                    <w:t>257</w:t>
                  </w:r>
                </w:p>
              </w:tc>
              <w:tc>
                <w:tcPr>
                  <w:tcW w:w="1251" w:type="dxa"/>
                  <w:tcBorders>
                    <w:top w:val="nil"/>
                    <w:left w:val="nil"/>
                    <w:bottom w:val="single" w:sz="4" w:space="0" w:color="auto"/>
                    <w:right w:val="single" w:sz="4" w:space="0" w:color="auto"/>
                  </w:tcBorders>
                  <w:shd w:val="clear" w:color="auto" w:fill="auto"/>
                  <w:noWrap/>
                  <w:vAlign w:val="bottom"/>
                  <w:hideMark/>
                </w:tcPr>
                <w:p w14:paraId="07DB2ED8" w14:textId="77777777" w:rsidR="00B75D47" w:rsidRPr="00B75D47" w:rsidRDefault="00B75D47" w:rsidP="00B75D47">
                  <w:pPr>
                    <w:jc w:val="right"/>
                    <w:rPr>
                      <w:sz w:val="20"/>
                      <w:szCs w:val="20"/>
                    </w:rPr>
                  </w:pPr>
                  <w:r w:rsidRPr="00B75D47">
                    <w:rPr>
                      <w:sz w:val="20"/>
                      <w:szCs w:val="20"/>
                    </w:rPr>
                    <w:t>27</w:t>
                  </w:r>
                </w:p>
              </w:tc>
              <w:tc>
                <w:tcPr>
                  <w:tcW w:w="1240" w:type="dxa"/>
                  <w:tcBorders>
                    <w:top w:val="nil"/>
                    <w:left w:val="nil"/>
                    <w:bottom w:val="single" w:sz="4" w:space="0" w:color="auto"/>
                    <w:right w:val="single" w:sz="4" w:space="0" w:color="auto"/>
                  </w:tcBorders>
                  <w:shd w:val="clear" w:color="auto" w:fill="auto"/>
                  <w:noWrap/>
                  <w:vAlign w:val="bottom"/>
                  <w:hideMark/>
                </w:tcPr>
                <w:p w14:paraId="7EA0C2FF"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7865A91E" w14:textId="77777777" w:rsidR="00B75D47" w:rsidRPr="00B75D47" w:rsidRDefault="00B75D47" w:rsidP="00B75D47">
                  <w:pPr>
                    <w:jc w:val="right"/>
                    <w:rPr>
                      <w:sz w:val="20"/>
                      <w:szCs w:val="20"/>
                    </w:rPr>
                  </w:pPr>
                  <w:r w:rsidRPr="00B75D47">
                    <w:rPr>
                      <w:sz w:val="20"/>
                      <w:szCs w:val="20"/>
                    </w:rPr>
                    <w:t>257</w:t>
                  </w:r>
                </w:p>
              </w:tc>
              <w:tc>
                <w:tcPr>
                  <w:tcW w:w="947" w:type="dxa"/>
                  <w:tcBorders>
                    <w:top w:val="nil"/>
                    <w:left w:val="nil"/>
                    <w:bottom w:val="single" w:sz="4" w:space="0" w:color="auto"/>
                    <w:right w:val="single" w:sz="4" w:space="0" w:color="auto"/>
                  </w:tcBorders>
                  <w:shd w:val="clear" w:color="auto" w:fill="auto"/>
                  <w:noWrap/>
                  <w:vAlign w:val="bottom"/>
                  <w:hideMark/>
                </w:tcPr>
                <w:p w14:paraId="6F15E718"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364F8605" w14:textId="77777777" w:rsidR="00B75D47" w:rsidRPr="00B75D47" w:rsidRDefault="00B75D47" w:rsidP="00B75D47">
                  <w:pPr>
                    <w:jc w:val="right"/>
                    <w:rPr>
                      <w:sz w:val="20"/>
                      <w:szCs w:val="20"/>
                    </w:rPr>
                  </w:pPr>
                  <w:r w:rsidRPr="00B75D47">
                    <w:rPr>
                      <w:sz w:val="20"/>
                      <w:szCs w:val="20"/>
                    </w:rPr>
                    <w:t>26,6</w:t>
                  </w:r>
                </w:p>
              </w:tc>
              <w:tc>
                <w:tcPr>
                  <w:tcW w:w="1834" w:type="dxa"/>
                  <w:tcBorders>
                    <w:top w:val="nil"/>
                    <w:left w:val="nil"/>
                    <w:bottom w:val="single" w:sz="4" w:space="0" w:color="auto"/>
                    <w:right w:val="single" w:sz="4" w:space="0" w:color="auto"/>
                  </w:tcBorders>
                  <w:shd w:val="clear" w:color="auto" w:fill="auto"/>
                  <w:noWrap/>
                  <w:vAlign w:val="bottom"/>
                  <w:hideMark/>
                </w:tcPr>
                <w:p w14:paraId="23D542DD" w14:textId="77777777" w:rsidR="00B75D47" w:rsidRPr="00B75D47" w:rsidRDefault="00B75D47" w:rsidP="00B75D47">
                  <w:pPr>
                    <w:rPr>
                      <w:sz w:val="20"/>
                      <w:szCs w:val="20"/>
                    </w:rPr>
                  </w:pPr>
                  <w:r w:rsidRPr="00B75D47">
                    <w:rPr>
                      <w:sz w:val="20"/>
                      <w:szCs w:val="20"/>
                    </w:rPr>
                    <w:t>Квартира</w:t>
                  </w:r>
                </w:p>
              </w:tc>
            </w:tr>
            <w:tr w:rsidR="00B75D47" w:rsidRPr="00B75D47" w14:paraId="01595D2D"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AEE5EC8" w14:textId="77777777" w:rsidR="00B75D47" w:rsidRPr="00B75D47" w:rsidRDefault="00B75D47" w:rsidP="00B75D47">
                  <w:pPr>
                    <w:jc w:val="right"/>
                    <w:rPr>
                      <w:sz w:val="20"/>
                      <w:szCs w:val="20"/>
                    </w:rPr>
                  </w:pPr>
                  <w:r w:rsidRPr="00B75D47">
                    <w:rPr>
                      <w:sz w:val="20"/>
                      <w:szCs w:val="20"/>
                    </w:rPr>
                    <w:t>258</w:t>
                  </w:r>
                </w:p>
              </w:tc>
              <w:tc>
                <w:tcPr>
                  <w:tcW w:w="1251" w:type="dxa"/>
                  <w:tcBorders>
                    <w:top w:val="nil"/>
                    <w:left w:val="nil"/>
                    <w:bottom w:val="single" w:sz="4" w:space="0" w:color="auto"/>
                    <w:right w:val="single" w:sz="4" w:space="0" w:color="auto"/>
                  </w:tcBorders>
                  <w:shd w:val="clear" w:color="auto" w:fill="auto"/>
                  <w:noWrap/>
                  <w:vAlign w:val="bottom"/>
                  <w:hideMark/>
                </w:tcPr>
                <w:p w14:paraId="45B6D4E8" w14:textId="77777777" w:rsidR="00B75D47" w:rsidRPr="00B75D47" w:rsidRDefault="00B75D47" w:rsidP="00B75D47">
                  <w:pPr>
                    <w:jc w:val="right"/>
                    <w:rPr>
                      <w:sz w:val="20"/>
                      <w:szCs w:val="20"/>
                    </w:rPr>
                  </w:pPr>
                  <w:r w:rsidRPr="00B75D47">
                    <w:rPr>
                      <w:sz w:val="20"/>
                      <w:szCs w:val="20"/>
                    </w:rPr>
                    <w:t>27</w:t>
                  </w:r>
                </w:p>
              </w:tc>
              <w:tc>
                <w:tcPr>
                  <w:tcW w:w="1240" w:type="dxa"/>
                  <w:tcBorders>
                    <w:top w:val="nil"/>
                    <w:left w:val="nil"/>
                    <w:bottom w:val="single" w:sz="4" w:space="0" w:color="auto"/>
                    <w:right w:val="single" w:sz="4" w:space="0" w:color="auto"/>
                  </w:tcBorders>
                  <w:shd w:val="clear" w:color="auto" w:fill="auto"/>
                  <w:noWrap/>
                  <w:vAlign w:val="bottom"/>
                  <w:hideMark/>
                </w:tcPr>
                <w:p w14:paraId="12128F3E"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6D0DF185" w14:textId="77777777" w:rsidR="00B75D47" w:rsidRPr="00B75D47" w:rsidRDefault="00B75D47" w:rsidP="00B75D47">
                  <w:pPr>
                    <w:jc w:val="right"/>
                    <w:rPr>
                      <w:sz w:val="20"/>
                      <w:szCs w:val="20"/>
                    </w:rPr>
                  </w:pPr>
                  <w:r w:rsidRPr="00B75D47">
                    <w:rPr>
                      <w:sz w:val="20"/>
                      <w:szCs w:val="20"/>
                    </w:rPr>
                    <w:t>258</w:t>
                  </w:r>
                </w:p>
              </w:tc>
              <w:tc>
                <w:tcPr>
                  <w:tcW w:w="947" w:type="dxa"/>
                  <w:tcBorders>
                    <w:top w:val="nil"/>
                    <w:left w:val="nil"/>
                    <w:bottom w:val="single" w:sz="4" w:space="0" w:color="auto"/>
                    <w:right w:val="single" w:sz="4" w:space="0" w:color="auto"/>
                  </w:tcBorders>
                  <w:shd w:val="clear" w:color="auto" w:fill="auto"/>
                  <w:noWrap/>
                  <w:vAlign w:val="bottom"/>
                  <w:hideMark/>
                </w:tcPr>
                <w:p w14:paraId="4AF77DC4"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13A0AB30" w14:textId="77777777" w:rsidR="00B75D47" w:rsidRPr="00B75D47" w:rsidRDefault="00B75D47" w:rsidP="00B75D47">
                  <w:pPr>
                    <w:jc w:val="right"/>
                    <w:rPr>
                      <w:sz w:val="20"/>
                      <w:szCs w:val="20"/>
                    </w:rPr>
                  </w:pPr>
                  <w:r w:rsidRPr="00B75D47">
                    <w:rPr>
                      <w:sz w:val="20"/>
                      <w:szCs w:val="20"/>
                    </w:rPr>
                    <w:t>35,9</w:t>
                  </w:r>
                </w:p>
              </w:tc>
              <w:tc>
                <w:tcPr>
                  <w:tcW w:w="1834" w:type="dxa"/>
                  <w:tcBorders>
                    <w:top w:val="nil"/>
                    <w:left w:val="nil"/>
                    <w:bottom w:val="single" w:sz="4" w:space="0" w:color="auto"/>
                    <w:right w:val="single" w:sz="4" w:space="0" w:color="auto"/>
                  </w:tcBorders>
                  <w:shd w:val="clear" w:color="auto" w:fill="auto"/>
                  <w:noWrap/>
                  <w:vAlign w:val="bottom"/>
                  <w:hideMark/>
                </w:tcPr>
                <w:p w14:paraId="15D401E5" w14:textId="77777777" w:rsidR="00B75D47" w:rsidRPr="00B75D47" w:rsidRDefault="00B75D47" w:rsidP="00B75D47">
                  <w:pPr>
                    <w:rPr>
                      <w:sz w:val="20"/>
                      <w:szCs w:val="20"/>
                    </w:rPr>
                  </w:pPr>
                  <w:r w:rsidRPr="00B75D47">
                    <w:rPr>
                      <w:sz w:val="20"/>
                      <w:szCs w:val="20"/>
                    </w:rPr>
                    <w:t>Квартира</w:t>
                  </w:r>
                </w:p>
              </w:tc>
            </w:tr>
            <w:tr w:rsidR="00B75D47" w:rsidRPr="00B75D47" w14:paraId="6A7A5986"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C58368D" w14:textId="77777777" w:rsidR="00B75D47" w:rsidRPr="00B75D47" w:rsidRDefault="00B75D47" w:rsidP="00B75D47">
                  <w:pPr>
                    <w:jc w:val="right"/>
                    <w:rPr>
                      <w:sz w:val="20"/>
                      <w:szCs w:val="20"/>
                    </w:rPr>
                  </w:pPr>
                  <w:r w:rsidRPr="00B75D47">
                    <w:rPr>
                      <w:sz w:val="20"/>
                      <w:szCs w:val="20"/>
                    </w:rPr>
                    <w:t>259</w:t>
                  </w:r>
                </w:p>
              </w:tc>
              <w:tc>
                <w:tcPr>
                  <w:tcW w:w="1251" w:type="dxa"/>
                  <w:tcBorders>
                    <w:top w:val="nil"/>
                    <w:left w:val="nil"/>
                    <w:bottom w:val="single" w:sz="4" w:space="0" w:color="auto"/>
                    <w:right w:val="single" w:sz="4" w:space="0" w:color="auto"/>
                  </w:tcBorders>
                  <w:shd w:val="clear" w:color="auto" w:fill="auto"/>
                  <w:noWrap/>
                  <w:vAlign w:val="bottom"/>
                  <w:hideMark/>
                </w:tcPr>
                <w:p w14:paraId="3F31A9B3" w14:textId="77777777" w:rsidR="00B75D47" w:rsidRPr="00B75D47" w:rsidRDefault="00B75D47" w:rsidP="00B75D47">
                  <w:pPr>
                    <w:jc w:val="right"/>
                    <w:rPr>
                      <w:sz w:val="20"/>
                      <w:szCs w:val="20"/>
                    </w:rPr>
                  </w:pPr>
                  <w:r w:rsidRPr="00B75D47">
                    <w:rPr>
                      <w:sz w:val="20"/>
                      <w:szCs w:val="20"/>
                    </w:rPr>
                    <w:t>27</w:t>
                  </w:r>
                </w:p>
              </w:tc>
              <w:tc>
                <w:tcPr>
                  <w:tcW w:w="1240" w:type="dxa"/>
                  <w:tcBorders>
                    <w:top w:val="nil"/>
                    <w:left w:val="nil"/>
                    <w:bottom w:val="single" w:sz="4" w:space="0" w:color="auto"/>
                    <w:right w:val="single" w:sz="4" w:space="0" w:color="auto"/>
                  </w:tcBorders>
                  <w:shd w:val="clear" w:color="auto" w:fill="auto"/>
                  <w:noWrap/>
                  <w:vAlign w:val="bottom"/>
                  <w:hideMark/>
                </w:tcPr>
                <w:p w14:paraId="6F47FB3C"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377E2A61" w14:textId="77777777" w:rsidR="00B75D47" w:rsidRPr="00B75D47" w:rsidRDefault="00B75D47" w:rsidP="00B75D47">
                  <w:pPr>
                    <w:jc w:val="right"/>
                    <w:rPr>
                      <w:sz w:val="20"/>
                      <w:szCs w:val="20"/>
                    </w:rPr>
                  </w:pPr>
                  <w:r w:rsidRPr="00B75D47">
                    <w:rPr>
                      <w:sz w:val="20"/>
                      <w:szCs w:val="20"/>
                    </w:rPr>
                    <w:t>259</w:t>
                  </w:r>
                </w:p>
              </w:tc>
              <w:tc>
                <w:tcPr>
                  <w:tcW w:w="947" w:type="dxa"/>
                  <w:tcBorders>
                    <w:top w:val="nil"/>
                    <w:left w:val="nil"/>
                    <w:bottom w:val="single" w:sz="4" w:space="0" w:color="auto"/>
                    <w:right w:val="single" w:sz="4" w:space="0" w:color="auto"/>
                  </w:tcBorders>
                  <w:shd w:val="clear" w:color="auto" w:fill="auto"/>
                  <w:noWrap/>
                  <w:vAlign w:val="bottom"/>
                  <w:hideMark/>
                </w:tcPr>
                <w:p w14:paraId="7E2C8F32"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0E7E67B4" w14:textId="77777777" w:rsidR="00B75D47" w:rsidRPr="00B75D47" w:rsidRDefault="00B75D47" w:rsidP="00B75D47">
                  <w:pPr>
                    <w:jc w:val="right"/>
                    <w:rPr>
                      <w:sz w:val="20"/>
                      <w:szCs w:val="20"/>
                    </w:rPr>
                  </w:pPr>
                  <w:r w:rsidRPr="00B75D47">
                    <w:rPr>
                      <w:sz w:val="20"/>
                      <w:szCs w:val="20"/>
                    </w:rPr>
                    <w:t>56,9</w:t>
                  </w:r>
                </w:p>
              </w:tc>
              <w:tc>
                <w:tcPr>
                  <w:tcW w:w="1834" w:type="dxa"/>
                  <w:tcBorders>
                    <w:top w:val="nil"/>
                    <w:left w:val="nil"/>
                    <w:bottom w:val="single" w:sz="4" w:space="0" w:color="auto"/>
                    <w:right w:val="single" w:sz="4" w:space="0" w:color="auto"/>
                  </w:tcBorders>
                  <w:shd w:val="clear" w:color="auto" w:fill="auto"/>
                  <w:noWrap/>
                  <w:vAlign w:val="bottom"/>
                  <w:hideMark/>
                </w:tcPr>
                <w:p w14:paraId="225D25A8" w14:textId="77777777" w:rsidR="00B75D47" w:rsidRPr="00B75D47" w:rsidRDefault="00B75D47" w:rsidP="00B75D47">
                  <w:pPr>
                    <w:rPr>
                      <w:sz w:val="20"/>
                      <w:szCs w:val="20"/>
                    </w:rPr>
                  </w:pPr>
                  <w:r w:rsidRPr="00B75D47">
                    <w:rPr>
                      <w:sz w:val="20"/>
                      <w:szCs w:val="20"/>
                    </w:rPr>
                    <w:t>Квартира</w:t>
                  </w:r>
                </w:p>
              </w:tc>
            </w:tr>
            <w:tr w:rsidR="00B75D47" w:rsidRPr="00B75D47" w14:paraId="5CC3C38C"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2C94C0F" w14:textId="77777777" w:rsidR="00B75D47" w:rsidRPr="00B75D47" w:rsidRDefault="00B75D47" w:rsidP="00B75D47">
                  <w:pPr>
                    <w:jc w:val="right"/>
                    <w:rPr>
                      <w:sz w:val="20"/>
                      <w:szCs w:val="20"/>
                    </w:rPr>
                  </w:pPr>
                  <w:r w:rsidRPr="00B75D47">
                    <w:rPr>
                      <w:sz w:val="20"/>
                      <w:szCs w:val="20"/>
                    </w:rPr>
                    <w:t>260</w:t>
                  </w:r>
                </w:p>
              </w:tc>
              <w:tc>
                <w:tcPr>
                  <w:tcW w:w="1251" w:type="dxa"/>
                  <w:tcBorders>
                    <w:top w:val="nil"/>
                    <w:left w:val="nil"/>
                    <w:bottom w:val="single" w:sz="4" w:space="0" w:color="auto"/>
                    <w:right w:val="single" w:sz="4" w:space="0" w:color="auto"/>
                  </w:tcBorders>
                  <w:shd w:val="clear" w:color="auto" w:fill="auto"/>
                  <w:noWrap/>
                  <w:vAlign w:val="bottom"/>
                  <w:hideMark/>
                </w:tcPr>
                <w:p w14:paraId="2F77C83F" w14:textId="77777777" w:rsidR="00B75D47" w:rsidRPr="00B75D47" w:rsidRDefault="00B75D47" w:rsidP="00B75D47">
                  <w:pPr>
                    <w:jc w:val="right"/>
                    <w:rPr>
                      <w:sz w:val="20"/>
                      <w:szCs w:val="20"/>
                    </w:rPr>
                  </w:pPr>
                  <w:r w:rsidRPr="00B75D47">
                    <w:rPr>
                      <w:sz w:val="20"/>
                      <w:szCs w:val="20"/>
                    </w:rPr>
                    <w:t>27</w:t>
                  </w:r>
                </w:p>
              </w:tc>
              <w:tc>
                <w:tcPr>
                  <w:tcW w:w="1240" w:type="dxa"/>
                  <w:tcBorders>
                    <w:top w:val="nil"/>
                    <w:left w:val="nil"/>
                    <w:bottom w:val="single" w:sz="4" w:space="0" w:color="auto"/>
                    <w:right w:val="single" w:sz="4" w:space="0" w:color="auto"/>
                  </w:tcBorders>
                  <w:shd w:val="clear" w:color="auto" w:fill="auto"/>
                  <w:noWrap/>
                  <w:vAlign w:val="bottom"/>
                  <w:hideMark/>
                </w:tcPr>
                <w:p w14:paraId="2149E8D6"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B762C51" w14:textId="77777777" w:rsidR="00B75D47" w:rsidRPr="00B75D47" w:rsidRDefault="00B75D47" w:rsidP="00B75D47">
                  <w:pPr>
                    <w:jc w:val="right"/>
                    <w:rPr>
                      <w:sz w:val="20"/>
                      <w:szCs w:val="20"/>
                    </w:rPr>
                  </w:pPr>
                  <w:r w:rsidRPr="00B75D47">
                    <w:rPr>
                      <w:sz w:val="20"/>
                      <w:szCs w:val="20"/>
                    </w:rPr>
                    <w:t>260</w:t>
                  </w:r>
                </w:p>
              </w:tc>
              <w:tc>
                <w:tcPr>
                  <w:tcW w:w="947" w:type="dxa"/>
                  <w:tcBorders>
                    <w:top w:val="nil"/>
                    <w:left w:val="nil"/>
                    <w:bottom w:val="single" w:sz="4" w:space="0" w:color="auto"/>
                    <w:right w:val="single" w:sz="4" w:space="0" w:color="auto"/>
                  </w:tcBorders>
                  <w:shd w:val="clear" w:color="auto" w:fill="auto"/>
                  <w:noWrap/>
                  <w:vAlign w:val="bottom"/>
                  <w:hideMark/>
                </w:tcPr>
                <w:p w14:paraId="6F8ED958"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5634EE77" w14:textId="77777777" w:rsidR="00B75D47" w:rsidRPr="00B75D47" w:rsidRDefault="00B75D47" w:rsidP="00B75D47">
                  <w:pPr>
                    <w:jc w:val="right"/>
                    <w:rPr>
                      <w:sz w:val="20"/>
                      <w:szCs w:val="20"/>
                    </w:rPr>
                  </w:pPr>
                  <w:r w:rsidRPr="00B75D47">
                    <w:rPr>
                      <w:sz w:val="20"/>
                      <w:szCs w:val="20"/>
                    </w:rPr>
                    <w:t>59</w:t>
                  </w:r>
                </w:p>
              </w:tc>
              <w:tc>
                <w:tcPr>
                  <w:tcW w:w="1834" w:type="dxa"/>
                  <w:tcBorders>
                    <w:top w:val="nil"/>
                    <w:left w:val="nil"/>
                    <w:bottom w:val="single" w:sz="4" w:space="0" w:color="auto"/>
                    <w:right w:val="single" w:sz="4" w:space="0" w:color="auto"/>
                  </w:tcBorders>
                  <w:shd w:val="clear" w:color="auto" w:fill="auto"/>
                  <w:noWrap/>
                  <w:vAlign w:val="bottom"/>
                  <w:hideMark/>
                </w:tcPr>
                <w:p w14:paraId="47AD41D8" w14:textId="77777777" w:rsidR="00B75D47" w:rsidRPr="00B75D47" w:rsidRDefault="00B75D47" w:rsidP="00B75D47">
                  <w:pPr>
                    <w:rPr>
                      <w:sz w:val="20"/>
                      <w:szCs w:val="20"/>
                    </w:rPr>
                  </w:pPr>
                  <w:r w:rsidRPr="00B75D47">
                    <w:rPr>
                      <w:sz w:val="20"/>
                      <w:szCs w:val="20"/>
                    </w:rPr>
                    <w:t>Квартира</w:t>
                  </w:r>
                </w:p>
              </w:tc>
            </w:tr>
            <w:tr w:rsidR="00B75D47" w:rsidRPr="00B75D47" w14:paraId="2CA4D506"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D31C805" w14:textId="77777777" w:rsidR="00B75D47" w:rsidRPr="00B75D47" w:rsidRDefault="00B75D47" w:rsidP="00B75D47">
                  <w:pPr>
                    <w:jc w:val="right"/>
                    <w:rPr>
                      <w:sz w:val="20"/>
                      <w:szCs w:val="20"/>
                    </w:rPr>
                  </w:pPr>
                  <w:r w:rsidRPr="00B75D47">
                    <w:rPr>
                      <w:sz w:val="20"/>
                      <w:szCs w:val="20"/>
                    </w:rPr>
                    <w:t>261</w:t>
                  </w:r>
                </w:p>
              </w:tc>
              <w:tc>
                <w:tcPr>
                  <w:tcW w:w="1251" w:type="dxa"/>
                  <w:tcBorders>
                    <w:top w:val="nil"/>
                    <w:left w:val="nil"/>
                    <w:bottom w:val="single" w:sz="4" w:space="0" w:color="auto"/>
                    <w:right w:val="single" w:sz="4" w:space="0" w:color="auto"/>
                  </w:tcBorders>
                  <w:shd w:val="clear" w:color="auto" w:fill="auto"/>
                  <w:noWrap/>
                  <w:vAlign w:val="bottom"/>
                  <w:hideMark/>
                </w:tcPr>
                <w:p w14:paraId="59D352D0" w14:textId="77777777" w:rsidR="00B75D47" w:rsidRPr="00B75D47" w:rsidRDefault="00B75D47" w:rsidP="00B75D47">
                  <w:pPr>
                    <w:jc w:val="right"/>
                    <w:rPr>
                      <w:sz w:val="20"/>
                      <w:szCs w:val="20"/>
                    </w:rPr>
                  </w:pPr>
                  <w:r w:rsidRPr="00B75D47">
                    <w:rPr>
                      <w:sz w:val="20"/>
                      <w:szCs w:val="20"/>
                    </w:rPr>
                    <w:t>28</w:t>
                  </w:r>
                </w:p>
              </w:tc>
              <w:tc>
                <w:tcPr>
                  <w:tcW w:w="1240" w:type="dxa"/>
                  <w:tcBorders>
                    <w:top w:val="nil"/>
                    <w:left w:val="nil"/>
                    <w:bottom w:val="single" w:sz="4" w:space="0" w:color="auto"/>
                    <w:right w:val="single" w:sz="4" w:space="0" w:color="auto"/>
                  </w:tcBorders>
                  <w:shd w:val="clear" w:color="auto" w:fill="auto"/>
                  <w:noWrap/>
                  <w:vAlign w:val="bottom"/>
                  <w:hideMark/>
                </w:tcPr>
                <w:p w14:paraId="1B1CDE17" w14:textId="77777777" w:rsidR="00B75D47" w:rsidRPr="00B75D47" w:rsidRDefault="00B75D47" w:rsidP="00B75D47">
                  <w:pPr>
                    <w:jc w:val="right"/>
                    <w:rPr>
                      <w:sz w:val="20"/>
                      <w:szCs w:val="20"/>
                    </w:rPr>
                  </w:pPr>
                  <w:r w:rsidRPr="00B75D47">
                    <w:rPr>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3D80DABE" w14:textId="77777777" w:rsidR="00B75D47" w:rsidRPr="00B75D47" w:rsidRDefault="00B75D47" w:rsidP="00B75D47">
                  <w:pPr>
                    <w:jc w:val="right"/>
                    <w:rPr>
                      <w:sz w:val="20"/>
                      <w:szCs w:val="20"/>
                    </w:rPr>
                  </w:pPr>
                  <w:r w:rsidRPr="00B75D47">
                    <w:rPr>
                      <w:sz w:val="20"/>
                      <w:szCs w:val="20"/>
                    </w:rPr>
                    <w:t>261</w:t>
                  </w:r>
                </w:p>
              </w:tc>
              <w:tc>
                <w:tcPr>
                  <w:tcW w:w="947" w:type="dxa"/>
                  <w:tcBorders>
                    <w:top w:val="nil"/>
                    <w:left w:val="nil"/>
                    <w:bottom w:val="single" w:sz="4" w:space="0" w:color="auto"/>
                    <w:right w:val="single" w:sz="4" w:space="0" w:color="auto"/>
                  </w:tcBorders>
                  <w:shd w:val="clear" w:color="auto" w:fill="auto"/>
                  <w:noWrap/>
                  <w:vAlign w:val="bottom"/>
                  <w:hideMark/>
                </w:tcPr>
                <w:p w14:paraId="13548251"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2C18285B" w14:textId="77777777" w:rsidR="00B75D47" w:rsidRPr="00B75D47" w:rsidRDefault="00B75D47" w:rsidP="00B75D47">
                  <w:pPr>
                    <w:jc w:val="right"/>
                    <w:rPr>
                      <w:sz w:val="20"/>
                      <w:szCs w:val="20"/>
                    </w:rPr>
                  </w:pPr>
                  <w:r w:rsidRPr="00B75D47">
                    <w:rPr>
                      <w:sz w:val="20"/>
                      <w:szCs w:val="20"/>
                    </w:rPr>
                    <w:t>53,3</w:t>
                  </w:r>
                </w:p>
              </w:tc>
              <w:tc>
                <w:tcPr>
                  <w:tcW w:w="1834" w:type="dxa"/>
                  <w:tcBorders>
                    <w:top w:val="nil"/>
                    <w:left w:val="nil"/>
                    <w:bottom w:val="single" w:sz="4" w:space="0" w:color="auto"/>
                    <w:right w:val="single" w:sz="4" w:space="0" w:color="auto"/>
                  </w:tcBorders>
                  <w:shd w:val="clear" w:color="auto" w:fill="auto"/>
                  <w:noWrap/>
                  <w:vAlign w:val="bottom"/>
                  <w:hideMark/>
                </w:tcPr>
                <w:p w14:paraId="35D0F71D" w14:textId="77777777" w:rsidR="00B75D47" w:rsidRPr="00B75D47" w:rsidRDefault="00B75D47" w:rsidP="00B75D47">
                  <w:pPr>
                    <w:rPr>
                      <w:sz w:val="20"/>
                      <w:szCs w:val="20"/>
                    </w:rPr>
                  </w:pPr>
                  <w:r w:rsidRPr="00B75D47">
                    <w:rPr>
                      <w:sz w:val="20"/>
                      <w:szCs w:val="20"/>
                    </w:rPr>
                    <w:t>Квартира</w:t>
                  </w:r>
                </w:p>
              </w:tc>
            </w:tr>
            <w:tr w:rsidR="00B75D47" w:rsidRPr="00B75D47" w14:paraId="627D5181"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A8D1794" w14:textId="77777777" w:rsidR="00B75D47" w:rsidRPr="00B75D47" w:rsidRDefault="00B75D47" w:rsidP="00B75D47">
                  <w:pPr>
                    <w:jc w:val="right"/>
                    <w:rPr>
                      <w:sz w:val="20"/>
                      <w:szCs w:val="20"/>
                    </w:rPr>
                  </w:pPr>
                  <w:r w:rsidRPr="00B75D47">
                    <w:rPr>
                      <w:sz w:val="20"/>
                      <w:szCs w:val="20"/>
                    </w:rPr>
                    <w:t>262</w:t>
                  </w:r>
                </w:p>
              </w:tc>
              <w:tc>
                <w:tcPr>
                  <w:tcW w:w="1251" w:type="dxa"/>
                  <w:tcBorders>
                    <w:top w:val="nil"/>
                    <w:left w:val="nil"/>
                    <w:bottom w:val="single" w:sz="4" w:space="0" w:color="auto"/>
                    <w:right w:val="single" w:sz="4" w:space="0" w:color="auto"/>
                  </w:tcBorders>
                  <w:shd w:val="clear" w:color="auto" w:fill="auto"/>
                  <w:noWrap/>
                  <w:vAlign w:val="bottom"/>
                  <w:hideMark/>
                </w:tcPr>
                <w:p w14:paraId="21CE5EC9" w14:textId="77777777" w:rsidR="00B75D47" w:rsidRPr="00B75D47" w:rsidRDefault="00B75D47" w:rsidP="00B75D47">
                  <w:pPr>
                    <w:jc w:val="right"/>
                    <w:rPr>
                      <w:sz w:val="20"/>
                      <w:szCs w:val="20"/>
                    </w:rPr>
                  </w:pPr>
                  <w:r w:rsidRPr="00B75D47">
                    <w:rPr>
                      <w:sz w:val="20"/>
                      <w:szCs w:val="20"/>
                    </w:rPr>
                    <w:t>28</w:t>
                  </w:r>
                </w:p>
              </w:tc>
              <w:tc>
                <w:tcPr>
                  <w:tcW w:w="1240" w:type="dxa"/>
                  <w:tcBorders>
                    <w:top w:val="nil"/>
                    <w:left w:val="nil"/>
                    <w:bottom w:val="single" w:sz="4" w:space="0" w:color="auto"/>
                    <w:right w:val="single" w:sz="4" w:space="0" w:color="auto"/>
                  </w:tcBorders>
                  <w:shd w:val="clear" w:color="auto" w:fill="auto"/>
                  <w:noWrap/>
                  <w:vAlign w:val="bottom"/>
                  <w:hideMark/>
                </w:tcPr>
                <w:p w14:paraId="05170C94"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604A4F26" w14:textId="77777777" w:rsidR="00B75D47" w:rsidRPr="00B75D47" w:rsidRDefault="00B75D47" w:rsidP="00B75D47">
                  <w:pPr>
                    <w:jc w:val="right"/>
                    <w:rPr>
                      <w:sz w:val="20"/>
                      <w:szCs w:val="20"/>
                    </w:rPr>
                  </w:pPr>
                  <w:r w:rsidRPr="00B75D47">
                    <w:rPr>
                      <w:sz w:val="20"/>
                      <w:szCs w:val="20"/>
                    </w:rPr>
                    <w:t>262</w:t>
                  </w:r>
                </w:p>
              </w:tc>
              <w:tc>
                <w:tcPr>
                  <w:tcW w:w="947" w:type="dxa"/>
                  <w:tcBorders>
                    <w:top w:val="nil"/>
                    <w:left w:val="nil"/>
                    <w:bottom w:val="single" w:sz="4" w:space="0" w:color="auto"/>
                    <w:right w:val="single" w:sz="4" w:space="0" w:color="auto"/>
                  </w:tcBorders>
                  <w:shd w:val="clear" w:color="auto" w:fill="auto"/>
                  <w:noWrap/>
                  <w:vAlign w:val="bottom"/>
                  <w:hideMark/>
                </w:tcPr>
                <w:p w14:paraId="1DCB464A"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1A54446D" w14:textId="77777777" w:rsidR="00B75D47" w:rsidRPr="00B75D47" w:rsidRDefault="00B75D47" w:rsidP="00B75D47">
                  <w:pPr>
                    <w:jc w:val="right"/>
                    <w:rPr>
                      <w:sz w:val="20"/>
                      <w:szCs w:val="20"/>
                    </w:rPr>
                  </w:pPr>
                  <w:r w:rsidRPr="00B75D47">
                    <w:rPr>
                      <w:sz w:val="20"/>
                      <w:szCs w:val="20"/>
                    </w:rPr>
                    <w:t>56,9</w:t>
                  </w:r>
                </w:p>
              </w:tc>
              <w:tc>
                <w:tcPr>
                  <w:tcW w:w="1834" w:type="dxa"/>
                  <w:tcBorders>
                    <w:top w:val="nil"/>
                    <w:left w:val="nil"/>
                    <w:bottom w:val="single" w:sz="4" w:space="0" w:color="auto"/>
                    <w:right w:val="single" w:sz="4" w:space="0" w:color="auto"/>
                  </w:tcBorders>
                  <w:shd w:val="clear" w:color="auto" w:fill="auto"/>
                  <w:noWrap/>
                  <w:vAlign w:val="bottom"/>
                  <w:hideMark/>
                </w:tcPr>
                <w:p w14:paraId="2DD1BE46" w14:textId="77777777" w:rsidR="00B75D47" w:rsidRPr="00B75D47" w:rsidRDefault="00B75D47" w:rsidP="00B75D47">
                  <w:pPr>
                    <w:rPr>
                      <w:sz w:val="20"/>
                      <w:szCs w:val="20"/>
                    </w:rPr>
                  </w:pPr>
                  <w:r w:rsidRPr="00B75D47">
                    <w:rPr>
                      <w:sz w:val="20"/>
                      <w:szCs w:val="20"/>
                    </w:rPr>
                    <w:t>Квартира</w:t>
                  </w:r>
                </w:p>
              </w:tc>
            </w:tr>
            <w:tr w:rsidR="00B75D47" w:rsidRPr="00B75D47" w14:paraId="7C98B68E"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CACA60A" w14:textId="77777777" w:rsidR="00B75D47" w:rsidRPr="00B75D47" w:rsidRDefault="00B75D47" w:rsidP="00B75D47">
                  <w:pPr>
                    <w:jc w:val="right"/>
                    <w:rPr>
                      <w:sz w:val="20"/>
                      <w:szCs w:val="20"/>
                    </w:rPr>
                  </w:pPr>
                  <w:r w:rsidRPr="00B75D47">
                    <w:rPr>
                      <w:sz w:val="20"/>
                      <w:szCs w:val="20"/>
                    </w:rPr>
                    <w:t>263</w:t>
                  </w:r>
                </w:p>
              </w:tc>
              <w:tc>
                <w:tcPr>
                  <w:tcW w:w="1251" w:type="dxa"/>
                  <w:tcBorders>
                    <w:top w:val="nil"/>
                    <w:left w:val="nil"/>
                    <w:bottom w:val="single" w:sz="4" w:space="0" w:color="auto"/>
                    <w:right w:val="single" w:sz="4" w:space="0" w:color="auto"/>
                  </w:tcBorders>
                  <w:shd w:val="clear" w:color="auto" w:fill="auto"/>
                  <w:noWrap/>
                  <w:vAlign w:val="bottom"/>
                  <w:hideMark/>
                </w:tcPr>
                <w:p w14:paraId="066AC838" w14:textId="77777777" w:rsidR="00B75D47" w:rsidRPr="00B75D47" w:rsidRDefault="00B75D47" w:rsidP="00B75D47">
                  <w:pPr>
                    <w:jc w:val="right"/>
                    <w:rPr>
                      <w:sz w:val="20"/>
                      <w:szCs w:val="20"/>
                    </w:rPr>
                  </w:pPr>
                  <w:r w:rsidRPr="00B75D47">
                    <w:rPr>
                      <w:sz w:val="20"/>
                      <w:szCs w:val="20"/>
                    </w:rPr>
                    <w:t>28</w:t>
                  </w:r>
                </w:p>
              </w:tc>
              <w:tc>
                <w:tcPr>
                  <w:tcW w:w="1240" w:type="dxa"/>
                  <w:tcBorders>
                    <w:top w:val="nil"/>
                    <w:left w:val="nil"/>
                    <w:bottom w:val="single" w:sz="4" w:space="0" w:color="auto"/>
                    <w:right w:val="single" w:sz="4" w:space="0" w:color="auto"/>
                  </w:tcBorders>
                  <w:shd w:val="clear" w:color="auto" w:fill="auto"/>
                  <w:noWrap/>
                  <w:vAlign w:val="bottom"/>
                  <w:hideMark/>
                </w:tcPr>
                <w:p w14:paraId="498FC61D"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2BB02219" w14:textId="77777777" w:rsidR="00B75D47" w:rsidRPr="00B75D47" w:rsidRDefault="00B75D47" w:rsidP="00B75D47">
                  <w:pPr>
                    <w:jc w:val="right"/>
                    <w:rPr>
                      <w:sz w:val="20"/>
                      <w:szCs w:val="20"/>
                    </w:rPr>
                  </w:pPr>
                  <w:r w:rsidRPr="00B75D47">
                    <w:rPr>
                      <w:sz w:val="20"/>
                      <w:szCs w:val="20"/>
                    </w:rPr>
                    <w:t>263</w:t>
                  </w:r>
                </w:p>
              </w:tc>
              <w:tc>
                <w:tcPr>
                  <w:tcW w:w="947" w:type="dxa"/>
                  <w:tcBorders>
                    <w:top w:val="nil"/>
                    <w:left w:val="nil"/>
                    <w:bottom w:val="single" w:sz="4" w:space="0" w:color="auto"/>
                    <w:right w:val="single" w:sz="4" w:space="0" w:color="auto"/>
                  </w:tcBorders>
                  <w:shd w:val="clear" w:color="auto" w:fill="auto"/>
                  <w:noWrap/>
                  <w:vAlign w:val="bottom"/>
                  <w:hideMark/>
                </w:tcPr>
                <w:p w14:paraId="1F18F193"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1AF85BBD" w14:textId="77777777" w:rsidR="00B75D47" w:rsidRPr="00B75D47" w:rsidRDefault="00B75D47" w:rsidP="00B75D47">
                  <w:pPr>
                    <w:jc w:val="right"/>
                    <w:rPr>
                      <w:sz w:val="20"/>
                      <w:szCs w:val="20"/>
                    </w:rPr>
                  </w:pPr>
                  <w:r w:rsidRPr="00B75D47">
                    <w:rPr>
                      <w:sz w:val="20"/>
                      <w:szCs w:val="20"/>
                    </w:rPr>
                    <w:t>35,9</w:t>
                  </w:r>
                </w:p>
              </w:tc>
              <w:tc>
                <w:tcPr>
                  <w:tcW w:w="1834" w:type="dxa"/>
                  <w:tcBorders>
                    <w:top w:val="nil"/>
                    <w:left w:val="nil"/>
                    <w:bottom w:val="single" w:sz="4" w:space="0" w:color="auto"/>
                    <w:right w:val="single" w:sz="4" w:space="0" w:color="auto"/>
                  </w:tcBorders>
                  <w:shd w:val="clear" w:color="auto" w:fill="auto"/>
                  <w:noWrap/>
                  <w:vAlign w:val="bottom"/>
                  <w:hideMark/>
                </w:tcPr>
                <w:p w14:paraId="44E41224" w14:textId="77777777" w:rsidR="00B75D47" w:rsidRPr="00B75D47" w:rsidRDefault="00B75D47" w:rsidP="00B75D47">
                  <w:pPr>
                    <w:rPr>
                      <w:sz w:val="20"/>
                      <w:szCs w:val="20"/>
                    </w:rPr>
                  </w:pPr>
                  <w:r w:rsidRPr="00B75D47">
                    <w:rPr>
                      <w:sz w:val="20"/>
                      <w:szCs w:val="20"/>
                    </w:rPr>
                    <w:t>Квартира</w:t>
                  </w:r>
                </w:p>
              </w:tc>
            </w:tr>
            <w:tr w:rsidR="00B75D47" w:rsidRPr="00B75D47" w14:paraId="2FF9B434"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9A070BB" w14:textId="77777777" w:rsidR="00B75D47" w:rsidRPr="00B75D47" w:rsidRDefault="00B75D47" w:rsidP="00B75D47">
                  <w:pPr>
                    <w:jc w:val="right"/>
                    <w:rPr>
                      <w:sz w:val="20"/>
                      <w:szCs w:val="20"/>
                    </w:rPr>
                  </w:pPr>
                  <w:r w:rsidRPr="00B75D47">
                    <w:rPr>
                      <w:sz w:val="20"/>
                      <w:szCs w:val="20"/>
                    </w:rPr>
                    <w:t>264</w:t>
                  </w:r>
                </w:p>
              </w:tc>
              <w:tc>
                <w:tcPr>
                  <w:tcW w:w="1251" w:type="dxa"/>
                  <w:tcBorders>
                    <w:top w:val="nil"/>
                    <w:left w:val="nil"/>
                    <w:bottom w:val="single" w:sz="4" w:space="0" w:color="auto"/>
                    <w:right w:val="single" w:sz="4" w:space="0" w:color="auto"/>
                  </w:tcBorders>
                  <w:shd w:val="clear" w:color="auto" w:fill="auto"/>
                  <w:noWrap/>
                  <w:vAlign w:val="bottom"/>
                  <w:hideMark/>
                </w:tcPr>
                <w:p w14:paraId="6B11753F" w14:textId="77777777" w:rsidR="00B75D47" w:rsidRPr="00B75D47" w:rsidRDefault="00B75D47" w:rsidP="00B75D47">
                  <w:pPr>
                    <w:jc w:val="right"/>
                    <w:rPr>
                      <w:sz w:val="20"/>
                      <w:szCs w:val="20"/>
                    </w:rPr>
                  </w:pPr>
                  <w:r w:rsidRPr="00B75D47">
                    <w:rPr>
                      <w:sz w:val="20"/>
                      <w:szCs w:val="20"/>
                    </w:rPr>
                    <w:t>28</w:t>
                  </w:r>
                </w:p>
              </w:tc>
              <w:tc>
                <w:tcPr>
                  <w:tcW w:w="1240" w:type="dxa"/>
                  <w:tcBorders>
                    <w:top w:val="nil"/>
                    <w:left w:val="nil"/>
                    <w:bottom w:val="single" w:sz="4" w:space="0" w:color="auto"/>
                    <w:right w:val="single" w:sz="4" w:space="0" w:color="auto"/>
                  </w:tcBorders>
                  <w:shd w:val="clear" w:color="auto" w:fill="auto"/>
                  <w:noWrap/>
                  <w:vAlign w:val="bottom"/>
                  <w:hideMark/>
                </w:tcPr>
                <w:p w14:paraId="17CBDE63"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031F300B" w14:textId="77777777" w:rsidR="00B75D47" w:rsidRPr="00B75D47" w:rsidRDefault="00B75D47" w:rsidP="00B75D47">
                  <w:pPr>
                    <w:jc w:val="right"/>
                    <w:rPr>
                      <w:sz w:val="20"/>
                      <w:szCs w:val="20"/>
                    </w:rPr>
                  </w:pPr>
                  <w:r w:rsidRPr="00B75D47">
                    <w:rPr>
                      <w:sz w:val="20"/>
                      <w:szCs w:val="20"/>
                    </w:rPr>
                    <w:t>264</w:t>
                  </w:r>
                </w:p>
              </w:tc>
              <w:tc>
                <w:tcPr>
                  <w:tcW w:w="947" w:type="dxa"/>
                  <w:tcBorders>
                    <w:top w:val="nil"/>
                    <w:left w:val="nil"/>
                    <w:bottom w:val="single" w:sz="4" w:space="0" w:color="auto"/>
                    <w:right w:val="single" w:sz="4" w:space="0" w:color="auto"/>
                  </w:tcBorders>
                  <w:shd w:val="clear" w:color="auto" w:fill="auto"/>
                  <w:noWrap/>
                  <w:vAlign w:val="bottom"/>
                  <w:hideMark/>
                </w:tcPr>
                <w:p w14:paraId="5E82D2B0"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5BD988B9" w14:textId="77777777" w:rsidR="00B75D47" w:rsidRPr="00B75D47" w:rsidRDefault="00B75D47" w:rsidP="00B75D47">
                  <w:pPr>
                    <w:jc w:val="right"/>
                    <w:rPr>
                      <w:sz w:val="20"/>
                      <w:szCs w:val="20"/>
                    </w:rPr>
                  </w:pPr>
                  <w:r w:rsidRPr="00B75D47">
                    <w:rPr>
                      <w:sz w:val="20"/>
                      <w:szCs w:val="20"/>
                    </w:rPr>
                    <w:t>26,6</w:t>
                  </w:r>
                </w:p>
              </w:tc>
              <w:tc>
                <w:tcPr>
                  <w:tcW w:w="1834" w:type="dxa"/>
                  <w:tcBorders>
                    <w:top w:val="nil"/>
                    <w:left w:val="nil"/>
                    <w:bottom w:val="single" w:sz="4" w:space="0" w:color="auto"/>
                    <w:right w:val="single" w:sz="4" w:space="0" w:color="auto"/>
                  </w:tcBorders>
                  <w:shd w:val="clear" w:color="auto" w:fill="auto"/>
                  <w:noWrap/>
                  <w:vAlign w:val="bottom"/>
                  <w:hideMark/>
                </w:tcPr>
                <w:p w14:paraId="435F096F" w14:textId="77777777" w:rsidR="00B75D47" w:rsidRPr="00B75D47" w:rsidRDefault="00B75D47" w:rsidP="00B75D47">
                  <w:pPr>
                    <w:rPr>
                      <w:sz w:val="20"/>
                      <w:szCs w:val="20"/>
                    </w:rPr>
                  </w:pPr>
                  <w:r w:rsidRPr="00B75D47">
                    <w:rPr>
                      <w:sz w:val="20"/>
                      <w:szCs w:val="20"/>
                    </w:rPr>
                    <w:t>Квартира</w:t>
                  </w:r>
                </w:p>
              </w:tc>
            </w:tr>
            <w:tr w:rsidR="00B75D47" w:rsidRPr="00B75D47" w14:paraId="0A31CEB5"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1982F04E" w14:textId="77777777" w:rsidR="00B75D47" w:rsidRPr="00B75D47" w:rsidRDefault="00B75D47" w:rsidP="00B75D47">
                  <w:pPr>
                    <w:jc w:val="right"/>
                    <w:rPr>
                      <w:sz w:val="20"/>
                      <w:szCs w:val="20"/>
                    </w:rPr>
                  </w:pPr>
                  <w:r w:rsidRPr="00B75D47">
                    <w:rPr>
                      <w:sz w:val="20"/>
                      <w:szCs w:val="20"/>
                    </w:rPr>
                    <w:t>265</w:t>
                  </w:r>
                </w:p>
              </w:tc>
              <w:tc>
                <w:tcPr>
                  <w:tcW w:w="1251" w:type="dxa"/>
                  <w:tcBorders>
                    <w:top w:val="nil"/>
                    <w:left w:val="nil"/>
                    <w:bottom w:val="single" w:sz="4" w:space="0" w:color="auto"/>
                    <w:right w:val="single" w:sz="4" w:space="0" w:color="auto"/>
                  </w:tcBorders>
                  <w:shd w:val="clear" w:color="auto" w:fill="auto"/>
                  <w:noWrap/>
                  <w:vAlign w:val="bottom"/>
                  <w:hideMark/>
                </w:tcPr>
                <w:p w14:paraId="4F49A9C4" w14:textId="77777777" w:rsidR="00B75D47" w:rsidRPr="00B75D47" w:rsidRDefault="00B75D47" w:rsidP="00B75D47">
                  <w:pPr>
                    <w:jc w:val="right"/>
                    <w:rPr>
                      <w:sz w:val="20"/>
                      <w:szCs w:val="20"/>
                    </w:rPr>
                  </w:pPr>
                  <w:r w:rsidRPr="00B75D47">
                    <w:rPr>
                      <w:sz w:val="20"/>
                      <w:szCs w:val="20"/>
                    </w:rPr>
                    <w:t>28</w:t>
                  </w:r>
                </w:p>
              </w:tc>
              <w:tc>
                <w:tcPr>
                  <w:tcW w:w="1240" w:type="dxa"/>
                  <w:tcBorders>
                    <w:top w:val="nil"/>
                    <w:left w:val="nil"/>
                    <w:bottom w:val="single" w:sz="4" w:space="0" w:color="auto"/>
                    <w:right w:val="single" w:sz="4" w:space="0" w:color="auto"/>
                  </w:tcBorders>
                  <w:shd w:val="clear" w:color="auto" w:fill="auto"/>
                  <w:noWrap/>
                  <w:vAlign w:val="bottom"/>
                  <w:hideMark/>
                </w:tcPr>
                <w:p w14:paraId="58029E57"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77815D26" w14:textId="77777777" w:rsidR="00B75D47" w:rsidRPr="00B75D47" w:rsidRDefault="00B75D47" w:rsidP="00B75D47">
                  <w:pPr>
                    <w:jc w:val="right"/>
                    <w:rPr>
                      <w:sz w:val="20"/>
                      <w:szCs w:val="20"/>
                    </w:rPr>
                  </w:pPr>
                  <w:r w:rsidRPr="00B75D47">
                    <w:rPr>
                      <w:sz w:val="20"/>
                      <w:szCs w:val="20"/>
                    </w:rPr>
                    <w:t>265</w:t>
                  </w:r>
                </w:p>
              </w:tc>
              <w:tc>
                <w:tcPr>
                  <w:tcW w:w="947" w:type="dxa"/>
                  <w:tcBorders>
                    <w:top w:val="nil"/>
                    <w:left w:val="nil"/>
                    <w:bottom w:val="single" w:sz="4" w:space="0" w:color="auto"/>
                    <w:right w:val="single" w:sz="4" w:space="0" w:color="auto"/>
                  </w:tcBorders>
                  <w:shd w:val="clear" w:color="auto" w:fill="auto"/>
                  <w:noWrap/>
                  <w:vAlign w:val="bottom"/>
                  <w:hideMark/>
                </w:tcPr>
                <w:p w14:paraId="38DF6A13"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6DF52AB3" w14:textId="77777777" w:rsidR="00B75D47" w:rsidRPr="00B75D47" w:rsidRDefault="00B75D47" w:rsidP="00B75D47">
                  <w:pPr>
                    <w:jc w:val="right"/>
                    <w:rPr>
                      <w:sz w:val="20"/>
                      <w:szCs w:val="20"/>
                    </w:rPr>
                  </w:pPr>
                  <w:r w:rsidRPr="00B75D47">
                    <w:rPr>
                      <w:sz w:val="20"/>
                      <w:szCs w:val="20"/>
                    </w:rPr>
                    <w:t>25,8</w:t>
                  </w:r>
                </w:p>
              </w:tc>
              <w:tc>
                <w:tcPr>
                  <w:tcW w:w="1834" w:type="dxa"/>
                  <w:tcBorders>
                    <w:top w:val="nil"/>
                    <w:left w:val="nil"/>
                    <w:bottom w:val="single" w:sz="4" w:space="0" w:color="auto"/>
                    <w:right w:val="single" w:sz="4" w:space="0" w:color="auto"/>
                  </w:tcBorders>
                  <w:shd w:val="clear" w:color="auto" w:fill="auto"/>
                  <w:noWrap/>
                  <w:vAlign w:val="bottom"/>
                  <w:hideMark/>
                </w:tcPr>
                <w:p w14:paraId="71740006" w14:textId="77777777" w:rsidR="00B75D47" w:rsidRPr="00B75D47" w:rsidRDefault="00B75D47" w:rsidP="00B75D47">
                  <w:pPr>
                    <w:rPr>
                      <w:sz w:val="20"/>
                      <w:szCs w:val="20"/>
                    </w:rPr>
                  </w:pPr>
                  <w:r w:rsidRPr="00B75D47">
                    <w:rPr>
                      <w:sz w:val="20"/>
                      <w:szCs w:val="20"/>
                    </w:rPr>
                    <w:t>Квартира</w:t>
                  </w:r>
                </w:p>
              </w:tc>
            </w:tr>
            <w:tr w:rsidR="00B75D47" w:rsidRPr="00B75D47" w14:paraId="20455CDE"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33D3B837" w14:textId="77777777" w:rsidR="00B75D47" w:rsidRPr="00B75D47" w:rsidRDefault="00B75D47" w:rsidP="00B75D47">
                  <w:pPr>
                    <w:jc w:val="right"/>
                    <w:rPr>
                      <w:sz w:val="20"/>
                      <w:szCs w:val="20"/>
                    </w:rPr>
                  </w:pPr>
                  <w:r w:rsidRPr="00B75D47">
                    <w:rPr>
                      <w:sz w:val="20"/>
                      <w:szCs w:val="20"/>
                    </w:rPr>
                    <w:t>266</w:t>
                  </w:r>
                </w:p>
              </w:tc>
              <w:tc>
                <w:tcPr>
                  <w:tcW w:w="1251" w:type="dxa"/>
                  <w:tcBorders>
                    <w:top w:val="nil"/>
                    <w:left w:val="nil"/>
                    <w:bottom w:val="single" w:sz="4" w:space="0" w:color="auto"/>
                    <w:right w:val="single" w:sz="4" w:space="0" w:color="auto"/>
                  </w:tcBorders>
                  <w:shd w:val="clear" w:color="auto" w:fill="auto"/>
                  <w:noWrap/>
                  <w:vAlign w:val="bottom"/>
                  <w:hideMark/>
                </w:tcPr>
                <w:p w14:paraId="5C4EF43D" w14:textId="77777777" w:rsidR="00B75D47" w:rsidRPr="00B75D47" w:rsidRDefault="00B75D47" w:rsidP="00B75D47">
                  <w:pPr>
                    <w:jc w:val="right"/>
                    <w:rPr>
                      <w:sz w:val="20"/>
                      <w:szCs w:val="20"/>
                    </w:rPr>
                  </w:pPr>
                  <w:r w:rsidRPr="00B75D47">
                    <w:rPr>
                      <w:sz w:val="20"/>
                      <w:szCs w:val="20"/>
                    </w:rPr>
                    <w:t>28</w:t>
                  </w:r>
                </w:p>
              </w:tc>
              <w:tc>
                <w:tcPr>
                  <w:tcW w:w="1240" w:type="dxa"/>
                  <w:tcBorders>
                    <w:top w:val="nil"/>
                    <w:left w:val="nil"/>
                    <w:bottom w:val="single" w:sz="4" w:space="0" w:color="auto"/>
                    <w:right w:val="single" w:sz="4" w:space="0" w:color="auto"/>
                  </w:tcBorders>
                  <w:shd w:val="clear" w:color="auto" w:fill="auto"/>
                  <w:noWrap/>
                  <w:vAlign w:val="bottom"/>
                  <w:hideMark/>
                </w:tcPr>
                <w:p w14:paraId="5BFCB554"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08C54A4F" w14:textId="77777777" w:rsidR="00B75D47" w:rsidRPr="00B75D47" w:rsidRDefault="00B75D47" w:rsidP="00B75D47">
                  <w:pPr>
                    <w:jc w:val="right"/>
                    <w:rPr>
                      <w:sz w:val="20"/>
                      <w:szCs w:val="20"/>
                    </w:rPr>
                  </w:pPr>
                  <w:r w:rsidRPr="00B75D47">
                    <w:rPr>
                      <w:sz w:val="20"/>
                      <w:szCs w:val="20"/>
                    </w:rPr>
                    <w:t>266</w:t>
                  </w:r>
                </w:p>
              </w:tc>
              <w:tc>
                <w:tcPr>
                  <w:tcW w:w="947" w:type="dxa"/>
                  <w:tcBorders>
                    <w:top w:val="nil"/>
                    <w:left w:val="nil"/>
                    <w:bottom w:val="single" w:sz="4" w:space="0" w:color="auto"/>
                    <w:right w:val="single" w:sz="4" w:space="0" w:color="auto"/>
                  </w:tcBorders>
                  <w:shd w:val="clear" w:color="auto" w:fill="auto"/>
                  <w:noWrap/>
                  <w:vAlign w:val="bottom"/>
                  <w:hideMark/>
                </w:tcPr>
                <w:p w14:paraId="13C076AB"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599539EA" w14:textId="77777777" w:rsidR="00B75D47" w:rsidRPr="00B75D47" w:rsidRDefault="00B75D47" w:rsidP="00B75D47">
                  <w:pPr>
                    <w:jc w:val="right"/>
                    <w:rPr>
                      <w:sz w:val="20"/>
                      <w:szCs w:val="20"/>
                    </w:rPr>
                  </w:pPr>
                  <w:r w:rsidRPr="00B75D47">
                    <w:rPr>
                      <w:sz w:val="20"/>
                      <w:szCs w:val="20"/>
                    </w:rPr>
                    <w:t>25,8</w:t>
                  </w:r>
                </w:p>
              </w:tc>
              <w:tc>
                <w:tcPr>
                  <w:tcW w:w="1834" w:type="dxa"/>
                  <w:tcBorders>
                    <w:top w:val="nil"/>
                    <w:left w:val="nil"/>
                    <w:bottom w:val="single" w:sz="4" w:space="0" w:color="auto"/>
                    <w:right w:val="single" w:sz="4" w:space="0" w:color="auto"/>
                  </w:tcBorders>
                  <w:shd w:val="clear" w:color="auto" w:fill="auto"/>
                  <w:noWrap/>
                  <w:vAlign w:val="bottom"/>
                  <w:hideMark/>
                </w:tcPr>
                <w:p w14:paraId="4CDB9DE6" w14:textId="77777777" w:rsidR="00B75D47" w:rsidRPr="00B75D47" w:rsidRDefault="00B75D47" w:rsidP="00B75D47">
                  <w:pPr>
                    <w:rPr>
                      <w:sz w:val="20"/>
                      <w:szCs w:val="20"/>
                    </w:rPr>
                  </w:pPr>
                  <w:r w:rsidRPr="00B75D47">
                    <w:rPr>
                      <w:sz w:val="20"/>
                      <w:szCs w:val="20"/>
                    </w:rPr>
                    <w:t>Квартира</w:t>
                  </w:r>
                </w:p>
              </w:tc>
            </w:tr>
            <w:tr w:rsidR="00B75D47" w:rsidRPr="00B75D47" w14:paraId="02A06473"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0088219" w14:textId="77777777" w:rsidR="00B75D47" w:rsidRPr="00B75D47" w:rsidRDefault="00B75D47" w:rsidP="00B75D47">
                  <w:pPr>
                    <w:jc w:val="right"/>
                    <w:rPr>
                      <w:sz w:val="20"/>
                      <w:szCs w:val="20"/>
                    </w:rPr>
                  </w:pPr>
                  <w:r w:rsidRPr="00B75D47">
                    <w:rPr>
                      <w:sz w:val="20"/>
                      <w:szCs w:val="20"/>
                    </w:rPr>
                    <w:t>267</w:t>
                  </w:r>
                </w:p>
              </w:tc>
              <w:tc>
                <w:tcPr>
                  <w:tcW w:w="1251" w:type="dxa"/>
                  <w:tcBorders>
                    <w:top w:val="nil"/>
                    <w:left w:val="nil"/>
                    <w:bottom w:val="single" w:sz="4" w:space="0" w:color="auto"/>
                    <w:right w:val="single" w:sz="4" w:space="0" w:color="auto"/>
                  </w:tcBorders>
                  <w:shd w:val="clear" w:color="auto" w:fill="auto"/>
                  <w:noWrap/>
                  <w:vAlign w:val="bottom"/>
                  <w:hideMark/>
                </w:tcPr>
                <w:p w14:paraId="0173BD92" w14:textId="77777777" w:rsidR="00B75D47" w:rsidRPr="00B75D47" w:rsidRDefault="00B75D47" w:rsidP="00B75D47">
                  <w:pPr>
                    <w:jc w:val="right"/>
                    <w:rPr>
                      <w:sz w:val="20"/>
                      <w:szCs w:val="20"/>
                    </w:rPr>
                  </w:pPr>
                  <w:r w:rsidRPr="00B75D47">
                    <w:rPr>
                      <w:sz w:val="20"/>
                      <w:szCs w:val="20"/>
                    </w:rPr>
                    <w:t>28</w:t>
                  </w:r>
                </w:p>
              </w:tc>
              <w:tc>
                <w:tcPr>
                  <w:tcW w:w="1240" w:type="dxa"/>
                  <w:tcBorders>
                    <w:top w:val="nil"/>
                    <w:left w:val="nil"/>
                    <w:bottom w:val="single" w:sz="4" w:space="0" w:color="auto"/>
                    <w:right w:val="single" w:sz="4" w:space="0" w:color="auto"/>
                  </w:tcBorders>
                  <w:shd w:val="clear" w:color="auto" w:fill="auto"/>
                  <w:noWrap/>
                  <w:vAlign w:val="bottom"/>
                  <w:hideMark/>
                </w:tcPr>
                <w:p w14:paraId="503C3E43"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322D8156" w14:textId="77777777" w:rsidR="00B75D47" w:rsidRPr="00B75D47" w:rsidRDefault="00B75D47" w:rsidP="00B75D47">
                  <w:pPr>
                    <w:jc w:val="right"/>
                    <w:rPr>
                      <w:sz w:val="20"/>
                      <w:szCs w:val="20"/>
                    </w:rPr>
                  </w:pPr>
                  <w:r w:rsidRPr="00B75D47">
                    <w:rPr>
                      <w:sz w:val="20"/>
                      <w:szCs w:val="20"/>
                    </w:rPr>
                    <w:t>267</w:t>
                  </w:r>
                </w:p>
              </w:tc>
              <w:tc>
                <w:tcPr>
                  <w:tcW w:w="947" w:type="dxa"/>
                  <w:tcBorders>
                    <w:top w:val="nil"/>
                    <w:left w:val="nil"/>
                    <w:bottom w:val="single" w:sz="4" w:space="0" w:color="auto"/>
                    <w:right w:val="single" w:sz="4" w:space="0" w:color="auto"/>
                  </w:tcBorders>
                  <w:shd w:val="clear" w:color="auto" w:fill="auto"/>
                  <w:noWrap/>
                  <w:vAlign w:val="bottom"/>
                  <w:hideMark/>
                </w:tcPr>
                <w:p w14:paraId="16C77BE3"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7DE87D6A" w14:textId="77777777" w:rsidR="00B75D47" w:rsidRPr="00B75D47" w:rsidRDefault="00B75D47" w:rsidP="00B75D47">
                  <w:pPr>
                    <w:jc w:val="right"/>
                    <w:rPr>
                      <w:sz w:val="20"/>
                      <w:szCs w:val="20"/>
                    </w:rPr>
                  </w:pPr>
                  <w:r w:rsidRPr="00B75D47">
                    <w:rPr>
                      <w:sz w:val="20"/>
                      <w:szCs w:val="20"/>
                    </w:rPr>
                    <w:t>26,6</w:t>
                  </w:r>
                </w:p>
              </w:tc>
              <w:tc>
                <w:tcPr>
                  <w:tcW w:w="1834" w:type="dxa"/>
                  <w:tcBorders>
                    <w:top w:val="nil"/>
                    <w:left w:val="nil"/>
                    <w:bottom w:val="single" w:sz="4" w:space="0" w:color="auto"/>
                    <w:right w:val="single" w:sz="4" w:space="0" w:color="auto"/>
                  </w:tcBorders>
                  <w:shd w:val="clear" w:color="auto" w:fill="auto"/>
                  <w:noWrap/>
                  <w:vAlign w:val="bottom"/>
                  <w:hideMark/>
                </w:tcPr>
                <w:p w14:paraId="5B20566C" w14:textId="77777777" w:rsidR="00B75D47" w:rsidRPr="00B75D47" w:rsidRDefault="00B75D47" w:rsidP="00B75D47">
                  <w:pPr>
                    <w:rPr>
                      <w:sz w:val="20"/>
                      <w:szCs w:val="20"/>
                    </w:rPr>
                  </w:pPr>
                  <w:r w:rsidRPr="00B75D47">
                    <w:rPr>
                      <w:sz w:val="20"/>
                      <w:szCs w:val="20"/>
                    </w:rPr>
                    <w:t>Квартира</w:t>
                  </w:r>
                </w:p>
              </w:tc>
            </w:tr>
            <w:tr w:rsidR="00B75D47" w:rsidRPr="00B75D47" w14:paraId="7AED73C4"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E3A42E0" w14:textId="77777777" w:rsidR="00B75D47" w:rsidRPr="00B75D47" w:rsidRDefault="00B75D47" w:rsidP="00B75D47">
                  <w:pPr>
                    <w:jc w:val="right"/>
                    <w:rPr>
                      <w:sz w:val="20"/>
                      <w:szCs w:val="20"/>
                    </w:rPr>
                  </w:pPr>
                  <w:r w:rsidRPr="00B75D47">
                    <w:rPr>
                      <w:sz w:val="20"/>
                      <w:szCs w:val="20"/>
                    </w:rPr>
                    <w:t>268</w:t>
                  </w:r>
                </w:p>
              </w:tc>
              <w:tc>
                <w:tcPr>
                  <w:tcW w:w="1251" w:type="dxa"/>
                  <w:tcBorders>
                    <w:top w:val="nil"/>
                    <w:left w:val="nil"/>
                    <w:bottom w:val="single" w:sz="4" w:space="0" w:color="auto"/>
                    <w:right w:val="single" w:sz="4" w:space="0" w:color="auto"/>
                  </w:tcBorders>
                  <w:shd w:val="clear" w:color="auto" w:fill="auto"/>
                  <w:noWrap/>
                  <w:vAlign w:val="bottom"/>
                  <w:hideMark/>
                </w:tcPr>
                <w:p w14:paraId="7C2486EE" w14:textId="77777777" w:rsidR="00B75D47" w:rsidRPr="00B75D47" w:rsidRDefault="00B75D47" w:rsidP="00B75D47">
                  <w:pPr>
                    <w:jc w:val="right"/>
                    <w:rPr>
                      <w:sz w:val="20"/>
                      <w:szCs w:val="20"/>
                    </w:rPr>
                  </w:pPr>
                  <w:r w:rsidRPr="00B75D47">
                    <w:rPr>
                      <w:sz w:val="20"/>
                      <w:szCs w:val="20"/>
                    </w:rPr>
                    <w:t>28</w:t>
                  </w:r>
                </w:p>
              </w:tc>
              <w:tc>
                <w:tcPr>
                  <w:tcW w:w="1240" w:type="dxa"/>
                  <w:tcBorders>
                    <w:top w:val="nil"/>
                    <w:left w:val="nil"/>
                    <w:bottom w:val="single" w:sz="4" w:space="0" w:color="auto"/>
                    <w:right w:val="single" w:sz="4" w:space="0" w:color="auto"/>
                  </w:tcBorders>
                  <w:shd w:val="clear" w:color="auto" w:fill="auto"/>
                  <w:noWrap/>
                  <w:vAlign w:val="bottom"/>
                  <w:hideMark/>
                </w:tcPr>
                <w:p w14:paraId="20595D76"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1F633B3B" w14:textId="77777777" w:rsidR="00B75D47" w:rsidRPr="00B75D47" w:rsidRDefault="00B75D47" w:rsidP="00B75D47">
                  <w:pPr>
                    <w:jc w:val="right"/>
                    <w:rPr>
                      <w:sz w:val="20"/>
                      <w:szCs w:val="20"/>
                    </w:rPr>
                  </w:pPr>
                  <w:r w:rsidRPr="00B75D47">
                    <w:rPr>
                      <w:sz w:val="20"/>
                      <w:szCs w:val="20"/>
                    </w:rPr>
                    <w:t>268</w:t>
                  </w:r>
                </w:p>
              </w:tc>
              <w:tc>
                <w:tcPr>
                  <w:tcW w:w="947" w:type="dxa"/>
                  <w:tcBorders>
                    <w:top w:val="nil"/>
                    <w:left w:val="nil"/>
                    <w:bottom w:val="single" w:sz="4" w:space="0" w:color="auto"/>
                    <w:right w:val="single" w:sz="4" w:space="0" w:color="auto"/>
                  </w:tcBorders>
                  <w:shd w:val="clear" w:color="auto" w:fill="auto"/>
                  <w:noWrap/>
                  <w:vAlign w:val="bottom"/>
                  <w:hideMark/>
                </w:tcPr>
                <w:p w14:paraId="3CE40539"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12A93DCB" w14:textId="77777777" w:rsidR="00B75D47" w:rsidRPr="00B75D47" w:rsidRDefault="00B75D47" w:rsidP="00B75D47">
                  <w:pPr>
                    <w:jc w:val="right"/>
                    <w:rPr>
                      <w:sz w:val="20"/>
                      <w:szCs w:val="20"/>
                    </w:rPr>
                  </w:pPr>
                  <w:r w:rsidRPr="00B75D47">
                    <w:rPr>
                      <w:sz w:val="20"/>
                      <w:szCs w:val="20"/>
                    </w:rPr>
                    <w:t>35,9</w:t>
                  </w:r>
                </w:p>
              </w:tc>
              <w:tc>
                <w:tcPr>
                  <w:tcW w:w="1834" w:type="dxa"/>
                  <w:tcBorders>
                    <w:top w:val="nil"/>
                    <w:left w:val="nil"/>
                    <w:bottom w:val="single" w:sz="4" w:space="0" w:color="auto"/>
                    <w:right w:val="single" w:sz="4" w:space="0" w:color="auto"/>
                  </w:tcBorders>
                  <w:shd w:val="clear" w:color="auto" w:fill="auto"/>
                  <w:noWrap/>
                  <w:vAlign w:val="bottom"/>
                  <w:hideMark/>
                </w:tcPr>
                <w:p w14:paraId="01B43F4F" w14:textId="77777777" w:rsidR="00B75D47" w:rsidRPr="00B75D47" w:rsidRDefault="00B75D47" w:rsidP="00B75D47">
                  <w:pPr>
                    <w:rPr>
                      <w:sz w:val="20"/>
                      <w:szCs w:val="20"/>
                    </w:rPr>
                  </w:pPr>
                  <w:r w:rsidRPr="00B75D47">
                    <w:rPr>
                      <w:sz w:val="20"/>
                      <w:szCs w:val="20"/>
                    </w:rPr>
                    <w:t>Квартира</w:t>
                  </w:r>
                </w:p>
              </w:tc>
            </w:tr>
            <w:tr w:rsidR="00B75D47" w:rsidRPr="00B75D47" w14:paraId="55C6E415"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27F1DA5" w14:textId="77777777" w:rsidR="00B75D47" w:rsidRPr="00B75D47" w:rsidRDefault="00B75D47" w:rsidP="00B75D47">
                  <w:pPr>
                    <w:jc w:val="right"/>
                    <w:rPr>
                      <w:sz w:val="20"/>
                      <w:szCs w:val="20"/>
                    </w:rPr>
                  </w:pPr>
                  <w:r w:rsidRPr="00B75D47">
                    <w:rPr>
                      <w:sz w:val="20"/>
                      <w:szCs w:val="20"/>
                    </w:rPr>
                    <w:t>269</w:t>
                  </w:r>
                </w:p>
              </w:tc>
              <w:tc>
                <w:tcPr>
                  <w:tcW w:w="1251" w:type="dxa"/>
                  <w:tcBorders>
                    <w:top w:val="nil"/>
                    <w:left w:val="nil"/>
                    <w:bottom w:val="single" w:sz="4" w:space="0" w:color="auto"/>
                    <w:right w:val="single" w:sz="4" w:space="0" w:color="auto"/>
                  </w:tcBorders>
                  <w:shd w:val="clear" w:color="auto" w:fill="auto"/>
                  <w:noWrap/>
                  <w:vAlign w:val="bottom"/>
                  <w:hideMark/>
                </w:tcPr>
                <w:p w14:paraId="61A0FBA9" w14:textId="77777777" w:rsidR="00B75D47" w:rsidRPr="00B75D47" w:rsidRDefault="00B75D47" w:rsidP="00B75D47">
                  <w:pPr>
                    <w:jc w:val="right"/>
                    <w:rPr>
                      <w:sz w:val="20"/>
                      <w:szCs w:val="20"/>
                    </w:rPr>
                  </w:pPr>
                  <w:r w:rsidRPr="00B75D47">
                    <w:rPr>
                      <w:sz w:val="20"/>
                      <w:szCs w:val="20"/>
                    </w:rPr>
                    <w:t>28</w:t>
                  </w:r>
                </w:p>
              </w:tc>
              <w:tc>
                <w:tcPr>
                  <w:tcW w:w="1240" w:type="dxa"/>
                  <w:tcBorders>
                    <w:top w:val="nil"/>
                    <w:left w:val="nil"/>
                    <w:bottom w:val="single" w:sz="4" w:space="0" w:color="auto"/>
                    <w:right w:val="single" w:sz="4" w:space="0" w:color="auto"/>
                  </w:tcBorders>
                  <w:shd w:val="clear" w:color="auto" w:fill="auto"/>
                  <w:noWrap/>
                  <w:vAlign w:val="bottom"/>
                  <w:hideMark/>
                </w:tcPr>
                <w:p w14:paraId="77E36F7D"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6B39113C" w14:textId="77777777" w:rsidR="00B75D47" w:rsidRPr="00B75D47" w:rsidRDefault="00B75D47" w:rsidP="00B75D47">
                  <w:pPr>
                    <w:jc w:val="right"/>
                    <w:rPr>
                      <w:sz w:val="20"/>
                      <w:szCs w:val="20"/>
                    </w:rPr>
                  </w:pPr>
                  <w:r w:rsidRPr="00B75D47">
                    <w:rPr>
                      <w:sz w:val="20"/>
                      <w:szCs w:val="20"/>
                    </w:rPr>
                    <w:t>269</w:t>
                  </w:r>
                </w:p>
              </w:tc>
              <w:tc>
                <w:tcPr>
                  <w:tcW w:w="947" w:type="dxa"/>
                  <w:tcBorders>
                    <w:top w:val="nil"/>
                    <w:left w:val="nil"/>
                    <w:bottom w:val="single" w:sz="4" w:space="0" w:color="auto"/>
                    <w:right w:val="single" w:sz="4" w:space="0" w:color="auto"/>
                  </w:tcBorders>
                  <w:shd w:val="clear" w:color="auto" w:fill="auto"/>
                  <w:noWrap/>
                  <w:vAlign w:val="bottom"/>
                  <w:hideMark/>
                </w:tcPr>
                <w:p w14:paraId="07570A56"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31342922" w14:textId="77777777" w:rsidR="00B75D47" w:rsidRPr="00B75D47" w:rsidRDefault="00B75D47" w:rsidP="00B75D47">
                  <w:pPr>
                    <w:jc w:val="right"/>
                    <w:rPr>
                      <w:sz w:val="20"/>
                      <w:szCs w:val="20"/>
                    </w:rPr>
                  </w:pPr>
                  <w:r w:rsidRPr="00B75D47">
                    <w:rPr>
                      <w:sz w:val="20"/>
                      <w:szCs w:val="20"/>
                    </w:rPr>
                    <w:t>56,9</w:t>
                  </w:r>
                </w:p>
              </w:tc>
              <w:tc>
                <w:tcPr>
                  <w:tcW w:w="1834" w:type="dxa"/>
                  <w:tcBorders>
                    <w:top w:val="nil"/>
                    <w:left w:val="nil"/>
                    <w:bottom w:val="single" w:sz="4" w:space="0" w:color="auto"/>
                    <w:right w:val="single" w:sz="4" w:space="0" w:color="auto"/>
                  </w:tcBorders>
                  <w:shd w:val="clear" w:color="auto" w:fill="auto"/>
                  <w:noWrap/>
                  <w:vAlign w:val="bottom"/>
                  <w:hideMark/>
                </w:tcPr>
                <w:p w14:paraId="391AD76B" w14:textId="77777777" w:rsidR="00B75D47" w:rsidRPr="00B75D47" w:rsidRDefault="00B75D47" w:rsidP="00B75D47">
                  <w:pPr>
                    <w:rPr>
                      <w:sz w:val="20"/>
                      <w:szCs w:val="20"/>
                    </w:rPr>
                  </w:pPr>
                  <w:r w:rsidRPr="00B75D47">
                    <w:rPr>
                      <w:sz w:val="20"/>
                      <w:szCs w:val="20"/>
                    </w:rPr>
                    <w:t>Квартира</w:t>
                  </w:r>
                </w:p>
              </w:tc>
            </w:tr>
            <w:tr w:rsidR="00B75D47" w:rsidRPr="00B75D47" w14:paraId="786CE506"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A28ED05" w14:textId="77777777" w:rsidR="00B75D47" w:rsidRPr="00B75D47" w:rsidRDefault="00B75D47" w:rsidP="00B75D47">
                  <w:pPr>
                    <w:jc w:val="right"/>
                    <w:rPr>
                      <w:sz w:val="20"/>
                      <w:szCs w:val="20"/>
                    </w:rPr>
                  </w:pPr>
                  <w:r w:rsidRPr="00B75D47">
                    <w:rPr>
                      <w:sz w:val="20"/>
                      <w:szCs w:val="20"/>
                    </w:rPr>
                    <w:t>270</w:t>
                  </w:r>
                </w:p>
              </w:tc>
              <w:tc>
                <w:tcPr>
                  <w:tcW w:w="1251" w:type="dxa"/>
                  <w:tcBorders>
                    <w:top w:val="nil"/>
                    <w:left w:val="nil"/>
                    <w:bottom w:val="single" w:sz="4" w:space="0" w:color="auto"/>
                    <w:right w:val="single" w:sz="4" w:space="0" w:color="auto"/>
                  </w:tcBorders>
                  <w:shd w:val="clear" w:color="auto" w:fill="auto"/>
                  <w:noWrap/>
                  <w:vAlign w:val="bottom"/>
                  <w:hideMark/>
                </w:tcPr>
                <w:p w14:paraId="1F19A82B" w14:textId="77777777" w:rsidR="00B75D47" w:rsidRPr="00B75D47" w:rsidRDefault="00B75D47" w:rsidP="00B75D47">
                  <w:pPr>
                    <w:jc w:val="right"/>
                    <w:rPr>
                      <w:sz w:val="20"/>
                      <w:szCs w:val="20"/>
                    </w:rPr>
                  </w:pPr>
                  <w:r w:rsidRPr="00B75D47">
                    <w:rPr>
                      <w:sz w:val="20"/>
                      <w:szCs w:val="20"/>
                    </w:rPr>
                    <w:t>28</w:t>
                  </w:r>
                </w:p>
              </w:tc>
              <w:tc>
                <w:tcPr>
                  <w:tcW w:w="1240" w:type="dxa"/>
                  <w:tcBorders>
                    <w:top w:val="nil"/>
                    <w:left w:val="nil"/>
                    <w:bottom w:val="single" w:sz="4" w:space="0" w:color="auto"/>
                    <w:right w:val="single" w:sz="4" w:space="0" w:color="auto"/>
                  </w:tcBorders>
                  <w:shd w:val="clear" w:color="auto" w:fill="auto"/>
                  <w:noWrap/>
                  <w:vAlign w:val="bottom"/>
                  <w:hideMark/>
                </w:tcPr>
                <w:p w14:paraId="36553ACF"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EBDF215" w14:textId="77777777" w:rsidR="00B75D47" w:rsidRPr="00B75D47" w:rsidRDefault="00B75D47" w:rsidP="00B75D47">
                  <w:pPr>
                    <w:jc w:val="right"/>
                    <w:rPr>
                      <w:sz w:val="20"/>
                      <w:szCs w:val="20"/>
                    </w:rPr>
                  </w:pPr>
                  <w:r w:rsidRPr="00B75D47">
                    <w:rPr>
                      <w:sz w:val="20"/>
                      <w:szCs w:val="20"/>
                    </w:rPr>
                    <w:t>270</w:t>
                  </w:r>
                </w:p>
              </w:tc>
              <w:tc>
                <w:tcPr>
                  <w:tcW w:w="947" w:type="dxa"/>
                  <w:tcBorders>
                    <w:top w:val="nil"/>
                    <w:left w:val="nil"/>
                    <w:bottom w:val="single" w:sz="4" w:space="0" w:color="auto"/>
                    <w:right w:val="single" w:sz="4" w:space="0" w:color="auto"/>
                  </w:tcBorders>
                  <w:shd w:val="clear" w:color="auto" w:fill="auto"/>
                  <w:noWrap/>
                  <w:vAlign w:val="bottom"/>
                  <w:hideMark/>
                </w:tcPr>
                <w:p w14:paraId="57FD1C7E"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243AFA32" w14:textId="77777777" w:rsidR="00B75D47" w:rsidRPr="00B75D47" w:rsidRDefault="00B75D47" w:rsidP="00B75D47">
                  <w:pPr>
                    <w:jc w:val="right"/>
                    <w:rPr>
                      <w:sz w:val="20"/>
                      <w:szCs w:val="20"/>
                    </w:rPr>
                  </w:pPr>
                  <w:r w:rsidRPr="00B75D47">
                    <w:rPr>
                      <w:sz w:val="20"/>
                      <w:szCs w:val="20"/>
                    </w:rPr>
                    <w:t>59</w:t>
                  </w:r>
                </w:p>
              </w:tc>
              <w:tc>
                <w:tcPr>
                  <w:tcW w:w="1834" w:type="dxa"/>
                  <w:tcBorders>
                    <w:top w:val="nil"/>
                    <w:left w:val="nil"/>
                    <w:bottom w:val="single" w:sz="4" w:space="0" w:color="auto"/>
                    <w:right w:val="single" w:sz="4" w:space="0" w:color="auto"/>
                  </w:tcBorders>
                  <w:shd w:val="clear" w:color="auto" w:fill="auto"/>
                  <w:noWrap/>
                  <w:vAlign w:val="bottom"/>
                  <w:hideMark/>
                </w:tcPr>
                <w:p w14:paraId="059D23A3" w14:textId="77777777" w:rsidR="00B75D47" w:rsidRPr="00B75D47" w:rsidRDefault="00B75D47" w:rsidP="00B75D47">
                  <w:pPr>
                    <w:rPr>
                      <w:sz w:val="20"/>
                      <w:szCs w:val="20"/>
                    </w:rPr>
                  </w:pPr>
                  <w:r w:rsidRPr="00B75D47">
                    <w:rPr>
                      <w:sz w:val="20"/>
                      <w:szCs w:val="20"/>
                    </w:rPr>
                    <w:t>Квартира</w:t>
                  </w:r>
                </w:p>
              </w:tc>
            </w:tr>
            <w:tr w:rsidR="00B75D47" w:rsidRPr="00B75D47" w14:paraId="5C9C8AC1"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49B1BF5" w14:textId="77777777" w:rsidR="00B75D47" w:rsidRPr="00B75D47" w:rsidRDefault="00B75D47" w:rsidP="00B75D47">
                  <w:pPr>
                    <w:jc w:val="right"/>
                    <w:rPr>
                      <w:sz w:val="20"/>
                      <w:szCs w:val="20"/>
                    </w:rPr>
                  </w:pPr>
                  <w:r w:rsidRPr="00B75D47">
                    <w:rPr>
                      <w:sz w:val="20"/>
                      <w:szCs w:val="20"/>
                    </w:rPr>
                    <w:t>271</w:t>
                  </w:r>
                </w:p>
              </w:tc>
              <w:tc>
                <w:tcPr>
                  <w:tcW w:w="1251" w:type="dxa"/>
                  <w:tcBorders>
                    <w:top w:val="nil"/>
                    <w:left w:val="nil"/>
                    <w:bottom w:val="single" w:sz="4" w:space="0" w:color="auto"/>
                    <w:right w:val="single" w:sz="4" w:space="0" w:color="auto"/>
                  </w:tcBorders>
                  <w:shd w:val="clear" w:color="auto" w:fill="auto"/>
                  <w:noWrap/>
                  <w:vAlign w:val="bottom"/>
                  <w:hideMark/>
                </w:tcPr>
                <w:p w14:paraId="4D8C3462" w14:textId="77777777" w:rsidR="00B75D47" w:rsidRPr="00B75D47" w:rsidRDefault="00B75D47" w:rsidP="00B75D47">
                  <w:pPr>
                    <w:jc w:val="right"/>
                    <w:rPr>
                      <w:sz w:val="20"/>
                      <w:szCs w:val="20"/>
                    </w:rPr>
                  </w:pPr>
                  <w:r w:rsidRPr="00B75D47">
                    <w:rPr>
                      <w:sz w:val="20"/>
                      <w:szCs w:val="20"/>
                    </w:rPr>
                    <w:t>29</w:t>
                  </w:r>
                </w:p>
              </w:tc>
              <w:tc>
                <w:tcPr>
                  <w:tcW w:w="1240" w:type="dxa"/>
                  <w:tcBorders>
                    <w:top w:val="nil"/>
                    <w:left w:val="nil"/>
                    <w:bottom w:val="single" w:sz="4" w:space="0" w:color="auto"/>
                    <w:right w:val="single" w:sz="4" w:space="0" w:color="auto"/>
                  </w:tcBorders>
                  <w:shd w:val="clear" w:color="auto" w:fill="auto"/>
                  <w:noWrap/>
                  <w:vAlign w:val="bottom"/>
                  <w:hideMark/>
                </w:tcPr>
                <w:p w14:paraId="16C27E27" w14:textId="77777777" w:rsidR="00B75D47" w:rsidRPr="00B75D47" w:rsidRDefault="00B75D47" w:rsidP="00B75D47">
                  <w:pPr>
                    <w:jc w:val="right"/>
                    <w:rPr>
                      <w:sz w:val="20"/>
                      <w:szCs w:val="20"/>
                    </w:rPr>
                  </w:pPr>
                  <w:r w:rsidRPr="00B75D47">
                    <w:rPr>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14:paraId="3E6E5CE2" w14:textId="77777777" w:rsidR="00B75D47" w:rsidRPr="00B75D47" w:rsidRDefault="00B75D47" w:rsidP="00B75D47">
                  <w:pPr>
                    <w:jc w:val="right"/>
                    <w:rPr>
                      <w:sz w:val="20"/>
                      <w:szCs w:val="20"/>
                    </w:rPr>
                  </w:pPr>
                  <w:r w:rsidRPr="00B75D47">
                    <w:rPr>
                      <w:sz w:val="20"/>
                      <w:szCs w:val="20"/>
                    </w:rPr>
                    <w:t>271</w:t>
                  </w:r>
                </w:p>
              </w:tc>
              <w:tc>
                <w:tcPr>
                  <w:tcW w:w="947" w:type="dxa"/>
                  <w:tcBorders>
                    <w:top w:val="nil"/>
                    <w:left w:val="nil"/>
                    <w:bottom w:val="single" w:sz="4" w:space="0" w:color="auto"/>
                    <w:right w:val="single" w:sz="4" w:space="0" w:color="auto"/>
                  </w:tcBorders>
                  <w:shd w:val="clear" w:color="auto" w:fill="auto"/>
                  <w:noWrap/>
                  <w:vAlign w:val="bottom"/>
                  <w:hideMark/>
                </w:tcPr>
                <w:p w14:paraId="2AEE2537"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0D168407" w14:textId="77777777" w:rsidR="00B75D47" w:rsidRPr="00B75D47" w:rsidRDefault="00B75D47" w:rsidP="00B75D47">
                  <w:pPr>
                    <w:jc w:val="right"/>
                    <w:rPr>
                      <w:sz w:val="20"/>
                      <w:szCs w:val="20"/>
                    </w:rPr>
                  </w:pPr>
                  <w:r w:rsidRPr="00B75D47">
                    <w:rPr>
                      <w:sz w:val="20"/>
                      <w:szCs w:val="20"/>
                    </w:rPr>
                    <w:t>53,3</w:t>
                  </w:r>
                </w:p>
              </w:tc>
              <w:tc>
                <w:tcPr>
                  <w:tcW w:w="1834" w:type="dxa"/>
                  <w:tcBorders>
                    <w:top w:val="nil"/>
                    <w:left w:val="nil"/>
                    <w:bottom w:val="single" w:sz="4" w:space="0" w:color="auto"/>
                    <w:right w:val="single" w:sz="4" w:space="0" w:color="auto"/>
                  </w:tcBorders>
                  <w:shd w:val="clear" w:color="auto" w:fill="auto"/>
                  <w:noWrap/>
                  <w:vAlign w:val="bottom"/>
                  <w:hideMark/>
                </w:tcPr>
                <w:p w14:paraId="33D3BA3D" w14:textId="77777777" w:rsidR="00B75D47" w:rsidRPr="00B75D47" w:rsidRDefault="00B75D47" w:rsidP="00B75D47">
                  <w:pPr>
                    <w:rPr>
                      <w:sz w:val="20"/>
                      <w:szCs w:val="20"/>
                    </w:rPr>
                  </w:pPr>
                  <w:r w:rsidRPr="00B75D47">
                    <w:rPr>
                      <w:sz w:val="20"/>
                      <w:szCs w:val="20"/>
                    </w:rPr>
                    <w:t>Квартира</w:t>
                  </w:r>
                </w:p>
              </w:tc>
            </w:tr>
            <w:tr w:rsidR="00B75D47" w:rsidRPr="00B75D47" w14:paraId="7BA198D9"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7C83EAB9" w14:textId="77777777" w:rsidR="00B75D47" w:rsidRPr="00B75D47" w:rsidRDefault="00B75D47" w:rsidP="00B75D47">
                  <w:pPr>
                    <w:jc w:val="right"/>
                    <w:rPr>
                      <w:sz w:val="20"/>
                      <w:szCs w:val="20"/>
                    </w:rPr>
                  </w:pPr>
                  <w:r w:rsidRPr="00B75D47">
                    <w:rPr>
                      <w:sz w:val="20"/>
                      <w:szCs w:val="20"/>
                    </w:rPr>
                    <w:t>272</w:t>
                  </w:r>
                </w:p>
              </w:tc>
              <w:tc>
                <w:tcPr>
                  <w:tcW w:w="1251" w:type="dxa"/>
                  <w:tcBorders>
                    <w:top w:val="nil"/>
                    <w:left w:val="nil"/>
                    <w:bottom w:val="single" w:sz="4" w:space="0" w:color="auto"/>
                    <w:right w:val="single" w:sz="4" w:space="0" w:color="auto"/>
                  </w:tcBorders>
                  <w:shd w:val="clear" w:color="auto" w:fill="auto"/>
                  <w:noWrap/>
                  <w:vAlign w:val="bottom"/>
                  <w:hideMark/>
                </w:tcPr>
                <w:p w14:paraId="6BD0A886" w14:textId="77777777" w:rsidR="00B75D47" w:rsidRPr="00B75D47" w:rsidRDefault="00B75D47" w:rsidP="00B75D47">
                  <w:pPr>
                    <w:jc w:val="right"/>
                    <w:rPr>
                      <w:sz w:val="20"/>
                      <w:szCs w:val="20"/>
                    </w:rPr>
                  </w:pPr>
                  <w:r w:rsidRPr="00B75D47">
                    <w:rPr>
                      <w:sz w:val="20"/>
                      <w:szCs w:val="20"/>
                    </w:rPr>
                    <w:t>29</w:t>
                  </w:r>
                </w:p>
              </w:tc>
              <w:tc>
                <w:tcPr>
                  <w:tcW w:w="1240" w:type="dxa"/>
                  <w:tcBorders>
                    <w:top w:val="nil"/>
                    <w:left w:val="nil"/>
                    <w:bottom w:val="single" w:sz="4" w:space="0" w:color="auto"/>
                    <w:right w:val="single" w:sz="4" w:space="0" w:color="auto"/>
                  </w:tcBorders>
                  <w:shd w:val="clear" w:color="auto" w:fill="auto"/>
                  <w:noWrap/>
                  <w:vAlign w:val="bottom"/>
                  <w:hideMark/>
                </w:tcPr>
                <w:p w14:paraId="3EDE1D7B" w14:textId="77777777" w:rsidR="00B75D47" w:rsidRPr="00B75D47" w:rsidRDefault="00B75D47" w:rsidP="00B75D47">
                  <w:pPr>
                    <w:jc w:val="right"/>
                    <w:rPr>
                      <w:sz w:val="20"/>
                      <w:szCs w:val="20"/>
                    </w:rPr>
                  </w:pPr>
                  <w:r w:rsidRPr="00B75D47">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14:paraId="6A1DDAD0" w14:textId="77777777" w:rsidR="00B75D47" w:rsidRPr="00B75D47" w:rsidRDefault="00B75D47" w:rsidP="00B75D47">
                  <w:pPr>
                    <w:jc w:val="right"/>
                    <w:rPr>
                      <w:sz w:val="20"/>
                      <w:szCs w:val="20"/>
                    </w:rPr>
                  </w:pPr>
                  <w:r w:rsidRPr="00B75D47">
                    <w:rPr>
                      <w:sz w:val="20"/>
                      <w:szCs w:val="20"/>
                    </w:rPr>
                    <w:t>272</w:t>
                  </w:r>
                </w:p>
              </w:tc>
              <w:tc>
                <w:tcPr>
                  <w:tcW w:w="947" w:type="dxa"/>
                  <w:tcBorders>
                    <w:top w:val="nil"/>
                    <w:left w:val="nil"/>
                    <w:bottom w:val="single" w:sz="4" w:space="0" w:color="auto"/>
                    <w:right w:val="single" w:sz="4" w:space="0" w:color="auto"/>
                  </w:tcBorders>
                  <w:shd w:val="clear" w:color="auto" w:fill="auto"/>
                  <w:noWrap/>
                  <w:vAlign w:val="bottom"/>
                  <w:hideMark/>
                </w:tcPr>
                <w:p w14:paraId="16604351"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06034788" w14:textId="77777777" w:rsidR="00B75D47" w:rsidRPr="00B75D47" w:rsidRDefault="00B75D47" w:rsidP="00B75D47">
                  <w:pPr>
                    <w:jc w:val="right"/>
                    <w:rPr>
                      <w:sz w:val="20"/>
                      <w:szCs w:val="20"/>
                    </w:rPr>
                  </w:pPr>
                  <w:r w:rsidRPr="00B75D47">
                    <w:rPr>
                      <w:sz w:val="20"/>
                      <w:szCs w:val="20"/>
                    </w:rPr>
                    <w:t>56,9</w:t>
                  </w:r>
                </w:p>
              </w:tc>
              <w:tc>
                <w:tcPr>
                  <w:tcW w:w="1834" w:type="dxa"/>
                  <w:tcBorders>
                    <w:top w:val="nil"/>
                    <w:left w:val="nil"/>
                    <w:bottom w:val="single" w:sz="4" w:space="0" w:color="auto"/>
                    <w:right w:val="single" w:sz="4" w:space="0" w:color="auto"/>
                  </w:tcBorders>
                  <w:shd w:val="clear" w:color="auto" w:fill="auto"/>
                  <w:noWrap/>
                  <w:vAlign w:val="bottom"/>
                  <w:hideMark/>
                </w:tcPr>
                <w:p w14:paraId="46DBDC5C" w14:textId="77777777" w:rsidR="00B75D47" w:rsidRPr="00B75D47" w:rsidRDefault="00B75D47" w:rsidP="00B75D47">
                  <w:pPr>
                    <w:rPr>
                      <w:sz w:val="20"/>
                      <w:szCs w:val="20"/>
                    </w:rPr>
                  </w:pPr>
                  <w:r w:rsidRPr="00B75D47">
                    <w:rPr>
                      <w:sz w:val="20"/>
                      <w:szCs w:val="20"/>
                    </w:rPr>
                    <w:t>Квартира</w:t>
                  </w:r>
                </w:p>
              </w:tc>
            </w:tr>
            <w:tr w:rsidR="00B75D47" w:rsidRPr="00B75D47" w14:paraId="617CBABC"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171BE76" w14:textId="77777777" w:rsidR="00B75D47" w:rsidRPr="00B75D47" w:rsidRDefault="00B75D47" w:rsidP="00B75D47">
                  <w:pPr>
                    <w:jc w:val="right"/>
                    <w:rPr>
                      <w:sz w:val="20"/>
                      <w:szCs w:val="20"/>
                    </w:rPr>
                  </w:pPr>
                  <w:r w:rsidRPr="00B75D47">
                    <w:rPr>
                      <w:sz w:val="20"/>
                      <w:szCs w:val="20"/>
                    </w:rPr>
                    <w:t>273</w:t>
                  </w:r>
                </w:p>
              </w:tc>
              <w:tc>
                <w:tcPr>
                  <w:tcW w:w="1251" w:type="dxa"/>
                  <w:tcBorders>
                    <w:top w:val="nil"/>
                    <w:left w:val="nil"/>
                    <w:bottom w:val="single" w:sz="4" w:space="0" w:color="auto"/>
                    <w:right w:val="single" w:sz="4" w:space="0" w:color="auto"/>
                  </w:tcBorders>
                  <w:shd w:val="clear" w:color="auto" w:fill="auto"/>
                  <w:noWrap/>
                  <w:vAlign w:val="bottom"/>
                  <w:hideMark/>
                </w:tcPr>
                <w:p w14:paraId="03A471A3" w14:textId="77777777" w:rsidR="00B75D47" w:rsidRPr="00B75D47" w:rsidRDefault="00B75D47" w:rsidP="00B75D47">
                  <w:pPr>
                    <w:jc w:val="right"/>
                    <w:rPr>
                      <w:sz w:val="20"/>
                      <w:szCs w:val="20"/>
                    </w:rPr>
                  </w:pPr>
                  <w:r w:rsidRPr="00B75D47">
                    <w:rPr>
                      <w:sz w:val="20"/>
                      <w:szCs w:val="20"/>
                    </w:rPr>
                    <w:t>29</w:t>
                  </w:r>
                </w:p>
              </w:tc>
              <w:tc>
                <w:tcPr>
                  <w:tcW w:w="1240" w:type="dxa"/>
                  <w:tcBorders>
                    <w:top w:val="nil"/>
                    <w:left w:val="nil"/>
                    <w:bottom w:val="single" w:sz="4" w:space="0" w:color="auto"/>
                    <w:right w:val="single" w:sz="4" w:space="0" w:color="auto"/>
                  </w:tcBorders>
                  <w:shd w:val="clear" w:color="auto" w:fill="auto"/>
                  <w:noWrap/>
                  <w:vAlign w:val="bottom"/>
                  <w:hideMark/>
                </w:tcPr>
                <w:p w14:paraId="56A8399B" w14:textId="77777777" w:rsidR="00B75D47" w:rsidRPr="00B75D47" w:rsidRDefault="00B75D47" w:rsidP="00B75D47">
                  <w:pPr>
                    <w:jc w:val="right"/>
                    <w:rPr>
                      <w:sz w:val="20"/>
                      <w:szCs w:val="20"/>
                    </w:rPr>
                  </w:pPr>
                  <w:r w:rsidRPr="00B75D47">
                    <w:rPr>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14:paraId="0EB6C7E9" w14:textId="77777777" w:rsidR="00B75D47" w:rsidRPr="00B75D47" w:rsidRDefault="00B75D47" w:rsidP="00B75D47">
                  <w:pPr>
                    <w:jc w:val="right"/>
                    <w:rPr>
                      <w:sz w:val="20"/>
                      <w:szCs w:val="20"/>
                    </w:rPr>
                  </w:pPr>
                  <w:r w:rsidRPr="00B75D47">
                    <w:rPr>
                      <w:sz w:val="20"/>
                      <w:szCs w:val="20"/>
                    </w:rPr>
                    <w:t>273</w:t>
                  </w:r>
                </w:p>
              </w:tc>
              <w:tc>
                <w:tcPr>
                  <w:tcW w:w="947" w:type="dxa"/>
                  <w:tcBorders>
                    <w:top w:val="nil"/>
                    <w:left w:val="nil"/>
                    <w:bottom w:val="single" w:sz="4" w:space="0" w:color="auto"/>
                    <w:right w:val="single" w:sz="4" w:space="0" w:color="auto"/>
                  </w:tcBorders>
                  <w:shd w:val="clear" w:color="auto" w:fill="auto"/>
                  <w:noWrap/>
                  <w:vAlign w:val="bottom"/>
                  <w:hideMark/>
                </w:tcPr>
                <w:p w14:paraId="151FECA5"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04C635DC" w14:textId="77777777" w:rsidR="00B75D47" w:rsidRPr="00B75D47" w:rsidRDefault="00B75D47" w:rsidP="00B75D47">
                  <w:pPr>
                    <w:jc w:val="right"/>
                    <w:rPr>
                      <w:sz w:val="20"/>
                      <w:szCs w:val="20"/>
                    </w:rPr>
                  </w:pPr>
                  <w:r w:rsidRPr="00B75D47">
                    <w:rPr>
                      <w:sz w:val="20"/>
                      <w:szCs w:val="20"/>
                    </w:rPr>
                    <w:t>35,9</w:t>
                  </w:r>
                </w:p>
              </w:tc>
              <w:tc>
                <w:tcPr>
                  <w:tcW w:w="1834" w:type="dxa"/>
                  <w:tcBorders>
                    <w:top w:val="nil"/>
                    <w:left w:val="nil"/>
                    <w:bottom w:val="single" w:sz="4" w:space="0" w:color="auto"/>
                    <w:right w:val="single" w:sz="4" w:space="0" w:color="auto"/>
                  </w:tcBorders>
                  <w:shd w:val="clear" w:color="auto" w:fill="auto"/>
                  <w:noWrap/>
                  <w:vAlign w:val="bottom"/>
                  <w:hideMark/>
                </w:tcPr>
                <w:p w14:paraId="430CEA13" w14:textId="77777777" w:rsidR="00B75D47" w:rsidRPr="00B75D47" w:rsidRDefault="00B75D47" w:rsidP="00B75D47">
                  <w:pPr>
                    <w:rPr>
                      <w:sz w:val="20"/>
                      <w:szCs w:val="20"/>
                    </w:rPr>
                  </w:pPr>
                  <w:r w:rsidRPr="00B75D47">
                    <w:rPr>
                      <w:sz w:val="20"/>
                      <w:szCs w:val="20"/>
                    </w:rPr>
                    <w:t>Квартира</w:t>
                  </w:r>
                </w:p>
              </w:tc>
            </w:tr>
            <w:tr w:rsidR="00B75D47" w:rsidRPr="00B75D47" w14:paraId="6B0E8FBE"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914A45A" w14:textId="77777777" w:rsidR="00B75D47" w:rsidRPr="00B75D47" w:rsidRDefault="00B75D47" w:rsidP="00B75D47">
                  <w:pPr>
                    <w:jc w:val="right"/>
                    <w:rPr>
                      <w:sz w:val="20"/>
                      <w:szCs w:val="20"/>
                    </w:rPr>
                  </w:pPr>
                  <w:r w:rsidRPr="00B75D47">
                    <w:rPr>
                      <w:sz w:val="20"/>
                      <w:szCs w:val="20"/>
                    </w:rPr>
                    <w:t>274</w:t>
                  </w:r>
                </w:p>
              </w:tc>
              <w:tc>
                <w:tcPr>
                  <w:tcW w:w="1251" w:type="dxa"/>
                  <w:tcBorders>
                    <w:top w:val="nil"/>
                    <w:left w:val="nil"/>
                    <w:bottom w:val="single" w:sz="4" w:space="0" w:color="auto"/>
                    <w:right w:val="single" w:sz="4" w:space="0" w:color="auto"/>
                  </w:tcBorders>
                  <w:shd w:val="clear" w:color="auto" w:fill="auto"/>
                  <w:noWrap/>
                  <w:vAlign w:val="bottom"/>
                  <w:hideMark/>
                </w:tcPr>
                <w:p w14:paraId="77F1D34E" w14:textId="77777777" w:rsidR="00B75D47" w:rsidRPr="00B75D47" w:rsidRDefault="00B75D47" w:rsidP="00B75D47">
                  <w:pPr>
                    <w:jc w:val="right"/>
                    <w:rPr>
                      <w:sz w:val="20"/>
                      <w:szCs w:val="20"/>
                    </w:rPr>
                  </w:pPr>
                  <w:r w:rsidRPr="00B75D47">
                    <w:rPr>
                      <w:sz w:val="20"/>
                      <w:szCs w:val="20"/>
                    </w:rPr>
                    <w:t>29</w:t>
                  </w:r>
                </w:p>
              </w:tc>
              <w:tc>
                <w:tcPr>
                  <w:tcW w:w="1240" w:type="dxa"/>
                  <w:tcBorders>
                    <w:top w:val="nil"/>
                    <w:left w:val="nil"/>
                    <w:bottom w:val="single" w:sz="4" w:space="0" w:color="auto"/>
                    <w:right w:val="single" w:sz="4" w:space="0" w:color="auto"/>
                  </w:tcBorders>
                  <w:shd w:val="clear" w:color="auto" w:fill="auto"/>
                  <w:noWrap/>
                  <w:vAlign w:val="bottom"/>
                  <w:hideMark/>
                </w:tcPr>
                <w:p w14:paraId="13444389" w14:textId="77777777" w:rsidR="00B75D47" w:rsidRPr="00B75D47" w:rsidRDefault="00B75D47" w:rsidP="00B75D47">
                  <w:pPr>
                    <w:jc w:val="right"/>
                    <w:rPr>
                      <w:sz w:val="20"/>
                      <w:szCs w:val="20"/>
                    </w:rPr>
                  </w:pPr>
                  <w:r w:rsidRPr="00B75D47">
                    <w:rPr>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14:paraId="3CDF9D56" w14:textId="77777777" w:rsidR="00B75D47" w:rsidRPr="00B75D47" w:rsidRDefault="00B75D47" w:rsidP="00B75D47">
                  <w:pPr>
                    <w:jc w:val="right"/>
                    <w:rPr>
                      <w:sz w:val="20"/>
                      <w:szCs w:val="20"/>
                    </w:rPr>
                  </w:pPr>
                  <w:r w:rsidRPr="00B75D47">
                    <w:rPr>
                      <w:sz w:val="20"/>
                      <w:szCs w:val="20"/>
                    </w:rPr>
                    <w:t>274</w:t>
                  </w:r>
                </w:p>
              </w:tc>
              <w:tc>
                <w:tcPr>
                  <w:tcW w:w="947" w:type="dxa"/>
                  <w:tcBorders>
                    <w:top w:val="nil"/>
                    <w:left w:val="nil"/>
                    <w:bottom w:val="single" w:sz="4" w:space="0" w:color="auto"/>
                    <w:right w:val="single" w:sz="4" w:space="0" w:color="auto"/>
                  </w:tcBorders>
                  <w:shd w:val="clear" w:color="auto" w:fill="auto"/>
                  <w:noWrap/>
                  <w:vAlign w:val="bottom"/>
                  <w:hideMark/>
                </w:tcPr>
                <w:p w14:paraId="69A3B96B"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490D1B28" w14:textId="77777777" w:rsidR="00B75D47" w:rsidRPr="00B75D47" w:rsidRDefault="00B75D47" w:rsidP="00B75D47">
                  <w:pPr>
                    <w:jc w:val="right"/>
                    <w:rPr>
                      <w:sz w:val="20"/>
                      <w:szCs w:val="20"/>
                    </w:rPr>
                  </w:pPr>
                  <w:r w:rsidRPr="00B75D47">
                    <w:rPr>
                      <w:sz w:val="20"/>
                      <w:szCs w:val="20"/>
                    </w:rPr>
                    <w:t>26,6</w:t>
                  </w:r>
                </w:p>
              </w:tc>
              <w:tc>
                <w:tcPr>
                  <w:tcW w:w="1834" w:type="dxa"/>
                  <w:tcBorders>
                    <w:top w:val="nil"/>
                    <w:left w:val="nil"/>
                    <w:bottom w:val="single" w:sz="4" w:space="0" w:color="auto"/>
                    <w:right w:val="single" w:sz="4" w:space="0" w:color="auto"/>
                  </w:tcBorders>
                  <w:shd w:val="clear" w:color="auto" w:fill="auto"/>
                  <w:noWrap/>
                  <w:vAlign w:val="bottom"/>
                  <w:hideMark/>
                </w:tcPr>
                <w:p w14:paraId="16D7ACD8" w14:textId="77777777" w:rsidR="00B75D47" w:rsidRPr="00B75D47" w:rsidRDefault="00B75D47" w:rsidP="00B75D47">
                  <w:pPr>
                    <w:rPr>
                      <w:sz w:val="20"/>
                      <w:szCs w:val="20"/>
                    </w:rPr>
                  </w:pPr>
                  <w:r w:rsidRPr="00B75D47">
                    <w:rPr>
                      <w:sz w:val="20"/>
                      <w:szCs w:val="20"/>
                    </w:rPr>
                    <w:t>Квартира</w:t>
                  </w:r>
                </w:p>
              </w:tc>
            </w:tr>
            <w:tr w:rsidR="00B75D47" w:rsidRPr="00B75D47" w14:paraId="73439547"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28AD4B7C" w14:textId="77777777" w:rsidR="00B75D47" w:rsidRPr="00B75D47" w:rsidRDefault="00B75D47" w:rsidP="00B75D47">
                  <w:pPr>
                    <w:jc w:val="right"/>
                    <w:rPr>
                      <w:sz w:val="20"/>
                      <w:szCs w:val="20"/>
                    </w:rPr>
                  </w:pPr>
                  <w:r w:rsidRPr="00B75D47">
                    <w:rPr>
                      <w:sz w:val="20"/>
                      <w:szCs w:val="20"/>
                    </w:rPr>
                    <w:t>275</w:t>
                  </w:r>
                </w:p>
              </w:tc>
              <w:tc>
                <w:tcPr>
                  <w:tcW w:w="1251" w:type="dxa"/>
                  <w:tcBorders>
                    <w:top w:val="nil"/>
                    <w:left w:val="nil"/>
                    <w:bottom w:val="single" w:sz="4" w:space="0" w:color="auto"/>
                    <w:right w:val="single" w:sz="4" w:space="0" w:color="auto"/>
                  </w:tcBorders>
                  <w:shd w:val="clear" w:color="auto" w:fill="auto"/>
                  <w:noWrap/>
                  <w:vAlign w:val="bottom"/>
                  <w:hideMark/>
                </w:tcPr>
                <w:p w14:paraId="1B359769" w14:textId="77777777" w:rsidR="00B75D47" w:rsidRPr="00B75D47" w:rsidRDefault="00B75D47" w:rsidP="00B75D47">
                  <w:pPr>
                    <w:jc w:val="right"/>
                    <w:rPr>
                      <w:sz w:val="20"/>
                      <w:szCs w:val="20"/>
                    </w:rPr>
                  </w:pPr>
                  <w:r w:rsidRPr="00B75D47">
                    <w:rPr>
                      <w:sz w:val="20"/>
                      <w:szCs w:val="20"/>
                    </w:rPr>
                    <w:t>29</w:t>
                  </w:r>
                </w:p>
              </w:tc>
              <w:tc>
                <w:tcPr>
                  <w:tcW w:w="1240" w:type="dxa"/>
                  <w:tcBorders>
                    <w:top w:val="nil"/>
                    <w:left w:val="nil"/>
                    <w:bottom w:val="single" w:sz="4" w:space="0" w:color="auto"/>
                    <w:right w:val="single" w:sz="4" w:space="0" w:color="auto"/>
                  </w:tcBorders>
                  <w:shd w:val="clear" w:color="auto" w:fill="auto"/>
                  <w:noWrap/>
                  <w:vAlign w:val="bottom"/>
                  <w:hideMark/>
                </w:tcPr>
                <w:p w14:paraId="71FE55EF" w14:textId="77777777" w:rsidR="00B75D47" w:rsidRPr="00B75D47" w:rsidRDefault="00B75D47" w:rsidP="00B75D47">
                  <w:pPr>
                    <w:jc w:val="right"/>
                    <w:rPr>
                      <w:sz w:val="20"/>
                      <w:szCs w:val="20"/>
                    </w:rPr>
                  </w:pPr>
                  <w:r w:rsidRPr="00B75D47">
                    <w:rPr>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14:paraId="453393E8" w14:textId="77777777" w:rsidR="00B75D47" w:rsidRPr="00B75D47" w:rsidRDefault="00B75D47" w:rsidP="00B75D47">
                  <w:pPr>
                    <w:jc w:val="right"/>
                    <w:rPr>
                      <w:sz w:val="20"/>
                      <w:szCs w:val="20"/>
                    </w:rPr>
                  </w:pPr>
                  <w:r w:rsidRPr="00B75D47">
                    <w:rPr>
                      <w:sz w:val="20"/>
                      <w:szCs w:val="20"/>
                    </w:rPr>
                    <w:t>275</w:t>
                  </w:r>
                </w:p>
              </w:tc>
              <w:tc>
                <w:tcPr>
                  <w:tcW w:w="947" w:type="dxa"/>
                  <w:tcBorders>
                    <w:top w:val="nil"/>
                    <w:left w:val="nil"/>
                    <w:bottom w:val="single" w:sz="4" w:space="0" w:color="auto"/>
                    <w:right w:val="single" w:sz="4" w:space="0" w:color="auto"/>
                  </w:tcBorders>
                  <w:shd w:val="clear" w:color="auto" w:fill="auto"/>
                  <w:noWrap/>
                  <w:vAlign w:val="bottom"/>
                  <w:hideMark/>
                </w:tcPr>
                <w:p w14:paraId="66BDFC47"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1841732" w14:textId="77777777" w:rsidR="00B75D47" w:rsidRPr="00B75D47" w:rsidRDefault="00B75D47" w:rsidP="00B75D47">
                  <w:pPr>
                    <w:jc w:val="right"/>
                    <w:rPr>
                      <w:sz w:val="20"/>
                      <w:szCs w:val="20"/>
                    </w:rPr>
                  </w:pPr>
                  <w:r w:rsidRPr="00B75D47">
                    <w:rPr>
                      <w:sz w:val="20"/>
                      <w:szCs w:val="20"/>
                    </w:rPr>
                    <w:t>25,8</w:t>
                  </w:r>
                </w:p>
              </w:tc>
              <w:tc>
                <w:tcPr>
                  <w:tcW w:w="1834" w:type="dxa"/>
                  <w:tcBorders>
                    <w:top w:val="nil"/>
                    <w:left w:val="nil"/>
                    <w:bottom w:val="single" w:sz="4" w:space="0" w:color="auto"/>
                    <w:right w:val="single" w:sz="4" w:space="0" w:color="auto"/>
                  </w:tcBorders>
                  <w:shd w:val="clear" w:color="auto" w:fill="auto"/>
                  <w:noWrap/>
                  <w:vAlign w:val="bottom"/>
                  <w:hideMark/>
                </w:tcPr>
                <w:p w14:paraId="637AA61D" w14:textId="77777777" w:rsidR="00B75D47" w:rsidRPr="00B75D47" w:rsidRDefault="00B75D47" w:rsidP="00B75D47">
                  <w:pPr>
                    <w:rPr>
                      <w:sz w:val="20"/>
                      <w:szCs w:val="20"/>
                    </w:rPr>
                  </w:pPr>
                  <w:r w:rsidRPr="00B75D47">
                    <w:rPr>
                      <w:sz w:val="20"/>
                      <w:szCs w:val="20"/>
                    </w:rPr>
                    <w:t>Квартира</w:t>
                  </w:r>
                </w:p>
              </w:tc>
            </w:tr>
            <w:tr w:rsidR="00B75D47" w:rsidRPr="00B75D47" w14:paraId="335C9C55"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2C2B078" w14:textId="77777777" w:rsidR="00B75D47" w:rsidRPr="00B75D47" w:rsidRDefault="00B75D47" w:rsidP="00B75D47">
                  <w:pPr>
                    <w:jc w:val="right"/>
                    <w:rPr>
                      <w:sz w:val="20"/>
                      <w:szCs w:val="20"/>
                    </w:rPr>
                  </w:pPr>
                  <w:r w:rsidRPr="00B75D47">
                    <w:rPr>
                      <w:sz w:val="20"/>
                      <w:szCs w:val="20"/>
                    </w:rPr>
                    <w:t>276</w:t>
                  </w:r>
                </w:p>
              </w:tc>
              <w:tc>
                <w:tcPr>
                  <w:tcW w:w="1251" w:type="dxa"/>
                  <w:tcBorders>
                    <w:top w:val="nil"/>
                    <w:left w:val="nil"/>
                    <w:bottom w:val="single" w:sz="4" w:space="0" w:color="auto"/>
                    <w:right w:val="single" w:sz="4" w:space="0" w:color="auto"/>
                  </w:tcBorders>
                  <w:shd w:val="clear" w:color="auto" w:fill="auto"/>
                  <w:noWrap/>
                  <w:vAlign w:val="bottom"/>
                  <w:hideMark/>
                </w:tcPr>
                <w:p w14:paraId="01F89FD3" w14:textId="77777777" w:rsidR="00B75D47" w:rsidRPr="00B75D47" w:rsidRDefault="00B75D47" w:rsidP="00B75D47">
                  <w:pPr>
                    <w:jc w:val="right"/>
                    <w:rPr>
                      <w:sz w:val="20"/>
                      <w:szCs w:val="20"/>
                    </w:rPr>
                  </w:pPr>
                  <w:r w:rsidRPr="00B75D47">
                    <w:rPr>
                      <w:sz w:val="20"/>
                      <w:szCs w:val="20"/>
                    </w:rPr>
                    <w:t>29</w:t>
                  </w:r>
                </w:p>
              </w:tc>
              <w:tc>
                <w:tcPr>
                  <w:tcW w:w="1240" w:type="dxa"/>
                  <w:tcBorders>
                    <w:top w:val="nil"/>
                    <w:left w:val="nil"/>
                    <w:bottom w:val="single" w:sz="4" w:space="0" w:color="auto"/>
                    <w:right w:val="single" w:sz="4" w:space="0" w:color="auto"/>
                  </w:tcBorders>
                  <w:shd w:val="clear" w:color="auto" w:fill="auto"/>
                  <w:noWrap/>
                  <w:vAlign w:val="bottom"/>
                  <w:hideMark/>
                </w:tcPr>
                <w:p w14:paraId="3A1805EC" w14:textId="77777777" w:rsidR="00B75D47" w:rsidRPr="00B75D47" w:rsidRDefault="00B75D47" w:rsidP="00B75D47">
                  <w:pPr>
                    <w:jc w:val="right"/>
                    <w:rPr>
                      <w:sz w:val="20"/>
                      <w:szCs w:val="20"/>
                    </w:rPr>
                  </w:pPr>
                  <w:r w:rsidRPr="00B75D47">
                    <w:rPr>
                      <w:sz w:val="20"/>
                      <w:szCs w:val="20"/>
                    </w:rPr>
                    <w:t>6</w:t>
                  </w:r>
                </w:p>
              </w:tc>
              <w:tc>
                <w:tcPr>
                  <w:tcW w:w="1240" w:type="dxa"/>
                  <w:tcBorders>
                    <w:top w:val="nil"/>
                    <w:left w:val="nil"/>
                    <w:bottom w:val="single" w:sz="4" w:space="0" w:color="auto"/>
                    <w:right w:val="single" w:sz="4" w:space="0" w:color="auto"/>
                  </w:tcBorders>
                  <w:shd w:val="clear" w:color="auto" w:fill="auto"/>
                  <w:noWrap/>
                  <w:vAlign w:val="bottom"/>
                  <w:hideMark/>
                </w:tcPr>
                <w:p w14:paraId="46A7F5E9" w14:textId="77777777" w:rsidR="00B75D47" w:rsidRPr="00B75D47" w:rsidRDefault="00B75D47" w:rsidP="00B75D47">
                  <w:pPr>
                    <w:jc w:val="right"/>
                    <w:rPr>
                      <w:sz w:val="20"/>
                      <w:szCs w:val="20"/>
                    </w:rPr>
                  </w:pPr>
                  <w:r w:rsidRPr="00B75D47">
                    <w:rPr>
                      <w:sz w:val="20"/>
                      <w:szCs w:val="20"/>
                    </w:rPr>
                    <w:t>276</w:t>
                  </w:r>
                </w:p>
              </w:tc>
              <w:tc>
                <w:tcPr>
                  <w:tcW w:w="947" w:type="dxa"/>
                  <w:tcBorders>
                    <w:top w:val="nil"/>
                    <w:left w:val="nil"/>
                    <w:bottom w:val="single" w:sz="4" w:space="0" w:color="auto"/>
                    <w:right w:val="single" w:sz="4" w:space="0" w:color="auto"/>
                  </w:tcBorders>
                  <w:shd w:val="clear" w:color="auto" w:fill="auto"/>
                  <w:noWrap/>
                  <w:vAlign w:val="bottom"/>
                  <w:hideMark/>
                </w:tcPr>
                <w:p w14:paraId="3491D345"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5962DFEC" w14:textId="77777777" w:rsidR="00B75D47" w:rsidRPr="00B75D47" w:rsidRDefault="00B75D47" w:rsidP="00B75D47">
                  <w:pPr>
                    <w:jc w:val="right"/>
                    <w:rPr>
                      <w:sz w:val="20"/>
                      <w:szCs w:val="20"/>
                    </w:rPr>
                  </w:pPr>
                  <w:r w:rsidRPr="00B75D47">
                    <w:rPr>
                      <w:sz w:val="20"/>
                      <w:szCs w:val="20"/>
                    </w:rPr>
                    <w:t>25,8</w:t>
                  </w:r>
                </w:p>
              </w:tc>
              <w:tc>
                <w:tcPr>
                  <w:tcW w:w="1834" w:type="dxa"/>
                  <w:tcBorders>
                    <w:top w:val="nil"/>
                    <w:left w:val="nil"/>
                    <w:bottom w:val="single" w:sz="4" w:space="0" w:color="auto"/>
                    <w:right w:val="single" w:sz="4" w:space="0" w:color="auto"/>
                  </w:tcBorders>
                  <w:shd w:val="clear" w:color="auto" w:fill="auto"/>
                  <w:noWrap/>
                  <w:vAlign w:val="bottom"/>
                  <w:hideMark/>
                </w:tcPr>
                <w:p w14:paraId="4135431E" w14:textId="77777777" w:rsidR="00B75D47" w:rsidRPr="00B75D47" w:rsidRDefault="00B75D47" w:rsidP="00B75D47">
                  <w:pPr>
                    <w:rPr>
                      <w:sz w:val="20"/>
                      <w:szCs w:val="20"/>
                    </w:rPr>
                  </w:pPr>
                  <w:r w:rsidRPr="00B75D47">
                    <w:rPr>
                      <w:sz w:val="20"/>
                      <w:szCs w:val="20"/>
                    </w:rPr>
                    <w:t>Квартира</w:t>
                  </w:r>
                </w:p>
              </w:tc>
            </w:tr>
            <w:tr w:rsidR="00B75D47" w:rsidRPr="00B75D47" w14:paraId="38378AEF"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2E638D5" w14:textId="77777777" w:rsidR="00B75D47" w:rsidRPr="00B75D47" w:rsidRDefault="00B75D47" w:rsidP="00B75D47">
                  <w:pPr>
                    <w:jc w:val="right"/>
                    <w:rPr>
                      <w:sz w:val="20"/>
                      <w:szCs w:val="20"/>
                    </w:rPr>
                  </w:pPr>
                  <w:r w:rsidRPr="00B75D47">
                    <w:rPr>
                      <w:sz w:val="20"/>
                      <w:szCs w:val="20"/>
                    </w:rPr>
                    <w:t>277</w:t>
                  </w:r>
                </w:p>
              </w:tc>
              <w:tc>
                <w:tcPr>
                  <w:tcW w:w="1251" w:type="dxa"/>
                  <w:tcBorders>
                    <w:top w:val="nil"/>
                    <w:left w:val="nil"/>
                    <w:bottom w:val="single" w:sz="4" w:space="0" w:color="auto"/>
                    <w:right w:val="single" w:sz="4" w:space="0" w:color="auto"/>
                  </w:tcBorders>
                  <w:shd w:val="clear" w:color="auto" w:fill="auto"/>
                  <w:noWrap/>
                  <w:vAlign w:val="bottom"/>
                  <w:hideMark/>
                </w:tcPr>
                <w:p w14:paraId="551EEF96" w14:textId="77777777" w:rsidR="00B75D47" w:rsidRPr="00B75D47" w:rsidRDefault="00B75D47" w:rsidP="00B75D47">
                  <w:pPr>
                    <w:jc w:val="right"/>
                    <w:rPr>
                      <w:sz w:val="20"/>
                      <w:szCs w:val="20"/>
                    </w:rPr>
                  </w:pPr>
                  <w:r w:rsidRPr="00B75D47">
                    <w:rPr>
                      <w:sz w:val="20"/>
                      <w:szCs w:val="20"/>
                    </w:rPr>
                    <w:t>29</w:t>
                  </w:r>
                </w:p>
              </w:tc>
              <w:tc>
                <w:tcPr>
                  <w:tcW w:w="1240" w:type="dxa"/>
                  <w:tcBorders>
                    <w:top w:val="nil"/>
                    <w:left w:val="nil"/>
                    <w:bottom w:val="single" w:sz="4" w:space="0" w:color="auto"/>
                    <w:right w:val="single" w:sz="4" w:space="0" w:color="auto"/>
                  </w:tcBorders>
                  <w:shd w:val="clear" w:color="auto" w:fill="auto"/>
                  <w:noWrap/>
                  <w:vAlign w:val="bottom"/>
                  <w:hideMark/>
                </w:tcPr>
                <w:p w14:paraId="1EDA2DC8" w14:textId="77777777" w:rsidR="00B75D47" w:rsidRPr="00B75D47" w:rsidRDefault="00B75D47" w:rsidP="00B75D47">
                  <w:pPr>
                    <w:jc w:val="right"/>
                    <w:rPr>
                      <w:sz w:val="20"/>
                      <w:szCs w:val="20"/>
                    </w:rPr>
                  </w:pPr>
                  <w:r w:rsidRPr="00B75D47">
                    <w:rPr>
                      <w:sz w:val="20"/>
                      <w:szCs w:val="20"/>
                    </w:rPr>
                    <w:t>7</w:t>
                  </w:r>
                </w:p>
              </w:tc>
              <w:tc>
                <w:tcPr>
                  <w:tcW w:w="1240" w:type="dxa"/>
                  <w:tcBorders>
                    <w:top w:val="nil"/>
                    <w:left w:val="nil"/>
                    <w:bottom w:val="single" w:sz="4" w:space="0" w:color="auto"/>
                    <w:right w:val="single" w:sz="4" w:space="0" w:color="auto"/>
                  </w:tcBorders>
                  <w:shd w:val="clear" w:color="auto" w:fill="auto"/>
                  <w:noWrap/>
                  <w:vAlign w:val="bottom"/>
                  <w:hideMark/>
                </w:tcPr>
                <w:p w14:paraId="331B056F" w14:textId="77777777" w:rsidR="00B75D47" w:rsidRPr="00B75D47" w:rsidRDefault="00B75D47" w:rsidP="00B75D47">
                  <w:pPr>
                    <w:jc w:val="right"/>
                    <w:rPr>
                      <w:sz w:val="20"/>
                      <w:szCs w:val="20"/>
                    </w:rPr>
                  </w:pPr>
                  <w:r w:rsidRPr="00B75D47">
                    <w:rPr>
                      <w:sz w:val="20"/>
                      <w:szCs w:val="20"/>
                    </w:rPr>
                    <w:t>277</w:t>
                  </w:r>
                </w:p>
              </w:tc>
              <w:tc>
                <w:tcPr>
                  <w:tcW w:w="947" w:type="dxa"/>
                  <w:tcBorders>
                    <w:top w:val="nil"/>
                    <w:left w:val="nil"/>
                    <w:bottom w:val="single" w:sz="4" w:space="0" w:color="auto"/>
                    <w:right w:val="single" w:sz="4" w:space="0" w:color="auto"/>
                  </w:tcBorders>
                  <w:shd w:val="clear" w:color="auto" w:fill="auto"/>
                  <w:noWrap/>
                  <w:vAlign w:val="bottom"/>
                  <w:hideMark/>
                </w:tcPr>
                <w:p w14:paraId="2EAC3A82"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204D5622" w14:textId="77777777" w:rsidR="00B75D47" w:rsidRPr="00B75D47" w:rsidRDefault="00B75D47" w:rsidP="00B75D47">
                  <w:pPr>
                    <w:jc w:val="right"/>
                    <w:rPr>
                      <w:sz w:val="20"/>
                      <w:szCs w:val="20"/>
                    </w:rPr>
                  </w:pPr>
                  <w:r w:rsidRPr="00B75D47">
                    <w:rPr>
                      <w:sz w:val="20"/>
                      <w:szCs w:val="20"/>
                    </w:rPr>
                    <w:t>26,6</w:t>
                  </w:r>
                </w:p>
              </w:tc>
              <w:tc>
                <w:tcPr>
                  <w:tcW w:w="1834" w:type="dxa"/>
                  <w:tcBorders>
                    <w:top w:val="nil"/>
                    <w:left w:val="nil"/>
                    <w:bottom w:val="single" w:sz="4" w:space="0" w:color="auto"/>
                    <w:right w:val="single" w:sz="4" w:space="0" w:color="auto"/>
                  </w:tcBorders>
                  <w:shd w:val="clear" w:color="auto" w:fill="auto"/>
                  <w:noWrap/>
                  <w:vAlign w:val="bottom"/>
                  <w:hideMark/>
                </w:tcPr>
                <w:p w14:paraId="51EE2613" w14:textId="77777777" w:rsidR="00B75D47" w:rsidRPr="00B75D47" w:rsidRDefault="00B75D47" w:rsidP="00B75D47">
                  <w:pPr>
                    <w:rPr>
                      <w:sz w:val="20"/>
                      <w:szCs w:val="20"/>
                    </w:rPr>
                  </w:pPr>
                  <w:r w:rsidRPr="00B75D47">
                    <w:rPr>
                      <w:sz w:val="20"/>
                      <w:szCs w:val="20"/>
                    </w:rPr>
                    <w:t>Квартира</w:t>
                  </w:r>
                </w:p>
              </w:tc>
            </w:tr>
            <w:tr w:rsidR="00B75D47" w:rsidRPr="00B75D47" w14:paraId="52FB206C"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45D9B91B" w14:textId="77777777" w:rsidR="00B75D47" w:rsidRPr="00B75D47" w:rsidRDefault="00B75D47" w:rsidP="00B75D47">
                  <w:pPr>
                    <w:jc w:val="right"/>
                    <w:rPr>
                      <w:sz w:val="20"/>
                      <w:szCs w:val="20"/>
                    </w:rPr>
                  </w:pPr>
                  <w:r w:rsidRPr="00B75D47">
                    <w:rPr>
                      <w:sz w:val="20"/>
                      <w:szCs w:val="20"/>
                    </w:rPr>
                    <w:t>278</w:t>
                  </w:r>
                </w:p>
              </w:tc>
              <w:tc>
                <w:tcPr>
                  <w:tcW w:w="1251" w:type="dxa"/>
                  <w:tcBorders>
                    <w:top w:val="nil"/>
                    <w:left w:val="nil"/>
                    <w:bottom w:val="single" w:sz="4" w:space="0" w:color="auto"/>
                    <w:right w:val="single" w:sz="4" w:space="0" w:color="auto"/>
                  </w:tcBorders>
                  <w:shd w:val="clear" w:color="auto" w:fill="auto"/>
                  <w:noWrap/>
                  <w:vAlign w:val="bottom"/>
                  <w:hideMark/>
                </w:tcPr>
                <w:p w14:paraId="4C9F292F" w14:textId="77777777" w:rsidR="00B75D47" w:rsidRPr="00B75D47" w:rsidRDefault="00B75D47" w:rsidP="00B75D47">
                  <w:pPr>
                    <w:jc w:val="right"/>
                    <w:rPr>
                      <w:sz w:val="20"/>
                      <w:szCs w:val="20"/>
                    </w:rPr>
                  </w:pPr>
                  <w:r w:rsidRPr="00B75D47">
                    <w:rPr>
                      <w:sz w:val="20"/>
                      <w:szCs w:val="20"/>
                    </w:rPr>
                    <w:t>29</w:t>
                  </w:r>
                </w:p>
              </w:tc>
              <w:tc>
                <w:tcPr>
                  <w:tcW w:w="1240" w:type="dxa"/>
                  <w:tcBorders>
                    <w:top w:val="nil"/>
                    <w:left w:val="nil"/>
                    <w:bottom w:val="single" w:sz="4" w:space="0" w:color="auto"/>
                    <w:right w:val="single" w:sz="4" w:space="0" w:color="auto"/>
                  </w:tcBorders>
                  <w:shd w:val="clear" w:color="auto" w:fill="auto"/>
                  <w:noWrap/>
                  <w:vAlign w:val="bottom"/>
                  <w:hideMark/>
                </w:tcPr>
                <w:p w14:paraId="10FBCAE4" w14:textId="77777777" w:rsidR="00B75D47" w:rsidRPr="00B75D47" w:rsidRDefault="00B75D47" w:rsidP="00B75D47">
                  <w:pPr>
                    <w:jc w:val="right"/>
                    <w:rPr>
                      <w:sz w:val="20"/>
                      <w:szCs w:val="20"/>
                    </w:rPr>
                  </w:pPr>
                  <w:r w:rsidRPr="00B75D47">
                    <w:rPr>
                      <w:sz w:val="20"/>
                      <w:szCs w:val="20"/>
                    </w:rPr>
                    <w:t>8</w:t>
                  </w:r>
                </w:p>
              </w:tc>
              <w:tc>
                <w:tcPr>
                  <w:tcW w:w="1240" w:type="dxa"/>
                  <w:tcBorders>
                    <w:top w:val="nil"/>
                    <w:left w:val="nil"/>
                    <w:bottom w:val="single" w:sz="4" w:space="0" w:color="auto"/>
                    <w:right w:val="single" w:sz="4" w:space="0" w:color="auto"/>
                  </w:tcBorders>
                  <w:shd w:val="clear" w:color="auto" w:fill="auto"/>
                  <w:noWrap/>
                  <w:vAlign w:val="bottom"/>
                  <w:hideMark/>
                </w:tcPr>
                <w:p w14:paraId="26A34600" w14:textId="77777777" w:rsidR="00B75D47" w:rsidRPr="00B75D47" w:rsidRDefault="00B75D47" w:rsidP="00B75D47">
                  <w:pPr>
                    <w:jc w:val="right"/>
                    <w:rPr>
                      <w:sz w:val="20"/>
                      <w:szCs w:val="20"/>
                    </w:rPr>
                  </w:pPr>
                  <w:r w:rsidRPr="00B75D47">
                    <w:rPr>
                      <w:sz w:val="20"/>
                      <w:szCs w:val="20"/>
                    </w:rPr>
                    <w:t>278</w:t>
                  </w:r>
                </w:p>
              </w:tc>
              <w:tc>
                <w:tcPr>
                  <w:tcW w:w="947" w:type="dxa"/>
                  <w:tcBorders>
                    <w:top w:val="nil"/>
                    <w:left w:val="nil"/>
                    <w:bottom w:val="single" w:sz="4" w:space="0" w:color="auto"/>
                    <w:right w:val="single" w:sz="4" w:space="0" w:color="auto"/>
                  </w:tcBorders>
                  <w:shd w:val="clear" w:color="auto" w:fill="auto"/>
                  <w:noWrap/>
                  <w:vAlign w:val="bottom"/>
                  <w:hideMark/>
                </w:tcPr>
                <w:p w14:paraId="60C1382D" w14:textId="77777777" w:rsidR="00B75D47" w:rsidRPr="00B75D47" w:rsidRDefault="00B75D47" w:rsidP="00B75D47">
                  <w:pPr>
                    <w:jc w:val="right"/>
                    <w:rPr>
                      <w:sz w:val="20"/>
                      <w:szCs w:val="20"/>
                    </w:rPr>
                  </w:pPr>
                  <w:r w:rsidRPr="00B75D47">
                    <w:rPr>
                      <w:sz w:val="20"/>
                      <w:szCs w:val="20"/>
                    </w:rPr>
                    <w:t>1</w:t>
                  </w:r>
                </w:p>
              </w:tc>
              <w:tc>
                <w:tcPr>
                  <w:tcW w:w="850" w:type="dxa"/>
                  <w:tcBorders>
                    <w:top w:val="nil"/>
                    <w:left w:val="nil"/>
                    <w:bottom w:val="single" w:sz="4" w:space="0" w:color="auto"/>
                    <w:right w:val="single" w:sz="4" w:space="0" w:color="auto"/>
                  </w:tcBorders>
                  <w:shd w:val="clear" w:color="auto" w:fill="auto"/>
                  <w:noWrap/>
                  <w:vAlign w:val="bottom"/>
                  <w:hideMark/>
                </w:tcPr>
                <w:p w14:paraId="6F950FCE" w14:textId="77777777" w:rsidR="00B75D47" w:rsidRPr="00B75D47" w:rsidRDefault="00B75D47" w:rsidP="00B75D47">
                  <w:pPr>
                    <w:jc w:val="right"/>
                    <w:rPr>
                      <w:sz w:val="20"/>
                      <w:szCs w:val="20"/>
                    </w:rPr>
                  </w:pPr>
                  <w:r w:rsidRPr="00B75D47">
                    <w:rPr>
                      <w:sz w:val="20"/>
                      <w:szCs w:val="20"/>
                    </w:rPr>
                    <w:t>35,9</w:t>
                  </w:r>
                </w:p>
              </w:tc>
              <w:tc>
                <w:tcPr>
                  <w:tcW w:w="1834" w:type="dxa"/>
                  <w:tcBorders>
                    <w:top w:val="nil"/>
                    <w:left w:val="nil"/>
                    <w:bottom w:val="single" w:sz="4" w:space="0" w:color="auto"/>
                    <w:right w:val="single" w:sz="4" w:space="0" w:color="auto"/>
                  </w:tcBorders>
                  <w:shd w:val="clear" w:color="auto" w:fill="auto"/>
                  <w:noWrap/>
                  <w:vAlign w:val="bottom"/>
                  <w:hideMark/>
                </w:tcPr>
                <w:p w14:paraId="448C3C89" w14:textId="77777777" w:rsidR="00B75D47" w:rsidRPr="00B75D47" w:rsidRDefault="00B75D47" w:rsidP="00B75D47">
                  <w:pPr>
                    <w:rPr>
                      <w:sz w:val="20"/>
                      <w:szCs w:val="20"/>
                    </w:rPr>
                  </w:pPr>
                  <w:r w:rsidRPr="00B75D47">
                    <w:rPr>
                      <w:sz w:val="20"/>
                      <w:szCs w:val="20"/>
                    </w:rPr>
                    <w:t>Квартира</w:t>
                  </w:r>
                </w:p>
              </w:tc>
            </w:tr>
            <w:tr w:rsidR="00B75D47" w:rsidRPr="00B75D47" w14:paraId="0D99A313"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717A21C" w14:textId="77777777" w:rsidR="00B75D47" w:rsidRPr="00B75D47" w:rsidRDefault="00B75D47" w:rsidP="00B75D47">
                  <w:pPr>
                    <w:jc w:val="right"/>
                    <w:rPr>
                      <w:sz w:val="20"/>
                      <w:szCs w:val="20"/>
                    </w:rPr>
                  </w:pPr>
                  <w:r w:rsidRPr="00B75D47">
                    <w:rPr>
                      <w:sz w:val="20"/>
                      <w:szCs w:val="20"/>
                    </w:rPr>
                    <w:t>279</w:t>
                  </w:r>
                </w:p>
              </w:tc>
              <w:tc>
                <w:tcPr>
                  <w:tcW w:w="1251" w:type="dxa"/>
                  <w:tcBorders>
                    <w:top w:val="nil"/>
                    <w:left w:val="nil"/>
                    <w:bottom w:val="single" w:sz="4" w:space="0" w:color="auto"/>
                    <w:right w:val="single" w:sz="4" w:space="0" w:color="auto"/>
                  </w:tcBorders>
                  <w:shd w:val="clear" w:color="auto" w:fill="auto"/>
                  <w:noWrap/>
                  <w:vAlign w:val="bottom"/>
                  <w:hideMark/>
                </w:tcPr>
                <w:p w14:paraId="30B2BB9A" w14:textId="77777777" w:rsidR="00B75D47" w:rsidRPr="00B75D47" w:rsidRDefault="00B75D47" w:rsidP="00B75D47">
                  <w:pPr>
                    <w:jc w:val="right"/>
                    <w:rPr>
                      <w:sz w:val="20"/>
                      <w:szCs w:val="20"/>
                    </w:rPr>
                  </w:pPr>
                  <w:r w:rsidRPr="00B75D47">
                    <w:rPr>
                      <w:sz w:val="20"/>
                      <w:szCs w:val="20"/>
                    </w:rPr>
                    <w:t>29</w:t>
                  </w:r>
                </w:p>
              </w:tc>
              <w:tc>
                <w:tcPr>
                  <w:tcW w:w="1240" w:type="dxa"/>
                  <w:tcBorders>
                    <w:top w:val="nil"/>
                    <w:left w:val="nil"/>
                    <w:bottom w:val="single" w:sz="4" w:space="0" w:color="auto"/>
                    <w:right w:val="single" w:sz="4" w:space="0" w:color="auto"/>
                  </w:tcBorders>
                  <w:shd w:val="clear" w:color="auto" w:fill="auto"/>
                  <w:noWrap/>
                  <w:vAlign w:val="bottom"/>
                  <w:hideMark/>
                </w:tcPr>
                <w:p w14:paraId="53D3DBF6" w14:textId="77777777" w:rsidR="00B75D47" w:rsidRPr="00B75D47" w:rsidRDefault="00B75D47" w:rsidP="00B75D47">
                  <w:pPr>
                    <w:jc w:val="right"/>
                    <w:rPr>
                      <w:sz w:val="20"/>
                      <w:szCs w:val="20"/>
                    </w:rPr>
                  </w:pPr>
                  <w:r w:rsidRPr="00B75D47">
                    <w:rPr>
                      <w:sz w:val="20"/>
                      <w:szCs w:val="20"/>
                    </w:rPr>
                    <w:t>9</w:t>
                  </w:r>
                </w:p>
              </w:tc>
              <w:tc>
                <w:tcPr>
                  <w:tcW w:w="1240" w:type="dxa"/>
                  <w:tcBorders>
                    <w:top w:val="nil"/>
                    <w:left w:val="nil"/>
                    <w:bottom w:val="single" w:sz="4" w:space="0" w:color="auto"/>
                    <w:right w:val="single" w:sz="4" w:space="0" w:color="auto"/>
                  </w:tcBorders>
                  <w:shd w:val="clear" w:color="auto" w:fill="auto"/>
                  <w:noWrap/>
                  <w:vAlign w:val="bottom"/>
                  <w:hideMark/>
                </w:tcPr>
                <w:p w14:paraId="01AA3E1E" w14:textId="77777777" w:rsidR="00B75D47" w:rsidRPr="00B75D47" w:rsidRDefault="00B75D47" w:rsidP="00B75D47">
                  <w:pPr>
                    <w:jc w:val="right"/>
                    <w:rPr>
                      <w:sz w:val="20"/>
                      <w:szCs w:val="20"/>
                    </w:rPr>
                  </w:pPr>
                  <w:r w:rsidRPr="00B75D47">
                    <w:rPr>
                      <w:sz w:val="20"/>
                      <w:szCs w:val="20"/>
                    </w:rPr>
                    <w:t>279</w:t>
                  </w:r>
                </w:p>
              </w:tc>
              <w:tc>
                <w:tcPr>
                  <w:tcW w:w="947" w:type="dxa"/>
                  <w:tcBorders>
                    <w:top w:val="nil"/>
                    <w:left w:val="nil"/>
                    <w:bottom w:val="single" w:sz="4" w:space="0" w:color="auto"/>
                    <w:right w:val="single" w:sz="4" w:space="0" w:color="auto"/>
                  </w:tcBorders>
                  <w:shd w:val="clear" w:color="auto" w:fill="auto"/>
                  <w:noWrap/>
                  <w:vAlign w:val="bottom"/>
                  <w:hideMark/>
                </w:tcPr>
                <w:p w14:paraId="7B1DBEE4"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3F31214C" w14:textId="77777777" w:rsidR="00B75D47" w:rsidRPr="00B75D47" w:rsidRDefault="00B75D47" w:rsidP="00B75D47">
                  <w:pPr>
                    <w:jc w:val="right"/>
                    <w:rPr>
                      <w:sz w:val="20"/>
                      <w:szCs w:val="20"/>
                    </w:rPr>
                  </w:pPr>
                  <w:r w:rsidRPr="00B75D47">
                    <w:rPr>
                      <w:sz w:val="20"/>
                      <w:szCs w:val="20"/>
                    </w:rPr>
                    <w:t>56,9</w:t>
                  </w:r>
                </w:p>
              </w:tc>
              <w:tc>
                <w:tcPr>
                  <w:tcW w:w="1834" w:type="dxa"/>
                  <w:tcBorders>
                    <w:top w:val="nil"/>
                    <w:left w:val="nil"/>
                    <w:bottom w:val="single" w:sz="4" w:space="0" w:color="auto"/>
                    <w:right w:val="single" w:sz="4" w:space="0" w:color="auto"/>
                  </w:tcBorders>
                  <w:shd w:val="clear" w:color="auto" w:fill="auto"/>
                  <w:noWrap/>
                  <w:vAlign w:val="bottom"/>
                  <w:hideMark/>
                </w:tcPr>
                <w:p w14:paraId="5AD73859" w14:textId="77777777" w:rsidR="00B75D47" w:rsidRPr="00B75D47" w:rsidRDefault="00B75D47" w:rsidP="00B75D47">
                  <w:pPr>
                    <w:rPr>
                      <w:sz w:val="20"/>
                      <w:szCs w:val="20"/>
                    </w:rPr>
                  </w:pPr>
                  <w:r w:rsidRPr="00B75D47">
                    <w:rPr>
                      <w:sz w:val="20"/>
                      <w:szCs w:val="20"/>
                    </w:rPr>
                    <w:t>Квартира</w:t>
                  </w:r>
                </w:p>
              </w:tc>
            </w:tr>
            <w:tr w:rsidR="00B75D47" w:rsidRPr="00B75D47" w14:paraId="6603B0D4" w14:textId="77777777" w:rsidTr="00852FA4">
              <w:trPr>
                <w:trHeight w:val="255"/>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5A11C33A" w14:textId="77777777" w:rsidR="00B75D47" w:rsidRPr="00B75D47" w:rsidRDefault="00B75D47" w:rsidP="00B75D47">
                  <w:pPr>
                    <w:jc w:val="right"/>
                    <w:rPr>
                      <w:sz w:val="20"/>
                      <w:szCs w:val="20"/>
                    </w:rPr>
                  </w:pPr>
                  <w:r w:rsidRPr="00B75D47">
                    <w:rPr>
                      <w:sz w:val="20"/>
                      <w:szCs w:val="20"/>
                    </w:rPr>
                    <w:t>280</w:t>
                  </w:r>
                </w:p>
              </w:tc>
              <w:tc>
                <w:tcPr>
                  <w:tcW w:w="1251" w:type="dxa"/>
                  <w:tcBorders>
                    <w:top w:val="nil"/>
                    <w:left w:val="nil"/>
                    <w:bottom w:val="single" w:sz="4" w:space="0" w:color="auto"/>
                    <w:right w:val="single" w:sz="4" w:space="0" w:color="auto"/>
                  </w:tcBorders>
                  <w:shd w:val="clear" w:color="auto" w:fill="auto"/>
                  <w:noWrap/>
                  <w:vAlign w:val="bottom"/>
                  <w:hideMark/>
                </w:tcPr>
                <w:p w14:paraId="767B722A" w14:textId="77777777" w:rsidR="00B75D47" w:rsidRPr="00B75D47" w:rsidRDefault="00B75D47" w:rsidP="00B75D47">
                  <w:pPr>
                    <w:jc w:val="right"/>
                    <w:rPr>
                      <w:sz w:val="20"/>
                      <w:szCs w:val="20"/>
                    </w:rPr>
                  </w:pPr>
                  <w:r w:rsidRPr="00B75D47">
                    <w:rPr>
                      <w:sz w:val="20"/>
                      <w:szCs w:val="20"/>
                    </w:rPr>
                    <w:t>29</w:t>
                  </w:r>
                </w:p>
              </w:tc>
              <w:tc>
                <w:tcPr>
                  <w:tcW w:w="1240" w:type="dxa"/>
                  <w:tcBorders>
                    <w:top w:val="nil"/>
                    <w:left w:val="nil"/>
                    <w:bottom w:val="single" w:sz="4" w:space="0" w:color="auto"/>
                    <w:right w:val="single" w:sz="4" w:space="0" w:color="auto"/>
                  </w:tcBorders>
                  <w:shd w:val="clear" w:color="auto" w:fill="auto"/>
                  <w:noWrap/>
                  <w:vAlign w:val="bottom"/>
                  <w:hideMark/>
                </w:tcPr>
                <w:p w14:paraId="78D7BD40" w14:textId="77777777" w:rsidR="00B75D47" w:rsidRPr="00B75D47" w:rsidRDefault="00B75D47" w:rsidP="00B75D47">
                  <w:pPr>
                    <w:jc w:val="right"/>
                    <w:rPr>
                      <w:sz w:val="20"/>
                      <w:szCs w:val="20"/>
                    </w:rPr>
                  </w:pPr>
                  <w:r w:rsidRPr="00B75D47">
                    <w:rPr>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14:paraId="0784342B" w14:textId="77777777" w:rsidR="00B75D47" w:rsidRPr="00B75D47" w:rsidRDefault="00B75D47" w:rsidP="00B75D47">
                  <w:pPr>
                    <w:jc w:val="right"/>
                    <w:rPr>
                      <w:sz w:val="20"/>
                      <w:szCs w:val="20"/>
                    </w:rPr>
                  </w:pPr>
                  <w:r w:rsidRPr="00B75D47">
                    <w:rPr>
                      <w:sz w:val="20"/>
                      <w:szCs w:val="20"/>
                    </w:rPr>
                    <w:t>280</w:t>
                  </w:r>
                </w:p>
              </w:tc>
              <w:tc>
                <w:tcPr>
                  <w:tcW w:w="947" w:type="dxa"/>
                  <w:tcBorders>
                    <w:top w:val="nil"/>
                    <w:left w:val="nil"/>
                    <w:bottom w:val="single" w:sz="4" w:space="0" w:color="auto"/>
                    <w:right w:val="single" w:sz="4" w:space="0" w:color="auto"/>
                  </w:tcBorders>
                  <w:shd w:val="clear" w:color="auto" w:fill="auto"/>
                  <w:noWrap/>
                  <w:vAlign w:val="bottom"/>
                  <w:hideMark/>
                </w:tcPr>
                <w:p w14:paraId="75D20918" w14:textId="77777777" w:rsidR="00B75D47" w:rsidRPr="00B75D47" w:rsidRDefault="00B75D47" w:rsidP="00B75D47">
                  <w:pPr>
                    <w:jc w:val="right"/>
                    <w:rPr>
                      <w:sz w:val="20"/>
                      <w:szCs w:val="20"/>
                    </w:rPr>
                  </w:pPr>
                  <w:r w:rsidRPr="00B75D47">
                    <w:rPr>
                      <w:sz w:val="20"/>
                      <w:szCs w:val="20"/>
                    </w:rPr>
                    <w:t>2</w:t>
                  </w:r>
                </w:p>
              </w:tc>
              <w:tc>
                <w:tcPr>
                  <w:tcW w:w="850" w:type="dxa"/>
                  <w:tcBorders>
                    <w:top w:val="nil"/>
                    <w:left w:val="nil"/>
                    <w:bottom w:val="single" w:sz="4" w:space="0" w:color="auto"/>
                    <w:right w:val="single" w:sz="4" w:space="0" w:color="auto"/>
                  </w:tcBorders>
                  <w:shd w:val="clear" w:color="auto" w:fill="auto"/>
                  <w:noWrap/>
                  <w:vAlign w:val="bottom"/>
                  <w:hideMark/>
                </w:tcPr>
                <w:p w14:paraId="15B3D5C2" w14:textId="77777777" w:rsidR="00B75D47" w:rsidRPr="00B75D47" w:rsidRDefault="00B75D47" w:rsidP="00B75D47">
                  <w:pPr>
                    <w:jc w:val="right"/>
                    <w:rPr>
                      <w:sz w:val="20"/>
                      <w:szCs w:val="20"/>
                    </w:rPr>
                  </w:pPr>
                  <w:r w:rsidRPr="00B75D47">
                    <w:rPr>
                      <w:sz w:val="20"/>
                      <w:szCs w:val="20"/>
                    </w:rPr>
                    <w:t>59</w:t>
                  </w:r>
                </w:p>
              </w:tc>
              <w:tc>
                <w:tcPr>
                  <w:tcW w:w="1834" w:type="dxa"/>
                  <w:tcBorders>
                    <w:top w:val="nil"/>
                    <w:left w:val="nil"/>
                    <w:bottom w:val="single" w:sz="4" w:space="0" w:color="auto"/>
                    <w:right w:val="single" w:sz="4" w:space="0" w:color="auto"/>
                  </w:tcBorders>
                  <w:shd w:val="clear" w:color="auto" w:fill="auto"/>
                  <w:noWrap/>
                  <w:vAlign w:val="bottom"/>
                  <w:hideMark/>
                </w:tcPr>
                <w:p w14:paraId="2F1C26A7" w14:textId="77777777" w:rsidR="00B75D47" w:rsidRPr="00B75D47" w:rsidRDefault="00B75D47" w:rsidP="00B75D47">
                  <w:pPr>
                    <w:rPr>
                      <w:sz w:val="20"/>
                      <w:szCs w:val="20"/>
                    </w:rPr>
                  </w:pPr>
                  <w:r w:rsidRPr="00B75D47">
                    <w:rPr>
                      <w:sz w:val="20"/>
                      <w:szCs w:val="20"/>
                    </w:rPr>
                    <w:t>Квартира</w:t>
                  </w:r>
                </w:p>
              </w:tc>
            </w:tr>
          </w:tbl>
          <w:p w14:paraId="01F145C3" w14:textId="77777777" w:rsidR="00786717" w:rsidRDefault="00786717">
            <w:pPr>
              <w:tabs>
                <w:tab w:val="left" w:pos="1800"/>
              </w:tabs>
              <w:ind w:right="85"/>
              <w:jc w:val="center"/>
              <w:rPr>
                <w:b/>
                <w:sz w:val="20"/>
                <w:szCs w:val="20"/>
              </w:rPr>
            </w:pPr>
          </w:p>
          <w:p w14:paraId="7B1E2F01" w14:textId="70C938F3" w:rsidR="00786717" w:rsidRDefault="00786717" w:rsidP="00456914">
            <w:pPr>
              <w:tabs>
                <w:tab w:val="left" w:pos="1800"/>
              </w:tabs>
              <w:ind w:right="85"/>
              <w:rPr>
                <w:b/>
                <w:sz w:val="20"/>
                <w:szCs w:val="20"/>
              </w:rPr>
            </w:pPr>
          </w:p>
          <w:p w14:paraId="3E92EFE5" w14:textId="6F998FBB" w:rsidR="00786717" w:rsidRDefault="00786717" w:rsidP="00A570A5">
            <w:pPr>
              <w:tabs>
                <w:tab w:val="left" w:pos="1800"/>
              </w:tabs>
              <w:ind w:right="85"/>
              <w:jc w:val="center"/>
              <w:rPr>
                <w:b/>
                <w:sz w:val="20"/>
                <w:szCs w:val="20"/>
              </w:rPr>
            </w:pPr>
            <w:r w:rsidRPr="00786717">
              <w:rPr>
                <w:b/>
                <w:sz w:val="20"/>
                <w:szCs w:val="20"/>
              </w:rPr>
              <w:t xml:space="preserve">Перечень </w:t>
            </w:r>
            <w:r>
              <w:rPr>
                <w:b/>
                <w:sz w:val="20"/>
                <w:szCs w:val="20"/>
              </w:rPr>
              <w:t xml:space="preserve">нежилых </w:t>
            </w:r>
            <w:r w:rsidRPr="00852FA4">
              <w:rPr>
                <w:b/>
                <w:sz w:val="20"/>
                <w:szCs w:val="20"/>
              </w:rPr>
              <w:t>помещений</w:t>
            </w:r>
            <w:r w:rsidR="00FD0DF8" w:rsidRPr="00852FA4">
              <w:rPr>
                <w:b/>
                <w:sz w:val="20"/>
                <w:szCs w:val="20"/>
              </w:rPr>
              <w:t xml:space="preserve"> (коммерческих помещений надземной части)</w:t>
            </w:r>
            <w:r w:rsidRPr="00852FA4">
              <w:rPr>
                <w:b/>
                <w:sz w:val="20"/>
                <w:szCs w:val="20"/>
              </w:rPr>
              <w:t>,</w:t>
            </w:r>
            <w:r w:rsidRPr="00786717">
              <w:rPr>
                <w:b/>
                <w:sz w:val="20"/>
                <w:szCs w:val="20"/>
              </w:rPr>
              <w:t xml:space="preserve"> строящихся в Многоэтажном жилом доме и реализуемых на основании договоров участия в долевом строительстве</w:t>
            </w:r>
          </w:p>
          <w:p w14:paraId="642D5D55" w14:textId="77777777" w:rsidR="00786717" w:rsidRPr="00786717" w:rsidRDefault="00786717">
            <w:pPr>
              <w:tabs>
                <w:tab w:val="left" w:pos="1800"/>
              </w:tabs>
              <w:ind w:right="85"/>
              <w:jc w:val="center"/>
              <w:rPr>
                <w:b/>
                <w:sz w:val="20"/>
                <w:szCs w:val="20"/>
              </w:rPr>
            </w:pPr>
          </w:p>
          <w:tbl>
            <w:tblPr>
              <w:tblW w:w="7889" w:type="dxa"/>
              <w:tblLayout w:type="fixed"/>
              <w:tblLook w:val="04A0" w:firstRow="1" w:lastRow="0" w:firstColumn="1" w:lastColumn="0" w:noHBand="0" w:noVBand="1"/>
            </w:tblPr>
            <w:tblGrid>
              <w:gridCol w:w="664"/>
              <w:gridCol w:w="992"/>
              <w:gridCol w:w="1276"/>
              <w:gridCol w:w="1130"/>
              <w:gridCol w:w="1559"/>
              <w:gridCol w:w="2268"/>
            </w:tblGrid>
            <w:tr w:rsidR="00757612" w:rsidRPr="00786717" w14:paraId="33B9F927" w14:textId="25FD72F0" w:rsidTr="00852FA4">
              <w:trPr>
                <w:trHeight w:val="704"/>
              </w:trPr>
              <w:tc>
                <w:tcPr>
                  <w:tcW w:w="664" w:type="dxa"/>
                  <w:tcBorders>
                    <w:top w:val="single" w:sz="4" w:space="0" w:color="auto"/>
                    <w:left w:val="single" w:sz="4" w:space="0" w:color="auto"/>
                    <w:bottom w:val="single" w:sz="4" w:space="0" w:color="auto"/>
                    <w:right w:val="single" w:sz="4" w:space="0" w:color="auto"/>
                  </w:tcBorders>
                  <w:shd w:val="clear" w:color="000000" w:fill="FFE699"/>
                  <w:vAlign w:val="center"/>
                  <w:hideMark/>
                </w:tcPr>
                <w:p w14:paraId="5A35826C" w14:textId="77777777" w:rsidR="00757612" w:rsidRPr="00786717" w:rsidRDefault="00757612" w:rsidP="00786717">
                  <w:pPr>
                    <w:jc w:val="center"/>
                    <w:rPr>
                      <w:b/>
                      <w:bCs/>
                      <w:color w:val="000000"/>
                      <w:sz w:val="18"/>
                      <w:szCs w:val="20"/>
                    </w:rPr>
                  </w:pPr>
                  <w:r w:rsidRPr="00786717">
                    <w:rPr>
                      <w:b/>
                      <w:bCs/>
                      <w:color w:val="000000"/>
                      <w:sz w:val="18"/>
                      <w:szCs w:val="20"/>
                    </w:rPr>
                    <w:t>№ п/п</w:t>
                  </w:r>
                </w:p>
              </w:tc>
              <w:tc>
                <w:tcPr>
                  <w:tcW w:w="992" w:type="dxa"/>
                  <w:tcBorders>
                    <w:top w:val="single" w:sz="4" w:space="0" w:color="auto"/>
                    <w:left w:val="nil"/>
                    <w:bottom w:val="single" w:sz="4" w:space="0" w:color="auto"/>
                    <w:right w:val="single" w:sz="4" w:space="0" w:color="auto"/>
                  </w:tcBorders>
                  <w:shd w:val="clear" w:color="000000" w:fill="FFE699"/>
                  <w:vAlign w:val="center"/>
                  <w:hideMark/>
                </w:tcPr>
                <w:p w14:paraId="51D95C53" w14:textId="77777777" w:rsidR="00757612" w:rsidRPr="00786717" w:rsidRDefault="00757612" w:rsidP="00786717">
                  <w:pPr>
                    <w:jc w:val="center"/>
                    <w:rPr>
                      <w:b/>
                      <w:bCs/>
                      <w:color w:val="000000"/>
                      <w:sz w:val="18"/>
                      <w:szCs w:val="20"/>
                    </w:rPr>
                  </w:pPr>
                  <w:r w:rsidRPr="00786717">
                    <w:rPr>
                      <w:b/>
                      <w:bCs/>
                      <w:color w:val="000000"/>
                      <w:sz w:val="18"/>
                      <w:szCs w:val="20"/>
                    </w:rPr>
                    <w:t>Этаж</w:t>
                  </w:r>
                </w:p>
              </w:tc>
              <w:tc>
                <w:tcPr>
                  <w:tcW w:w="1276" w:type="dxa"/>
                  <w:tcBorders>
                    <w:top w:val="single" w:sz="4" w:space="0" w:color="auto"/>
                    <w:left w:val="nil"/>
                    <w:bottom w:val="single" w:sz="4" w:space="0" w:color="auto"/>
                    <w:right w:val="single" w:sz="4" w:space="0" w:color="auto"/>
                  </w:tcBorders>
                  <w:shd w:val="clear" w:color="000000" w:fill="FFE699"/>
                  <w:vAlign w:val="center"/>
                  <w:hideMark/>
                </w:tcPr>
                <w:p w14:paraId="14CDA2F3" w14:textId="77777777" w:rsidR="00757612" w:rsidRPr="00786717" w:rsidRDefault="00757612" w:rsidP="00786717">
                  <w:pPr>
                    <w:jc w:val="center"/>
                    <w:rPr>
                      <w:b/>
                      <w:bCs/>
                      <w:color w:val="000000"/>
                      <w:sz w:val="18"/>
                      <w:szCs w:val="20"/>
                    </w:rPr>
                  </w:pPr>
                  <w:r w:rsidRPr="00786717">
                    <w:rPr>
                      <w:b/>
                      <w:bCs/>
                      <w:color w:val="000000"/>
                      <w:sz w:val="18"/>
                      <w:szCs w:val="20"/>
                    </w:rPr>
                    <w:t>Условный номер</w:t>
                  </w:r>
                </w:p>
              </w:tc>
              <w:tc>
                <w:tcPr>
                  <w:tcW w:w="1130" w:type="dxa"/>
                  <w:tcBorders>
                    <w:top w:val="single" w:sz="4" w:space="0" w:color="auto"/>
                    <w:left w:val="nil"/>
                    <w:bottom w:val="single" w:sz="4" w:space="0" w:color="auto"/>
                    <w:right w:val="single" w:sz="4" w:space="0" w:color="auto"/>
                  </w:tcBorders>
                  <w:shd w:val="clear" w:color="000000" w:fill="FFE699"/>
                  <w:vAlign w:val="center"/>
                  <w:hideMark/>
                </w:tcPr>
                <w:p w14:paraId="4A4C3990" w14:textId="7ECFA434" w:rsidR="00757612" w:rsidRPr="00786717" w:rsidRDefault="00757612" w:rsidP="00786717">
                  <w:pPr>
                    <w:jc w:val="center"/>
                    <w:rPr>
                      <w:b/>
                      <w:bCs/>
                      <w:color w:val="000000"/>
                      <w:sz w:val="18"/>
                      <w:szCs w:val="20"/>
                    </w:rPr>
                  </w:pPr>
                  <w:r w:rsidRPr="00786717">
                    <w:rPr>
                      <w:b/>
                      <w:bCs/>
                      <w:color w:val="000000"/>
                      <w:sz w:val="18"/>
                      <w:szCs w:val="20"/>
                    </w:rPr>
                    <w:t>Проектная площадь</w:t>
                  </w:r>
                  <w:r>
                    <w:rPr>
                      <w:b/>
                      <w:bCs/>
                      <w:color w:val="000000"/>
                      <w:sz w:val="18"/>
                      <w:szCs w:val="20"/>
                    </w:rPr>
                    <w:t>, кв.м.</w:t>
                  </w:r>
                </w:p>
              </w:tc>
              <w:tc>
                <w:tcPr>
                  <w:tcW w:w="1559" w:type="dxa"/>
                  <w:tcBorders>
                    <w:top w:val="single" w:sz="4" w:space="0" w:color="auto"/>
                    <w:left w:val="nil"/>
                    <w:bottom w:val="single" w:sz="4" w:space="0" w:color="auto"/>
                    <w:right w:val="single" w:sz="4" w:space="0" w:color="auto"/>
                  </w:tcBorders>
                  <w:shd w:val="clear" w:color="000000" w:fill="FFE699"/>
                  <w:vAlign w:val="center"/>
                  <w:hideMark/>
                </w:tcPr>
                <w:p w14:paraId="69491510" w14:textId="77777777" w:rsidR="00757612" w:rsidRPr="00786717" w:rsidRDefault="00757612" w:rsidP="00786717">
                  <w:pPr>
                    <w:ind w:right="34"/>
                    <w:jc w:val="center"/>
                    <w:rPr>
                      <w:b/>
                      <w:bCs/>
                      <w:color w:val="000000"/>
                      <w:sz w:val="18"/>
                      <w:szCs w:val="20"/>
                    </w:rPr>
                  </w:pPr>
                  <w:r w:rsidRPr="00786717">
                    <w:rPr>
                      <w:b/>
                      <w:bCs/>
                      <w:color w:val="000000"/>
                      <w:sz w:val="18"/>
                      <w:szCs w:val="20"/>
                    </w:rPr>
                    <w:t>Тип объекта</w:t>
                  </w:r>
                </w:p>
              </w:tc>
              <w:tc>
                <w:tcPr>
                  <w:tcW w:w="2268" w:type="dxa"/>
                  <w:tcBorders>
                    <w:top w:val="single" w:sz="4" w:space="0" w:color="auto"/>
                    <w:left w:val="nil"/>
                    <w:bottom w:val="single" w:sz="4" w:space="0" w:color="auto"/>
                    <w:right w:val="single" w:sz="4" w:space="0" w:color="auto"/>
                  </w:tcBorders>
                  <w:shd w:val="clear" w:color="000000" w:fill="FFE699"/>
                </w:tcPr>
                <w:p w14:paraId="072F2D9E" w14:textId="7EA5ADF2" w:rsidR="00757612" w:rsidRPr="00786717" w:rsidRDefault="00757612" w:rsidP="00786717">
                  <w:pPr>
                    <w:ind w:right="34"/>
                    <w:jc w:val="center"/>
                    <w:rPr>
                      <w:b/>
                      <w:bCs/>
                      <w:color w:val="000000"/>
                      <w:sz w:val="18"/>
                      <w:szCs w:val="20"/>
                    </w:rPr>
                  </w:pPr>
                  <w:r>
                    <w:rPr>
                      <w:b/>
                      <w:bCs/>
                      <w:color w:val="000000"/>
                      <w:sz w:val="18"/>
                      <w:szCs w:val="20"/>
                    </w:rPr>
                    <w:t>Функциональное назначение</w:t>
                  </w:r>
                </w:p>
              </w:tc>
            </w:tr>
            <w:tr w:rsidR="00757612" w:rsidRPr="00786717" w14:paraId="335734CD" w14:textId="0C9FC672" w:rsidTr="00852FA4">
              <w:trPr>
                <w:trHeight w:val="300"/>
              </w:trPr>
              <w:tc>
                <w:tcPr>
                  <w:tcW w:w="664" w:type="dxa"/>
                  <w:tcBorders>
                    <w:top w:val="nil"/>
                    <w:left w:val="single" w:sz="4" w:space="0" w:color="auto"/>
                    <w:bottom w:val="single" w:sz="4" w:space="0" w:color="auto"/>
                    <w:right w:val="single" w:sz="4" w:space="0" w:color="auto"/>
                  </w:tcBorders>
                  <w:shd w:val="clear" w:color="auto" w:fill="auto"/>
                  <w:noWrap/>
                  <w:vAlign w:val="bottom"/>
                  <w:hideMark/>
                </w:tcPr>
                <w:p w14:paraId="00982E0E" w14:textId="77777777" w:rsidR="00757612" w:rsidRPr="00786717" w:rsidRDefault="00757612" w:rsidP="00786717">
                  <w:pPr>
                    <w:jc w:val="right"/>
                    <w:rPr>
                      <w:color w:val="000000"/>
                      <w:sz w:val="20"/>
                      <w:szCs w:val="20"/>
                    </w:rPr>
                  </w:pPr>
                  <w:r w:rsidRPr="00786717">
                    <w:rPr>
                      <w:color w:val="000000"/>
                      <w:sz w:val="20"/>
                      <w:szCs w:val="20"/>
                    </w:rPr>
                    <w:t>1</w:t>
                  </w:r>
                </w:p>
              </w:tc>
              <w:tc>
                <w:tcPr>
                  <w:tcW w:w="992" w:type="dxa"/>
                  <w:tcBorders>
                    <w:top w:val="nil"/>
                    <w:left w:val="nil"/>
                    <w:bottom w:val="single" w:sz="4" w:space="0" w:color="auto"/>
                    <w:right w:val="single" w:sz="4" w:space="0" w:color="auto"/>
                  </w:tcBorders>
                  <w:shd w:val="clear" w:color="auto" w:fill="auto"/>
                  <w:noWrap/>
                  <w:vAlign w:val="bottom"/>
                  <w:hideMark/>
                </w:tcPr>
                <w:p w14:paraId="692B7D3D" w14:textId="77777777" w:rsidR="00757612" w:rsidRPr="00786717" w:rsidRDefault="00757612" w:rsidP="00786717">
                  <w:pPr>
                    <w:jc w:val="right"/>
                    <w:rPr>
                      <w:color w:val="000000"/>
                      <w:sz w:val="20"/>
                      <w:szCs w:val="20"/>
                    </w:rPr>
                  </w:pPr>
                  <w:r w:rsidRPr="00786717">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bottom"/>
                  <w:hideMark/>
                </w:tcPr>
                <w:p w14:paraId="2C4B0D2A" w14:textId="77777777" w:rsidR="00757612" w:rsidRPr="00786717" w:rsidRDefault="00757612" w:rsidP="00786717">
                  <w:pPr>
                    <w:jc w:val="right"/>
                    <w:rPr>
                      <w:color w:val="000000"/>
                      <w:sz w:val="20"/>
                      <w:szCs w:val="20"/>
                    </w:rPr>
                  </w:pPr>
                  <w:r w:rsidRPr="00786717">
                    <w:rPr>
                      <w:color w:val="000000"/>
                      <w:sz w:val="20"/>
                      <w:szCs w:val="20"/>
                    </w:rPr>
                    <w:t>1</w:t>
                  </w:r>
                </w:p>
              </w:tc>
              <w:tc>
                <w:tcPr>
                  <w:tcW w:w="1130" w:type="dxa"/>
                  <w:tcBorders>
                    <w:top w:val="nil"/>
                    <w:left w:val="nil"/>
                    <w:bottom w:val="single" w:sz="4" w:space="0" w:color="auto"/>
                    <w:right w:val="single" w:sz="4" w:space="0" w:color="auto"/>
                  </w:tcBorders>
                  <w:shd w:val="clear" w:color="auto" w:fill="auto"/>
                  <w:noWrap/>
                  <w:vAlign w:val="bottom"/>
                  <w:hideMark/>
                </w:tcPr>
                <w:p w14:paraId="29DB6456" w14:textId="77777777" w:rsidR="00757612" w:rsidRPr="00786717" w:rsidRDefault="00757612" w:rsidP="00786717">
                  <w:pPr>
                    <w:jc w:val="right"/>
                    <w:rPr>
                      <w:color w:val="000000"/>
                      <w:sz w:val="20"/>
                      <w:szCs w:val="20"/>
                    </w:rPr>
                  </w:pPr>
                  <w:r w:rsidRPr="00786717">
                    <w:rPr>
                      <w:color w:val="000000"/>
                      <w:sz w:val="20"/>
                      <w:szCs w:val="20"/>
                    </w:rPr>
                    <w:t>109,3</w:t>
                  </w:r>
                </w:p>
              </w:tc>
              <w:tc>
                <w:tcPr>
                  <w:tcW w:w="1559" w:type="dxa"/>
                  <w:tcBorders>
                    <w:top w:val="nil"/>
                    <w:left w:val="nil"/>
                    <w:bottom w:val="single" w:sz="4" w:space="0" w:color="auto"/>
                    <w:right w:val="single" w:sz="4" w:space="0" w:color="auto"/>
                  </w:tcBorders>
                  <w:shd w:val="clear" w:color="auto" w:fill="auto"/>
                  <w:noWrap/>
                  <w:vAlign w:val="bottom"/>
                  <w:hideMark/>
                </w:tcPr>
                <w:p w14:paraId="60A4F4FB" w14:textId="77777777" w:rsidR="00757612" w:rsidRPr="00786717" w:rsidRDefault="00757612" w:rsidP="00786717">
                  <w:pPr>
                    <w:rPr>
                      <w:color w:val="000000"/>
                      <w:sz w:val="20"/>
                      <w:szCs w:val="20"/>
                    </w:rPr>
                  </w:pPr>
                  <w:r w:rsidRPr="00786717">
                    <w:rPr>
                      <w:color w:val="000000"/>
                      <w:sz w:val="20"/>
                      <w:szCs w:val="20"/>
                    </w:rPr>
                    <w:t>Нежилое помещение</w:t>
                  </w:r>
                </w:p>
              </w:tc>
              <w:tc>
                <w:tcPr>
                  <w:tcW w:w="2268" w:type="dxa"/>
                  <w:tcBorders>
                    <w:top w:val="nil"/>
                    <w:left w:val="nil"/>
                    <w:bottom w:val="single" w:sz="4" w:space="0" w:color="auto"/>
                    <w:right w:val="single" w:sz="4" w:space="0" w:color="auto"/>
                  </w:tcBorders>
                </w:tcPr>
                <w:p w14:paraId="688CB95C" w14:textId="7C5171CD" w:rsidR="00757612" w:rsidRPr="00786717" w:rsidRDefault="00F87345" w:rsidP="00786717">
                  <w:pPr>
                    <w:rPr>
                      <w:color w:val="000000"/>
                      <w:sz w:val="20"/>
                      <w:szCs w:val="20"/>
                    </w:rPr>
                  </w:pPr>
                  <w:r>
                    <w:rPr>
                      <w:color w:val="000000"/>
                      <w:sz w:val="20"/>
                      <w:szCs w:val="20"/>
                    </w:rPr>
                    <w:t>Офис</w:t>
                  </w:r>
                </w:p>
              </w:tc>
            </w:tr>
            <w:tr w:rsidR="00757612" w:rsidRPr="00786717" w14:paraId="6F17716E" w14:textId="2A9144E5" w:rsidTr="00852FA4">
              <w:trPr>
                <w:trHeight w:val="300"/>
              </w:trPr>
              <w:tc>
                <w:tcPr>
                  <w:tcW w:w="664" w:type="dxa"/>
                  <w:tcBorders>
                    <w:top w:val="nil"/>
                    <w:left w:val="single" w:sz="4" w:space="0" w:color="auto"/>
                    <w:bottom w:val="single" w:sz="4" w:space="0" w:color="auto"/>
                    <w:right w:val="single" w:sz="4" w:space="0" w:color="auto"/>
                  </w:tcBorders>
                  <w:shd w:val="clear" w:color="auto" w:fill="auto"/>
                  <w:noWrap/>
                  <w:vAlign w:val="bottom"/>
                  <w:hideMark/>
                </w:tcPr>
                <w:p w14:paraId="33915A5D" w14:textId="77777777" w:rsidR="00757612" w:rsidRPr="00786717" w:rsidRDefault="00757612" w:rsidP="00786717">
                  <w:pPr>
                    <w:jc w:val="right"/>
                    <w:rPr>
                      <w:color w:val="000000"/>
                      <w:sz w:val="20"/>
                      <w:szCs w:val="20"/>
                    </w:rPr>
                  </w:pPr>
                  <w:r w:rsidRPr="00786717">
                    <w:rPr>
                      <w:color w:val="000000"/>
                      <w:sz w:val="20"/>
                      <w:szCs w:val="20"/>
                    </w:rPr>
                    <w:t>2</w:t>
                  </w:r>
                </w:p>
              </w:tc>
              <w:tc>
                <w:tcPr>
                  <w:tcW w:w="992" w:type="dxa"/>
                  <w:tcBorders>
                    <w:top w:val="nil"/>
                    <w:left w:val="nil"/>
                    <w:bottom w:val="single" w:sz="4" w:space="0" w:color="auto"/>
                    <w:right w:val="single" w:sz="4" w:space="0" w:color="auto"/>
                  </w:tcBorders>
                  <w:shd w:val="clear" w:color="auto" w:fill="auto"/>
                  <w:noWrap/>
                  <w:vAlign w:val="bottom"/>
                  <w:hideMark/>
                </w:tcPr>
                <w:p w14:paraId="6A447CF8" w14:textId="77777777" w:rsidR="00757612" w:rsidRPr="00786717" w:rsidRDefault="00757612" w:rsidP="00786717">
                  <w:pPr>
                    <w:jc w:val="right"/>
                    <w:rPr>
                      <w:color w:val="000000"/>
                      <w:sz w:val="20"/>
                      <w:szCs w:val="20"/>
                    </w:rPr>
                  </w:pPr>
                  <w:r w:rsidRPr="00786717">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bottom"/>
                  <w:hideMark/>
                </w:tcPr>
                <w:p w14:paraId="72322F87" w14:textId="77777777" w:rsidR="00757612" w:rsidRPr="00786717" w:rsidRDefault="00757612" w:rsidP="00786717">
                  <w:pPr>
                    <w:jc w:val="right"/>
                    <w:rPr>
                      <w:color w:val="000000"/>
                      <w:sz w:val="20"/>
                      <w:szCs w:val="20"/>
                    </w:rPr>
                  </w:pPr>
                  <w:r w:rsidRPr="00786717">
                    <w:rPr>
                      <w:color w:val="000000"/>
                      <w:sz w:val="20"/>
                      <w:szCs w:val="20"/>
                    </w:rPr>
                    <w:t>2</w:t>
                  </w:r>
                </w:p>
              </w:tc>
              <w:tc>
                <w:tcPr>
                  <w:tcW w:w="1130" w:type="dxa"/>
                  <w:tcBorders>
                    <w:top w:val="nil"/>
                    <w:left w:val="nil"/>
                    <w:bottom w:val="single" w:sz="4" w:space="0" w:color="auto"/>
                    <w:right w:val="single" w:sz="4" w:space="0" w:color="auto"/>
                  </w:tcBorders>
                  <w:shd w:val="clear" w:color="auto" w:fill="auto"/>
                  <w:noWrap/>
                  <w:vAlign w:val="bottom"/>
                  <w:hideMark/>
                </w:tcPr>
                <w:p w14:paraId="2B49C11E" w14:textId="77777777" w:rsidR="00757612" w:rsidRPr="00786717" w:rsidRDefault="00757612" w:rsidP="00786717">
                  <w:pPr>
                    <w:jc w:val="right"/>
                    <w:rPr>
                      <w:color w:val="000000"/>
                      <w:sz w:val="20"/>
                      <w:szCs w:val="20"/>
                    </w:rPr>
                  </w:pPr>
                  <w:r w:rsidRPr="00786717">
                    <w:rPr>
                      <w:color w:val="000000"/>
                      <w:sz w:val="20"/>
                      <w:szCs w:val="20"/>
                    </w:rPr>
                    <w:t>38,6</w:t>
                  </w:r>
                </w:p>
              </w:tc>
              <w:tc>
                <w:tcPr>
                  <w:tcW w:w="1559" w:type="dxa"/>
                  <w:tcBorders>
                    <w:top w:val="nil"/>
                    <w:left w:val="nil"/>
                    <w:bottom w:val="single" w:sz="4" w:space="0" w:color="auto"/>
                    <w:right w:val="single" w:sz="4" w:space="0" w:color="auto"/>
                  </w:tcBorders>
                  <w:shd w:val="clear" w:color="auto" w:fill="auto"/>
                  <w:noWrap/>
                  <w:vAlign w:val="bottom"/>
                  <w:hideMark/>
                </w:tcPr>
                <w:p w14:paraId="47825C30" w14:textId="77777777" w:rsidR="00757612" w:rsidRPr="00786717" w:rsidRDefault="00757612" w:rsidP="00786717">
                  <w:pPr>
                    <w:rPr>
                      <w:color w:val="000000"/>
                      <w:sz w:val="20"/>
                      <w:szCs w:val="20"/>
                    </w:rPr>
                  </w:pPr>
                  <w:r w:rsidRPr="00786717">
                    <w:rPr>
                      <w:color w:val="000000"/>
                      <w:sz w:val="20"/>
                      <w:szCs w:val="20"/>
                    </w:rPr>
                    <w:t>Нежилое помещение</w:t>
                  </w:r>
                </w:p>
              </w:tc>
              <w:tc>
                <w:tcPr>
                  <w:tcW w:w="2268" w:type="dxa"/>
                  <w:tcBorders>
                    <w:top w:val="nil"/>
                    <w:left w:val="nil"/>
                    <w:bottom w:val="single" w:sz="4" w:space="0" w:color="auto"/>
                    <w:right w:val="single" w:sz="4" w:space="0" w:color="auto"/>
                  </w:tcBorders>
                </w:tcPr>
                <w:p w14:paraId="220CDDD5" w14:textId="55A135F2" w:rsidR="00757612" w:rsidRPr="00786717" w:rsidRDefault="00B25EE9" w:rsidP="00786717">
                  <w:pPr>
                    <w:rPr>
                      <w:color w:val="000000"/>
                      <w:sz w:val="20"/>
                      <w:szCs w:val="20"/>
                    </w:rPr>
                  </w:pPr>
                  <w:r>
                    <w:rPr>
                      <w:color w:val="000000"/>
                      <w:sz w:val="20"/>
                      <w:szCs w:val="20"/>
                    </w:rPr>
                    <w:t>Офис</w:t>
                  </w:r>
                </w:p>
              </w:tc>
            </w:tr>
            <w:tr w:rsidR="00757612" w:rsidRPr="00786717" w14:paraId="7A16F90C" w14:textId="0D7ED384" w:rsidTr="00852FA4">
              <w:trPr>
                <w:trHeight w:val="300"/>
              </w:trPr>
              <w:tc>
                <w:tcPr>
                  <w:tcW w:w="664" w:type="dxa"/>
                  <w:tcBorders>
                    <w:top w:val="nil"/>
                    <w:left w:val="single" w:sz="4" w:space="0" w:color="auto"/>
                    <w:bottom w:val="single" w:sz="4" w:space="0" w:color="auto"/>
                    <w:right w:val="single" w:sz="4" w:space="0" w:color="auto"/>
                  </w:tcBorders>
                  <w:shd w:val="clear" w:color="auto" w:fill="auto"/>
                  <w:noWrap/>
                  <w:vAlign w:val="bottom"/>
                  <w:hideMark/>
                </w:tcPr>
                <w:p w14:paraId="71677A8D" w14:textId="77777777" w:rsidR="00757612" w:rsidRPr="00786717" w:rsidRDefault="00757612" w:rsidP="00786717">
                  <w:pPr>
                    <w:jc w:val="right"/>
                    <w:rPr>
                      <w:color w:val="000000"/>
                      <w:sz w:val="20"/>
                      <w:szCs w:val="20"/>
                    </w:rPr>
                  </w:pPr>
                  <w:r w:rsidRPr="00786717">
                    <w:rPr>
                      <w:color w:val="000000"/>
                      <w:sz w:val="20"/>
                      <w:szCs w:val="20"/>
                    </w:rPr>
                    <w:t>3</w:t>
                  </w:r>
                </w:p>
              </w:tc>
              <w:tc>
                <w:tcPr>
                  <w:tcW w:w="992" w:type="dxa"/>
                  <w:tcBorders>
                    <w:top w:val="nil"/>
                    <w:left w:val="nil"/>
                    <w:bottom w:val="single" w:sz="4" w:space="0" w:color="auto"/>
                    <w:right w:val="single" w:sz="4" w:space="0" w:color="auto"/>
                  </w:tcBorders>
                  <w:shd w:val="clear" w:color="auto" w:fill="auto"/>
                  <w:noWrap/>
                  <w:vAlign w:val="bottom"/>
                  <w:hideMark/>
                </w:tcPr>
                <w:p w14:paraId="29D55B26" w14:textId="77777777" w:rsidR="00757612" w:rsidRPr="00786717" w:rsidRDefault="00757612" w:rsidP="00786717">
                  <w:pPr>
                    <w:jc w:val="right"/>
                    <w:rPr>
                      <w:color w:val="000000"/>
                      <w:sz w:val="20"/>
                      <w:szCs w:val="20"/>
                    </w:rPr>
                  </w:pPr>
                  <w:r w:rsidRPr="00786717">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bottom"/>
                  <w:hideMark/>
                </w:tcPr>
                <w:p w14:paraId="72DB81C0" w14:textId="77777777" w:rsidR="00757612" w:rsidRPr="00786717" w:rsidRDefault="00757612" w:rsidP="00786717">
                  <w:pPr>
                    <w:jc w:val="right"/>
                    <w:rPr>
                      <w:color w:val="000000"/>
                      <w:sz w:val="20"/>
                      <w:szCs w:val="20"/>
                    </w:rPr>
                  </w:pPr>
                  <w:r w:rsidRPr="00786717">
                    <w:rPr>
                      <w:color w:val="000000"/>
                      <w:sz w:val="20"/>
                      <w:szCs w:val="20"/>
                    </w:rPr>
                    <w:t>3</w:t>
                  </w:r>
                </w:p>
              </w:tc>
              <w:tc>
                <w:tcPr>
                  <w:tcW w:w="1130" w:type="dxa"/>
                  <w:tcBorders>
                    <w:top w:val="nil"/>
                    <w:left w:val="nil"/>
                    <w:bottom w:val="single" w:sz="4" w:space="0" w:color="auto"/>
                    <w:right w:val="single" w:sz="4" w:space="0" w:color="auto"/>
                  </w:tcBorders>
                  <w:shd w:val="clear" w:color="auto" w:fill="auto"/>
                  <w:noWrap/>
                  <w:vAlign w:val="bottom"/>
                  <w:hideMark/>
                </w:tcPr>
                <w:p w14:paraId="24E9E227" w14:textId="77777777" w:rsidR="00757612" w:rsidRPr="00786717" w:rsidRDefault="00757612" w:rsidP="00786717">
                  <w:pPr>
                    <w:jc w:val="right"/>
                    <w:rPr>
                      <w:color w:val="000000"/>
                      <w:sz w:val="20"/>
                      <w:szCs w:val="20"/>
                    </w:rPr>
                  </w:pPr>
                  <w:r w:rsidRPr="00786717">
                    <w:rPr>
                      <w:color w:val="000000"/>
                      <w:sz w:val="20"/>
                      <w:szCs w:val="20"/>
                    </w:rPr>
                    <w:t>50,3</w:t>
                  </w:r>
                </w:p>
              </w:tc>
              <w:tc>
                <w:tcPr>
                  <w:tcW w:w="1559" w:type="dxa"/>
                  <w:tcBorders>
                    <w:top w:val="nil"/>
                    <w:left w:val="nil"/>
                    <w:bottom w:val="single" w:sz="4" w:space="0" w:color="auto"/>
                    <w:right w:val="single" w:sz="4" w:space="0" w:color="auto"/>
                  </w:tcBorders>
                  <w:shd w:val="clear" w:color="auto" w:fill="auto"/>
                  <w:noWrap/>
                  <w:vAlign w:val="bottom"/>
                  <w:hideMark/>
                </w:tcPr>
                <w:p w14:paraId="3B95BA40" w14:textId="77777777" w:rsidR="00757612" w:rsidRPr="00786717" w:rsidRDefault="00757612" w:rsidP="00786717">
                  <w:pPr>
                    <w:rPr>
                      <w:color w:val="000000"/>
                      <w:sz w:val="20"/>
                      <w:szCs w:val="20"/>
                    </w:rPr>
                  </w:pPr>
                  <w:r w:rsidRPr="00786717">
                    <w:rPr>
                      <w:color w:val="000000"/>
                      <w:sz w:val="20"/>
                      <w:szCs w:val="20"/>
                    </w:rPr>
                    <w:t>Нежилое помещение</w:t>
                  </w:r>
                </w:p>
              </w:tc>
              <w:tc>
                <w:tcPr>
                  <w:tcW w:w="2268" w:type="dxa"/>
                  <w:tcBorders>
                    <w:top w:val="nil"/>
                    <w:left w:val="nil"/>
                    <w:bottom w:val="single" w:sz="4" w:space="0" w:color="auto"/>
                    <w:right w:val="single" w:sz="4" w:space="0" w:color="auto"/>
                  </w:tcBorders>
                </w:tcPr>
                <w:p w14:paraId="55852653" w14:textId="13AC2523" w:rsidR="00757612" w:rsidRPr="00786717" w:rsidRDefault="00B25EE9" w:rsidP="00786717">
                  <w:pPr>
                    <w:rPr>
                      <w:color w:val="000000"/>
                      <w:sz w:val="20"/>
                      <w:szCs w:val="20"/>
                    </w:rPr>
                  </w:pPr>
                  <w:r>
                    <w:rPr>
                      <w:color w:val="000000"/>
                      <w:sz w:val="20"/>
                      <w:szCs w:val="20"/>
                    </w:rPr>
                    <w:t>Торговое</w:t>
                  </w:r>
                </w:p>
              </w:tc>
            </w:tr>
            <w:tr w:rsidR="00757612" w:rsidRPr="00786717" w14:paraId="3C7DD4FB" w14:textId="38D7225E" w:rsidTr="00852FA4">
              <w:trPr>
                <w:trHeight w:val="300"/>
              </w:trPr>
              <w:tc>
                <w:tcPr>
                  <w:tcW w:w="6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D2C5B" w14:textId="77777777" w:rsidR="00757612" w:rsidRPr="00786717" w:rsidRDefault="00757612" w:rsidP="00786717">
                  <w:pPr>
                    <w:jc w:val="right"/>
                    <w:rPr>
                      <w:color w:val="000000"/>
                      <w:sz w:val="20"/>
                      <w:szCs w:val="20"/>
                    </w:rPr>
                  </w:pPr>
                  <w:r w:rsidRPr="00786717">
                    <w:rPr>
                      <w:color w:val="000000"/>
                      <w:sz w:val="20"/>
                      <w:szCs w:val="20"/>
                    </w:rPr>
                    <w:t>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77B8796" w14:textId="77777777" w:rsidR="00757612" w:rsidRPr="00786717" w:rsidRDefault="00757612" w:rsidP="00786717">
                  <w:pPr>
                    <w:jc w:val="right"/>
                    <w:rPr>
                      <w:color w:val="000000"/>
                      <w:sz w:val="20"/>
                      <w:szCs w:val="20"/>
                    </w:rPr>
                  </w:pPr>
                  <w:r w:rsidRPr="00786717">
                    <w:rPr>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D8B5A08" w14:textId="77777777" w:rsidR="00757612" w:rsidRPr="00786717" w:rsidRDefault="00757612" w:rsidP="00786717">
                  <w:pPr>
                    <w:jc w:val="right"/>
                    <w:rPr>
                      <w:color w:val="000000"/>
                      <w:sz w:val="20"/>
                      <w:szCs w:val="20"/>
                    </w:rPr>
                  </w:pPr>
                  <w:r w:rsidRPr="00786717">
                    <w:rPr>
                      <w:color w:val="000000"/>
                      <w:sz w:val="20"/>
                      <w:szCs w:val="20"/>
                    </w:rPr>
                    <w:t>4</w:t>
                  </w:r>
                </w:p>
              </w:tc>
              <w:tc>
                <w:tcPr>
                  <w:tcW w:w="1130" w:type="dxa"/>
                  <w:tcBorders>
                    <w:top w:val="single" w:sz="4" w:space="0" w:color="auto"/>
                    <w:left w:val="nil"/>
                    <w:bottom w:val="single" w:sz="4" w:space="0" w:color="auto"/>
                    <w:right w:val="single" w:sz="4" w:space="0" w:color="auto"/>
                  </w:tcBorders>
                  <w:shd w:val="clear" w:color="auto" w:fill="auto"/>
                  <w:noWrap/>
                  <w:vAlign w:val="bottom"/>
                  <w:hideMark/>
                </w:tcPr>
                <w:p w14:paraId="4CAB70CB" w14:textId="77777777" w:rsidR="00757612" w:rsidRPr="00786717" w:rsidRDefault="00757612" w:rsidP="00786717">
                  <w:pPr>
                    <w:jc w:val="right"/>
                    <w:rPr>
                      <w:color w:val="000000"/>
                      <w:sz w:val="20"/>
                      <w:szCs w:val="20"/>
                    </w:rPr>
                  </w:pPr>
                  <w:r w:rsidRPr="00786717">
                    <w:rPr>
                      <w:color w:val="000000"/>
                      <w:sz w:val="20"/>
                      <w:szCs w:val="20"/>
                    </w:rPr>
                    <w:t>127,4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130398" w14:textId="77777777" w:rsidR="00757612" w:rsidRPr="00786717" w:rsidRDefault="00757612" w:rsidP="00786717">
                  <w:pPr>
                    <w:rPr>
                      <w:color w:val="000000"/>
                      <w:sz w:val="20"/>
                      <w:szCs w:val="20"/>
                    </w:rPr>
                  </w:pPr>
                  <w:r w:rsidRPr="00786717">
                    <w:rPr>
                      <w:color w:val="000000"/>
                      <w:sz w:val="20"/>
                      <w:szCs w:val="20"/>
                    </w:rPr>
                    <w:t>Нежилое помещение</w:t>
                  </w:r>
                </w:p>
              </w:tc>
              <w:tc>
                <w:tcPr>
                  <w:tcW w:w="2268" w:type="dxa"/>
                  <w:tcBorders>
                    <w:top w:val="single" w:sz="4" w:space="0" w:color="auto"/>
                    <w:left w:val="nil"/>
                    <w:bottom w:val="single" w:sz="4" w:space="0" w:color="auto"/>
                    <w:right w:val="single" w:sz="4" w:space="0" w:color="auto"/>
                  </w:tcBorders>
                </w:tcPr>
                <w:p w14:paraId="304E4B91" w14:textId="4E19777F" w:rsidR="00757612" w:rsidRPr="00786717" w:rsidRDefault="00B25EE9" w:rsidP="00786717">
                  <w:pPr>
                    <w:rPr>
                      <w:color w:val="000000"/>
                      <w:sz w:val="20"/>
                      <w:szCs w:val="20"/>
                    </w:rPr>
                  </w:pPr>
                  <w:r>
                    <w:rPr>
                      <w:color w:val="000000"/>
                      <w:sz w:val="20"/>
                      <w:szCs w:val="20"/>
                    </w:rPr>
                    <w:t>Торговое</w:t>
                  </w:r>
                </w:p>
              </w:tc>
            </w:tr>
          </w:tbl>
          <w:p w14:paraId="35014863" w14:textId="4F9FCF0F" w:rsidR="00A570A5" w:rsidRPr="0069156C" w:rsidRDefault="00757612" w:rsidP="00FE58F9">
            <w:pPr>
              <w:tabs>
                <w:tab w:val="left" w:pos="1800"/>
              </w:tabs>
              <w:ind w:right="85"/>
              <w:jc w:val="both"/>
              <w:rPr>
                <w:sz w:val="20"/>
                <w:szCs w:val="20"/>
              </w:rPr>
            </w:pPr>
            <w:r>
              <w:rPr>
                <w:sz w:val="20"/>
                <w:szCs w:val="20"/>
              </w:rPr>
              <w:t>Вышеуказанные нежилые помещения не входят в состав общего имущества Многоэтажного жилого дома.</w:t>
            </w:r>
          </w:p>
        </w:tc>
      </w:tr>
      <w:tr w:rsidR="003E5340" w:rsidRPr="00F77C47" w14:paraId="5ABE9A03" w14:textId="77777777" w:rsidTr="00E64789">
        <w:trPr>
          <w:tblCellSpacing w:w="0" w:type="dxa"/>
          <w:jc w:val="center"/>
        </w:trPr>
        <w:tc>
          <w:tcPr>
            <w:tcW w:w="235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59D8B31" w14:textId="40D744CC" w:rsidR="003E5340" w:rsidRPr="00FD0DF8" w:rsidRDefault="00E161CD" w:rsidP="00730EA8">
            <w:pPr>
              <w:pStyle w:val="a4"/>
              <w:spacing w:before="0" w:beforeAutospacing="0" w:after="0" w:afterAutospacing="0"/>
              <w:rPr>
                <w:sz w:val="20"/>
                <w:szCs w:val="20"/>
              </w:rPr>
            </w:pPr>
            <w:r w:rsidRPr="00FD0DF8">
              <w:rPr>
                <w:rStyle w:val="a7"/>
                <w:sz w:val="20"/>
                <w:szCs w:val="20"/>
              </w:rPr>
              <w:lastRenderedPageBreak/>
              <w:t xml:space="preserve">Технические характеристики </w:t>
            </w:r>
            <w:r w:rsidR="007B1AF3">
              <w:rPr>
                <w:rStyle w:val="a7"/>
                <w:sz w:val="20"/>
                <w:szCs w:val="20"/>
              </w:rPr>
              <w:t>Многоэтажного жилого дома</w:t>
            </w:r>
            <w:r w:rsidR="007B1AF3" w:rsidRPr="00FD0DF8">
              <w:rPr>
                <w:rStyle w:val="a7"/>
                <w:sz w:val="20"/>
                <w:szCs w:val="20"/>
              </w:rPr>
              <w:t xml:space="preserve"> </w:t>
            </w:r>
            <w:r w:rsidRPr="00FD0DF8">
              <w:rPr>
                <w:rStyle w:val="a7"/>
                <w:sz w:val="20"/>
                <w:szCs w:val="20"/>
              </w:rPr>
              <w:t xml:space="preserve">и его самостоятельных частей </w:t>
            </w:r>
          </w:p>
        </w:tc>
        <w:tc>
          <w:tcPr>
            <w:tcW w:w="8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142B2DF" w14:textId="10FBBCF5" w:rsidR="001C621F" w:rsidRPr="00FD0DF8" w:rsidRDefault="001C621F" w:rsidP="00FD0DF8">
            <w:pPr>
              <w:widowControl w:val="0"/>
              <w:autoSpaceDE w:val="0"/>
              <w:autoSpaceDN w:val="0"/>
              <w:adjustRightInd w:val="0"/>
              <w:ind w:firstLine="517"/>
              <w:jc w:val="both"/>
              <w:rPr>
                <w:b/>
                <w:sz w:val="20"/>
                <w:szCs w:val="20"/>
                <w:u w:val="single"/>
              </w:rPr>
            </w:pPr>
            <w:r w:rsidRPr="00FD0DF8">
              <w:rPr>
                <w:b/>
                <w:sz w:val="20"/>
                <w:szCs w:val="20"/>
                <w:u w:val="single"/>
              </w:rPr>
              <w:t>Архитектурные и объемно-планировочные решения.</w:t>
            </w:r>
          </w:p>
          <w:p w14:paraId="3CF17B21" w14:textId="1D77117D" w:rsidR="00733CDE" w:rsidRPr="00FD0DF8" w:rsidRDefault="00733CDE" w:rsidP="00FD0DF8">
            <w:pPr>
              <w:widowControl w:val="0"/>
              <w:autoSpaceDE w:val="0"/>
              <w:autoSpaceDN w:val="0"/>
              <w:adjustRightInd w:val="0"/>
              <w:ind w:firstLine="517"/>
              <w:jc w:val="both"/>
              <w:rPr>
                <w:sz w:val="20"/>
                <w:szCs w:val="20"/>
              </w:rPr>
            </w:pPr>
            <w:r w:rsidRPr="00FD0DF8">
              <w:rPr>
                <w:sz w:val="20"/>
                <w:szCs w:val="20"/>
              </w:rPr>
              <w:t xml:space="preserve">Проектируемый </w:t>
            </w:r>
            <w:r w:rsidR="007B1AF3">
              <w:rPr>
                <w:sz w:val="20"/>
                <w:szCs w:val="20"/>
              </w:rPr>
              <w:t>Многоэтажный жилой дом</w:t>
            </w:r>
            <w:r w:rsidR="007B1AF3" w:rsidRPr="00FD0DF8">
              <w:rPr>
                <w:sz w:val="20"/>
                <w:szCs w:val="20"/>
              </w:rPr>
              <w:t xml:space="preserve"> </w:t>
            </w:r>
            <w:r w:rsidRPr="00FD0DF8">
              <w:rPr>
                <w:sz w:val="20"/>
                <w:szCs w:val="20"/>
              </w:rPr>
              <w:t xml:space="preserve">представляет собой 29-ти этажное прямоугольное здание. Габаритные размеры здания в осях 39,66х15,38 м. </w:t>
            </w:r>
          </w:p>
          <w:p w14:paraId="170D797B" w14:textId="77777777" w:rsidR="00733CDE" w:rsidRPr="00FD0DF8" w:rsidRDefault="00733CDE" w:rsidP="00FD0DF8">
            <w:pPr>
              <w:widowControl w:val="0"/>
              <w:autoSpaceDE w:val="0"/>
              <w:autoSpaceDN w:val="0"/>
              <w:adjustRightInd w:val="0"/>
              <w:ind w:firstLine="517"/>
              <w:jc w:val="both"/>
              <w:rPr>
                <w:sz w:val="20"/>
                <w:szCs w:val="20"/>
              </w:rPr>
            </w:pPr>
            <w:r w:rsidRPr="00FD0DF8">
              <w:rPr>
                <w:sz w:val="20"/>
                <w:szCs w:val="20"/>
              </w:rPr>
              <w:t>Высоты этажей (от пола до пола):</w:t>
            </w:r>
          </w:p>
          <w:p w14:paraId="7AFA2B03" w14:textId="77777777" w:rsidR="00733CDE" w:rsidRPr="00FD0DF8" w:rsidRDefault="00733CDE" w:rsidP="00FD0DF8">
            <w:pPr>
              <w:pStyle w:val="a8"/>
              <w:widowControl w:val="0"/>
              <w:numPr>
                <w:ilvl w:val="0"/>
                <w:numId w:val="10"/>
              </w:numPr>
              <w:autoSpaceDE w:val="0"/>
              <w:autoSpaceDN w:val="0"/>
              <w:adjustRightInd w:val="0"/>
              <w:ind w:left="0" w:firstLine="517"/>
              <w:jc w:val="both"/>
              <w:rPr>
                <w:sz w:val="20"/>
                <w:szCs w:val="20"/>
              </w:rPr>
            </w:pPr>
            <w:r w:rsidRPr="00FD0DF8">
              <w:rPr>
                <w:sz w:val="20"/>
                <w:szCs w:val="20"/>
              </w:rPr>
              <w:t>подземный этаж 3,45 м;</w:t>
            </w:r>
          </w:p>
          <w:p w14:paraId="6A510F4B" w14:textId="77777777" w:rsidR="00733CDE" w:rsidRPr="00FD0DF8" w:rsidRDefault="00733CDE" w:rsidP="00FD0DF8">
            <w:pPr>
              <w:pStyle w:val="a8"/>
              <w:widowControl w:val="0"/>
              <w:numPr>
                <w:ilvl w:val="0"/>
                <w:numId w:val="10"/>
              </w:numPr>
              <w:autoSpaceDE w:val="0"/>
              <w:autoSpaceDN w:val="0"/>
              <w:adjustRightInd w:val="0"/>
              <w:ind w:left="0" w:firstLine="517"/>
              <w:jc w:val="both"/>
              <w:rPr>
                <w:sz w:val="20"/>
                <w:szCs w:val="20"/>
              </w:rPr>
            </w:pPr>
            <w:r w:rsidRPr="00FD0DF8">
              <w:rPr>
                <w:sz w:val="20"/>
                <w:szCs w:val="20"/>
              </w:rPr>
              <w:t>первый этаж (высота переменная, за счет тех. пространства на отм. +4.500) от 4,5 до 6,3 м;</w:t>
            </w:r>
          </w:p>
          <w:p w14:paraId="42C49E2B" w14:textId="77777777" w:rsidR="00733CDE" w:rsidRPr="00FD0DF8" w:rsidRDefault="00733CDE" w:rsidP="00FD0DF8">
            <w:pPr>
              <w:pStyle w:val="a8"/>
              <w:widowControl w:val="0"/>
              <w:numPr>
                <w:ilvl w:val="0"/>
                <w:numId w:val="10"/>
              </w:numPr>
              <w:autoSpaceDE w:val="0"/>
              <w:autoSpaceDN w:val="0"/>
              <w:adjustRightInd w:val="0"/>
              <w:ind w:left="0" w:firstLine="517"/>
              <w:jc w:val="both"/>
              <w:rPr>
                <w:sz w:val="20"/>
                <w:szCs w:val="20"/>
              </w:rPr>
            </w:pPr>
            <w:r w:rsidRPr="00FD0DF8">
              <w:rPr>
                <w:sz w:val="20"/>
                <w:szCs w:val="20"/>
              </w:rPr>
              <w:t>высота типового этажа 3,15 м (2-8; 10-18; 20-29 эт.), 3,3 м (9 и 19 эт).</w:t>
            </w:r>
          </w:p>
          <w:p w14:paraId="0BF49D02" w14:textId="77777777" w:rsidR="00733CDE" w:rsidRPr="00FD0DF8" w:rsidRDefault="00733CDE" w:rsidP="00FD0DF8">
            <w:pPr>
              <w:widowControl w:val="0"/>
              <w:autoSpaceDE w:val="0"/>
              <w:autoSpaceDN w:val="0"/>
              <w:adjustRightInd w:val="0"/>
              <w:ind w:firstLine="517"/>
              <w:jc w:val="both"/>
              <w:rPr>
                <w:sz w:val="20"/>
                <w:szCs w:val="20"/>
              </w:rPr>
            </w:pPr>
            <w:r w:rsidRPr="00FD0DF8">
              <w:rPr>
                <w:sz w:val="20"/>
                <w:szCs w:val="20"/>
              </w:rPr>
              <w:t xml:space="preserve">Решение первого этажа: в центральном неосвещенном пространстве расположены помещения жилой зоны (тамбур, вестибюль, стойка персонала, лифтовой холл, сан. узел, зона сбора мусора); зона размещения арендных площадей разделена на 4 части, каждая из которых имеет два входа/выхода с улицы, а также максимально широкий световой фронт и свободную </w:t>
            </w:r>
            <w:r w:rsidRPr="00FD0DF8">
              <w:rPr>
                <w:sz w:val="20"/>
                <w:szCs w:val="20"/>
              </w:rPr>
              <w:lastRenderedPageBreak/>
              <w:t>планировку.</w:t>
            </w:r>
          </w:p>
          <w:p w14:paraId="423810D8" w14:textId="3E39B427" w:rsidR="00733CDE" w:rsidRPr="00FD0DF8" w:rsidRDefault="00733CDE" w:rsidP="00FD0DF8">
            <w:pPr>
              <w:widowControl w:val="0"/>
              <w:autoSpaceDE w:val="0"/>
              <w:autoSpaceDN w:val="0"/>
              <w:adjustRightInd w:val="0"/>
              <w:ind w:firstLine="517"/>
              <w:jc w:val="both"/>
              <w:rPr>
                <w:sz w:val="20"/>
                <w:szCs w:val="20"/>
              </w:rPr>
            </w:pPr>
            <w:r w:rsidRPr="00FD0DF8">
              <w:rPr>
                <w:sz w:val="20"/>
                <w:szCs w:val="20"/>
              </w:rPr>
              <w:t xml:space="preserve">Для связи этажей предусмотрено размещение группы из одного лифта грузоподъемностью 450 кг и двух лифтов по 1000 кг. </w:t>
            </w:r>
          </w:p>
          <w:p w14:paraId="55CE181D" w14:textId="77777777" w:rsidR="001C621F" w:rsidRPr="00FD0DF8" w:rsidRDefault="001C621F" w:rsidP="00FD0DF8">
            <w:pPr>
              <w:widowControl w:val="0"/>
              <w:autoSpaceDE w:val="0"/>
              <w:autoSpaceDN w:val="0"/>
              <w:adjustRightInd w:val="0"/>
              <w:ind w:firstLine="517"/>
              <w:jc w:val="both"/>
              <w:rPr>
                <w:sz w:val="20"/>
                <w:szCs w:val="20"/>
              </w:rPr>
            </w:pPr>
            <w:r w:rsidRPr="00FD0DF8">
              <w:rPr>
                <w:sz w:val="20"/>
                <w:szCs w:val="20"/>
              </w:rPr>
              <w:t>Фасады имеют ярко выраженные объемные вертикальные членения (пилоны), что подчеркивает их устремленность вверх. Этот эффект достигается при помощи последовательного чередования двух систем:</w:t>
            </w:r>
          </w:p>
          <w:p w14:paraId="5E7FF1A4" w14:textId="77777777" w:rsidR="001C621F" w:rsidRPr="00FD0DF8" w:rsidRDefault="001C621F" w:rsidP="00FD0DF8">
            <w:pPr>
              <w:pStyle w:val="a8"/>
              <w:widowControl w:val="0"/>
              <w:numPr>
                <w:ilvl w:val="0"/>
                <w:numId w:val="10"/>
              </w:numPr>
              <w:autoSpaceDE w:val="0"/>
              <w:autoSpaceDN w:val="0"/>
              <w:adjustRightInd w:val="0"/>
              <w:ind w:left="0" w:firstLine="517"/>
              <w:jc w:val="both"/>
              <w:rPr>
                <w:sz w:val="20"/>
                <w:szCs w:val="20"/>
              </w:rPr>
            </w:pPr>
            <w:r w:rsidRPr="00FD0DF8">
              <w:rPr>
                <w:sz w:val="20"/>
                <w:szCs w:val="20"/>
              </w:rPr>
              <w:t>вертикальных пилонов, облицованных фактурными керамическими панелями или аналогичной бетонной плиткой;</w:t>
            </w:r>
          </w:p>
          <w:p w14:paraId="6D660A00" w14:textId="77777777" w:rsidR="001C621F" w:rsidRPr="00FD0DF8" w:rsidRDefault="001C621F" w:rsidP="00FD0DF8">
            <w:pPr>
              <w:pStyle w:val="a8"/>
              <w:widowControl w:val="0"/>
              <w:numPr>
                <w:ilvl w:val="0"/>
                <w:numId w:val="10"/>
              </w:numPr>
              <w:autoSpaceDE w:val="0"/>
              <w:autoSpaceDN w:val="0"/>
              <w:adjustRightInd w:val="0"/>
              <w:ind w:left="0" w:firstLine="517"/>
              <w:jc w:val="both"/>
              <w:rPr>
                <w:sz w:val="20"/>
                <w:szCs w:val="20"/>
              </w:rPr>
            </w:pPr>
            <w:r w:rsidRPr="00FD0DF8">
              <w:rPr>
                <w:sz w:val="20"/>
                <w:szCs w:val="20"/>
              </w:rPr>
              <w:t>профильной системы со светопрозрачными и глухими вставками.</w:t>
            </w:r>
          </w:p>
          <w:p w14:paraId="7E9A91A4" w14:textId="77777777" w:rsidR="001C621F" w:rsidRPr="00FD0DF8" w:rsidRDefault="001C621F" w:rsidP="00FD0DF8">
            <w:pPr>
              <w:widowControl w:val="0"/>
              <w:autoSpaceDE w:val="0"/>
              <w:autoSpaceDN w:val="0"/>
              <w:adjustRightInd w:val="0"/>
              <w:ind w:firstLine="517"/>
              <w:jc w:val="both"/>
              <w:rPr>
                <w:sz w:val="20"/>
                <w:szCs w:val="20"/>
              </w:rPr>
            </w:pPr>
            <w:r w:rsidRPr="00FD0DF8">
              <w:rPr>
                <w:sz w:val="20"/>
                <w:szCs w:val="20"/>
              </w:rPr>
              <w:t>В качестве внешнего слоя используются фактурные керамические панели бежево и серого оттенка, а также контрастный тон (RAL 2008) компании «NBK-керамика» или аналогичная по цвету фактурная клинкерная/бетонная плитка. В качестве подсистемы для керамических панелей и багетов применяется NordFox MTC-v-350 или аналогичная.</w:t>
            </w:r>
          </w:p>
          <w:p w14:paraId="46F8E74C" w14:textId="4B1F4A45" w:rsidR="001C621F" w:rsidRPr="00FD0DF8" w:rsidRDefault="001C621F" w:rsidP="00FD0DF8">
            <w:pPr>
              <w:widowControl w:val="0"/>
              <w:autoSpaceDE w:val="0"/>
              <w:autoSpaceDN w:val="0"/>
              <w:adjustRightInd w:val="0"/>
              <w:ind w:firstLine="517"/>
              <w:jc w:val="both"/>
              <w:rPr>
                <w:sz w:val="20"/>
                <w:szCs w:val="20"/>
              </w:rPr>
            </w:pPr>
            <w:r w:rsidRPr="00FD0DF8">
              <w:rPr>
                <w:sz w:val="20"/>
                <w:szCs w:val="20"/>
              </w:rPr>
              <w:t>В качестве витражной системы применяется система профилей системы «MastTech» компании «МАСТЕР»: MastTech-67 («теплые» конструкции) и MastTech-24 («холодные» конструкции) или аналогичная.</w:t>
            </w:r>
          </w:p>
          <w:p w14:paraId="2CEE9617" w14:textId="5800C998" w:rsidR="001C621F" w:rsidRPr="00FD0DF8" w:rsidRDefault="001C621F" w:rsidP="00733CDE">
            <w:pPr>
              <w:widowControl w:val="0"/>
              <w:autoSpaceDE w:val="0"/>
              <w:autoSpaceDN w:val="0"/>
              <w:adjustRightInd w:val="0"/>
              <w:ind w:firstLine="709"/>
              <w:jc w:val="both"/>
              <w:rPr>
                <w:b/>
                <w:sz w:val="20"/>
                <w:szCs w:val="20"/>
                <w:u w:val="single"/>
              </w:rPr>
            </w:pPr>
            <w:r w:rsidRPr="00FD0DF8">
              <w:rPr>
                <w:b/>
                <w:sz w:val="20"/>
                <w:szCs w:val="20"/>
                <w:u w:val="single"/>
              </w:rPr>
              <w:t>Конструктивные решения.</w:t>
            </w:r>
          </w:p>
          <w:p w14:paraId="6D9D3F58" w14:textId="3D06A1AF" w:rsidR="001C621F" w:rsidRPr="00FD0DF8" w:rsidRDefault="001C621F" w:rsidP="001C621F">
            <w:pPr>
              <w:widowControl w:val="0"/>
              <w:autoSpaceDE w:val="0"/>
              <w:autoSpaceDN w:val="0"/>
              <w:adjustRightInd w:val="0"/>
              <w:ind w:firstLine="709"/>
              <w:jc w:val="both"/>
              <w:rPr>
                <w:sz w:val="20"/>
                <w:szCs w:val="20"/>
              </w:rPr>
            </w:pPr>
            <w:r w:rsidRPr="00FD0DF8">
              <w:rPr>
                <w:sz w:val="20"/>
                <w:szCs w:val="20"/>
              </w:rPr>
              <w:t xml:space="preserve">Конструктивная схема здания – каркасно-стеновая с ядрами жесткости. Каркас образуется системой вертикальных элементов – пилонов и стен в надземной части и ядер жесткости, в роли которых выступают лестничная клетка и шахты лифтов, и горизонтальных дисков перекрытий. </w:t>
            </w:r>
          </w:p>
          <w:p w14:paraId="6D2E8699" w14:textId="77777777" w:rsidR="001C621F" w:rsidRPr="00FD0DF8" w:rsidRDefault="001C621F" w:rsidP="001C621F">
            <w:pPr>
              <w:widowControl w:val="0"/>
              <w:autoSpaceDE w:val="0"/>
              <w:autoSpaceDN w:val="0"/>
              <w:adjustRightInd w:val="0"/>
              <w:ind w:firstLine="709"/>
              <w:jc w:val="both"/>
              <w:rPr>
                <w:sz w:val="20"/>
                <w:szCs w:val="20"/>
              </w:rPr>
            </w:pPr>
            <w:r w:rsidRPr="00FD0DF8">
              <w:rPr>
                <w:sz w:val="20"/>
                <w:szCs w:val="20"/>
              </w:rPr>
              <w:t>Пространственная жесткость и устойчивость здания обеспечиваются совместной работой монолитных фундаментов, стен, пилонов, перекрытий и покрытия.</w:t>
            </w:r>
          </w:p>
          <w:p w14:paraId="15077921" w14:textId="5D0DCADE" w:rsidR="00D13D15" w:rsidRPr="00FD0DF8" w:rsidRDefault="001C621F" w:rsidP="00852FA4">
            <w:pPr>
              <w:widowControl w:val="0"/>
              <w:autoSpaceDE w:val="0"/>
              <w:autoSpaceDN w:val="0"/>
              <w:adjustRightInd w:val="0"/>
              <w:ind w:firstLine="709"/>
              <w:jc w:val="both"/>
              <w:rPr>
                <w:rFonts w:eastAsia="Calibri"/>
                <w:sz w:val="20"/>
                <w:szCs w:val="20"/>
                <w:lang w:eastAsia="en-US"/>
              </w:rPr>
            </w:pPr>
            <w:r w:rsidRPr="00FD0DF8">
              <w:rPr>
                <w:sz w:val="20"/>
                <w:szCs w:val="20"/>
              </w:rPr>
              <w:t xml:space="preserve">Конструкция наружных стен – каркас из монолитных ж/б пилонов с заполнением кладкой из газобетонных блоков. В конструкции наружных стен применяется система вентилируемых фасадов. Внутренние ненесущие стены запроектированы из газобетонных блоков. Стены шахт запроектированы из влагостойких пазогребневых плит и газобетонных блоков. </w:t>
            </w:r>
          </w:p>
        </w:tc>
      </w:tr>
      <w:tr w:rsidR="00FF5C26" w:rsidRPr="00F77C47" w14:paraId="54DE56B5" w14:textId="77777777" w:rsidTr="00E64789">
        <w:trPr>
          <w:tblCellSpacing w:w="0" w:type="dxa"/>
          <w:jc w:val="center"/>
        </w:trPr>
        <w:tc>
          <w:tcPr>
            <w:tcW w:w="235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D2759AD" w14:textId="4D902931" w:rsidR="00FF5C26" w:rsidRPr="00FD0DF8" w:rsidRDefault="00FF5C26">
            <w:pPr>
              <w:pStyle w:val="a4"/>
              <w:spacing w:before="0" w:beforeAutospacing="0" w:after="0" w:afterAutospacing="0"/>
              <w:rPr>
                <w:rStyle w:val="a7"/>
                <w:sz w:val="20"/>
                <w:szCs w:val="20"/>
              </w:rPr>
            </w:pPr>
            <w:r w:rsidRPr="00FD0DF8">
              <w:rPr>
                <w:rStyle w:val="a7"/>
                <w:sz w:val="20"/>
                <w:szCs w:val="20"/>
              </w:rPr>
              <w:lastRenderedPageBreak/>
              <w:t xml:space="preserve">Состав общего имущества в строящемся объекте, которое будет находиться в общей долевой собственности участников долевого строительства после получения разрешения на ввод в эксплуатацию </w:t>
            </w:r>
            <w:r w:rsidR="00BA0E85" w:rsidRPr="00FD0DF8">
              <w:rPr>
                <w:rStyle w:val="a7"/>
                <w:sz w:val="20"/>
                <w:szCs w:val="20"/>
              </w:rPr>
              <w:t>и передачи объекта долевого строительства участникам  долевого строительства</w:t>
            </w:r>
          </w:p>
        </w:tc>
        <w:tc>
          <w:tcPr>
            <w:tcW w:w="8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CF7F7E0" w14:textId="42DEDEB0" w:rsidR="008927CD" w:rsidRPr="00FD0DF8" w:rsidRDefault="008927CD" w:rsidP="008927CD">
            <w:pPr>
              <w:pStyle w:val="a4"/>
              <w:spacing w:before="0" w:beforeAutospacing="0" w:after="0" w:afterAutospacing="0"/>
              <w:jc w:val="both"/>
              <w:rPr>
                <w:sz w:val="20"/>
                <w:szCs w:val="20"/>
              </w:rPr>
            </w:pPr>
            <w:r w:rsidRPr="00FD0DF8">
              <w:rPr>
                <w:sz w:val="20"/>
                <w:szCs w:val="20"/>
              </w:rPr>
              <w:t xml:space="preserve">Лестничные площадки, лестницы, лифты и лифтовые шахты, </w:t>
            </w:r>
            <w:r w:rsidR="00FD0DF8">
              <w:rPr>
                <w:sz w:val="20"/>
                <w:szCs w:val="20"/>
              </w:rPr>
              <w:t>о</w:t>
            </w:r>
            <w:r w:rsidRPr="00FD0DF8">
              <w:rPr>
                <w:sz w:val="20"/>
                <w:szCs w:val="20"/>
              </w:rPr>
              <w:t>тдельные коридоры</w:t>
            </w:r>
            <w:r w:rsidR="00FD0DF8">
              <w:rPr>
                <w:sz w:val="20"/>
                <w:szCs w:val="20"/>
              </w:rPr>
              <w:t>.</w:t>
            </w:r>
          </w:p>
          <w:p w14:paraId="49A833F7" w14:textId="1D2033E9" w:rsidR="00F90B29" w:rsidRPr="00FD0DF8" w:rsidRDefault="008927CD" w:rsidP="008927CD">
            <w:pPr>
              <w:pStyle w:val="a4"/>
              <w:spacing w:before="0" w:beforeAutospacing="0" w:after="0" w:afterAutospacing="0"/>
              <w:jc w:val="both"/>
              <w:rPr>
                <w:sz w:val="20"/>
                <w:szCs w:val="20"/>
              </w:rPr>
            </w:pPr>
            <w:r w:rsidRPr="00FD0DF8">
              <w:rPr>
                <w:sz w:val="20"/>
                <w:szCs w:val="20"/>
              </w:rPr>
              <w:t xml:space="preserve">Шахты и отдельные помещения на технических, надземных и подземных этажах, в которых имеются магистральные инженерные коммуникации, </w:t>
            </w:r>
            <w:r w:rsidR="00FD0DF8">
              <w:rPr>
                <w:sz w:val="20"/>
                <w:szCs w:val="20"/>
              </w:rPr>
              <w:t>о</w:t>
            </w:r>
            <w:r w:rsidRPr="00FD0DF8">
              <w:rPr>
                <w:sz w:val="20"/>
                <w:szCs w:val="20"/>
              </w:rPr>
              <w:t>тдельные технические (инженерные) помещения и отдельное механическое, электрическое, санитарно-техническое и иное оборудование. Иные объекты, необходимые для комплексного обслуживания и эксплуатации данного здания.</w:t>
            </w:r>
          </w:p>
        </w:tc>
      </w:tr>
      <w:tr w:rsidR="003E5340" w:rsidRPr="00F77C47" w14:paraId="17474CF1" w14:textId="77777777" w:rsidTr="00E64789">
        <w:trPr>
          <w:tblCellSpacing w:w="0" w:type="dxa"/>
          <w:jc w:val="center"/>
        </w:trPr>
        <w:tc>
          <w:tcPr>
            <w:tcW w:w="235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0B13EA2" w14:textId="77777777" w:rsidR="003E5340" w:rsidRPr="00FD0DF8" w:rsidRDefault="00E161CD">
            <w:pPr>
              <w:pStyle w:val="a4"/>
              <w:spacing w:before="0" w:beforeAutospacing="0" w:after="0" w:afterAutospacing="0"/>
              <w:rPr>
                <w:sz w:val="20"/>
                <w:szCs w:val="20"/>
              </w:rPr>
            </w:pPr>
            <w:r w:rsidRPr="00FD0DF8">
              <w:rPr>
                <w:rStyle w:val="a7"/>
                <w:sz w:val="20"/>
                <w:szCs w:val="20"/>
              </w:rPr>
              <w:t>Предполагаемый срок для получения разрешения на ввод дома в эксплуатацию</w:t>
            </w:r>
          </w:p>
        </w:tc>
        <w:tc>
          <w:tcPr>
            <w:tcW w:w="8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ABCC7BC" w14:textId="4B17C9AA" w:rsidR="003E5340" w:rsidRPr="00FD0DF8" w:rsidRDefault="00A12505" w:rsidP="00C37E95">
            <w:pPr>
              <w:pStyle w:val="a4"/>
              <w:spacing w:before="0" w:beforeAutospacing="0" w:after="0" w:afterAutospacing="0"/>
              <w:jc w:val="both"/>
              <w:rPr>
                <w:sz w:val="20"/>
                <w:szCs w:val="20"/>
                <w:highlight w:val="yellow"/>
              </w:rPr>
            </w:pPr>
            <w:r w:rsidRPr="00A12505">
              <w:rPr>
                <w:sz w:val="20"/>
                <w:szCs w:val="20"/>
              </w:rPr>
              <w:t>30 июня</w:t>
            </w:r>
            <w:r w:rsidR="0098595F" w:rsidRPr="00A12505">
              <w:rPr>
                <w:sz w:val="20"/>
                <w:szCs w:val="20"/>
              </w:rPr>
              <w:t xml:space="preserve"> </w:t>
            </w:r>
            <w:r w:rsidRPr="00A12505">
              <w:rPr>
                <w:sz w:val="20"/>
                <w:szCs w:val="20"/>
              </w:rPr>
              <w:t>2018</w:t>
            </w:r>
            <w:r w:rsidR="0098595F" w:rsidRPr="00A12505">
              <w:rPr>
                <w:sz w:val="20"/>
                <w:szCs w:val="20"/>
              </w:rPr>
              <w:t xml:space="preserve"> года</w:t>
            </w:r>
          </w:p>
        </w:tc>
      </w:tr>
      <w:tr w:rsidR="003E5340" w:rsidRPr="00F77C47" w14:paraId="4D1C9DEE" w14:textId="77777777" w:rsidTr="00E64789">
        <w:trPr>
          <w:tblCellSpacing w:w="0" w:type="dxa"/>
          <w:jc w:val="center"/>
        </w:trPr>
        <w:tc>
          <w:tcPr>
            <w:tcW w:w="235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55F84A2" w14:textId="0329BF88" w:rsidR="003E5340" w:rsidRPr="00FD0DF8" w:rsidRDefault="00E161CD">
            <w:pPr>
              <w:pStyle w:val="a4"/>
              <w:spacing w:before="0" w:beforeAutospacing="0" w:after="0" w:afterAutospacing="0"/>
              <w:rPr>
                <w:sz w:val="20"/>
                <w:szCs w:val="20"/>
              </w:rPr>
            </w:pPr>
            <w:r w:rsidRPr="00FD0DF8">
              <w:rPr>
                <w:rStyle w:val="a7"/>
                <w:sz w:val="20"/>
                <w:szCs w:val="20"/>
              </w:rPr>
              <w:t xml:space="preserve">Организации, участвующие в приемке </w:t>
            </w:r>
            <w:r w:rsidR="00383F90" w:rsidRPr="00FD0DF8">
              <w:rPr>
                <w:rStyle w:val="a7"/>
                <w:sz w:val="20"/>
                <w:szCs w:val="20"/>
              </w:rPr>
              <w:t xml:space="preserve">Многоэтажного жилого </w:t>
            </w:r>
            <w:r w:rsidRPr="00FD0DF8">
              <w:rPr>
                <w:rStyle w:val="a7"/>
                <w:sz w:val="20"/>
                <w:szCs w:val="20"/>
              </w:rPr>
              <w:t>дома</w:t>
            </w:r>
          </w:p>
        </w:tc>
        <w:tc>
          <w:tcPr>
            <w:tcW w:w="8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C6FEE7A" w14:textId="752C8C06" w:rsidR="00733CDE" w:rsidRPr="00FD0DF8" w:rsidRDefault="00E161CD" w:rsidP="0069156C">
            <w:pPr>
              <w:jc w:val="both"/>
              <w:rPr>
                <w:sz w:val="20"/>
                <w:szCs w:val="20"/>
              </w:rPr>
            </w:pPr>
            <w:r w:rsidRPr="00FD0DF8">
              <w:rPr>
                <w:sz w:val="20"/>
                <w:szCs w:val="20"/>
              </w:rPr>
              <w:t xml:space="preserve">Государственный архитектурно-строительный надзор, Представители Заказчика, Представители проектной организации, Представители эксплуатирующей организации, Генеральный подрядчик, Представители Управляющей организации, Органы государственного санитарно-эпидемиологического надзора, Органы государственного пожарного надзора, представители </w:t>
            </w:r>
            <w:r w:rsidR="00AC0411" w:rsidRPr="00FD0DF8">
              <w:rPr>
                <w:sz w:val="20"/>
                <w:szCs w:val="20"/>
              </w:rPr>
              <w:t xml:space="preserve">Управы </w:t>
            </w:r>
            <w:r w:rsidR="004169AD" w:rsidRPr="00FD0DF8">
              <w:rPr>
                <w:sz w:val="20"/>
                <w:szCs w:val="20"/>
              </w:rPr>
              <w:t>Головинского района г. Москвы</w:t>
            </w:r>
            <w:r w:rsidR="007B1AF3">
              <w:rPr>
                <w:sz w:val="20"/>
                <w:szCs w:val="20"/>
              </w:rPr>
              <w:t xml:space="preserve">, </w:t>
            </w:r>
            <w:r w:rsidR="00733CDE" w:rsidRPr="00FD0DF8">
              <w:rPr>
                <w:sz w:val="20"/>
                <w:szCs w:val="20"/>
              </w:rPr>
              <w:t>Комитет государственного строительного надзора города Москвы (Мосгосстройнадзор)</w:t>
            </w:r>
          </w:p>
        </w:tc>
      </w:tr>
      <w:tr w:rsidR="003E5340" w:rsidRPr="00F77C47" w14:paraId="05E5CEA9" w14:textId="77777777" w:rsidTr="00E64789">
        <w:trPr>
          <w:tblCellSpacing w:w="0" w:type="dxa"/>
          <w:jc w:val="center"/>
        </w:trPr>
        <w:tc>
          <w:tcPr>
            <w:tcW w:w="235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DE3849B" w14:textId="77777777" w:rsidR="003E5340" w:rsidRPr="00FD0DF8" w:rsidRDefault="00E161CD">
            <w:pPr>
              <w:pStyle w:val="a4"/>
              <w:spacing w:before="0" w:beforeAutospacing="0" w:after="0" w:afterAutospacing="0"/>
              <w:rPr>
                <w:sz w:val="20"/>
                <w:szCs w:val="20"/>
              </w:rPr>
            </w:pPr>
            <w:r w:rsidRPr="00FD0DF8">
              <w:rPr>
                <w:rStyle w:val="a7"/>
                <w:sz w:val="20"/>
                <w:szCs w:val="20"/>
              </w:rPr>
              <w:t xml:space="preserve">Возможные финансовые и прочие риски при осуществлении проекта строительства и меры по добровольному </w:t>
            </w:r>
            <w:r w:rsidRPr="00FD0DF8">
              <w:rPr>
                <w:rStyle w:val="a7"/>
                <w:sz w:val="20"/>
                <w:szCs w:val="20"/>
              </w:rPr>
              <w:lastRenderedPageBreak/>
              <w:t>страхованию застройщиком таких рисков</w:t>
            </w:r>
          </w:p>
        </w:tc>
        <w:tc>
          <w:tcPr>
            <w:tcW w:w="8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C6323A5" w14:textId="77777777" w:rsidR="00D730AB" w:rsidRPr="00FD0DF8" w:rsidRDefault="00E161CD">
            <w:pPr>
              <w:pStyle w:val="a4"/>
              <w:spacing w:before="0" w:beforeAutospacing="0" w:after="0" w:afterAutospacing="0"/>
              <w:jc w:val="both"/>
              <w:rPr>
                <w:sz w:val="20"/>
                <w:szCs w:val="20"/>
              </w:rPr>
            </w:pPr>
            <w:r w:rsidRPr="00FD0DF8">
              <w:rPr>
                <w:sz w:val="20"/>
                <w:szCs w:val="20"/>
              </w:rPr>
              <w:lastRenderedPageBreak/>
              <w:t xml:space="preserve">Застройщик оценивает проект, как нерисковый. </w:t>
            </w:r>
          </w:p>
          <w:p w14:paraId="025B5C05" w14:textId="77777777" w:rsidR="003E5340" w:rsidRPr="00FD0DF8" w:rsidRDefault="00E161CD">
            <w:pPr>
              <w:pStyle w:val="a4"/>
              <w:spacing w:before="0" w:beforeAutospacing="0" w:after="0" w:afterAutospacing="0"/>
              <w:jc w:val="both"/>
              <w:rPr>
                <w:sz w:val="20"/>
                <w:szCs w:val="20"/>
              </w:rPr>
            </w:pPr>
            <w:r w:rsidRPr="00FD0DF8">
              <w:rPr>
                <w:sz w:val="20"/>
                <w:szCs w:val="20"/>
              </w:rPr>
              <w:t>Меры по добровольному страхованию не предпринимались</w:t>
            </w:r>
          </w:p>
        </w:tc>
      </w:tr>
      <w:tr w:rsidR="003E5340" w:rsidRPr="00F77C47" w14:paraId="4032BF56" w14:textId="77777777" w:rsidTr="00E64789">
        <w:trPr>
          <w:tblCellSpacing w:w="0" w:type="dxa"/>
          <w:jc w:val="center"/>
        </w:trPr>
        <w:tc>
          <w:tcPr>
            <w:tcW w:w="235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C35EEA1" w14:textId="6479E843" w:rsidR="003E5340" w:rsidRPr="00FD0DF8" w:rsidRDefault="00E161CD">
            <w:pPr>
              <w:pStyle w:val="a4"/>
              <w:spacing w:before="0" w:beforeAutospacing="0" w:after="0" w:afterAutospacing="0"/>
              <w:rPr>
                <w:sz w:val="20"/>
                <w:szCs w:val="20"/>
              </w:rPr>
            </w:pPr>
            <w:r w:rsidRPr="00FD0DF8">
              <w:rPr>
                <w:rStyle w:val="a7"/>
                <w:sz w:val="20"/>
                <w:szCs w:val="20"/>
              </w:rPr>
              <w:t xml:space="preserve">Планируемая стоимость строительства </w:t>
            </w:r>
            <w:r w:rsidR="00223F34" w:rsidRPr="00FD0DF8">
              <w:rPr>
                <w:rStyle w:val="a7"/>
                <w:sz w:val="20"/>
                <w:szCs w:val="20"/>
              </w:rPr>
              <w:t>(создания) Многоэтажного жилого дома</w:t>
            </w:r>
          </w:p>
        </w:tc>
        <w:tc>
          <w:tcPr>
            <w:tcW w:w="8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C108108" w14:textId="0FAF8500" w:rsidR="003E5340" w:rsidRPr="00FD0DF8" w:rsidRDefault="00E161CD" w:rsidP="007C12F5">
            <w:pPr>
              <w:pStyle w:val="a4"/>
              <w:spacing w:before="0" w:beforeAutospacing="0" w:after="0" w:afterAutospacing="0"/>
              <w:jc w:val="both"/>
              <w:rPr>
                <w:sz w:val="20"/>
                <w:szCs w:val="20"/>
              </w:rPr>
            </w:pPr>
            <w:r w:rsidRPr="00FD0DF8">
              <w:rPr>
                <w:sz w:val="20"/>
                <w:szCs w:val="20"/>
              </w:rPr>
              <w:t>Планируемая стоимость строител</w:t>
            </w:r>
            <w:r w:rsidR="007C12F5" w:rsidRPr="00FD0DF8">
              <w:rPr>
                <w:sz w:val="20"/>
                <w:szCs w:val="20"/>
              </w:rPr>
              <w:t>ьства составля</w:t>
            </w:r>
            <w:r w:rsidR="00A570A5" w:rsidRPr="00FD0DF8">
              <w:rPr>
                <w:sz w:val="20"/>
                <w:szCs w:val="20"/>
              </w:rPr>
              <w:t>ет ориентировочно 800 000 000</w:t>
            </w:r>
            <w:r w:rsidR="007C12F5" w:rsidRPr="00FD0DF8">
              <w:rPr>
                <w:sz w:val="20"/>
                <w:szCs w:val="20"/>
              </w:rPr>
              <w:t xml:space="preserve"> </w:t>
            </w:r>
            <w:r w:rsidR="00D730AB" w:rsidRPr="00FD0DF8">
              <w:rPr>
                <w:sz w:val="20"/>
                <w:szCs w:val="20"/>
              </w:rPr>
              <w:t>руб.</w:t>
            </w:r>
          </w:p>
        </w:tc>
      </w:tr>
      <w:tr w:rsidR="003E5340" w:rsidRPr="00F77C47" w14:paraId="6B271BAC" w14:textId="77777777" w:rsidTr="00E64789">
        <w:trPr>
          <w:tblCellSpacing w:w="0" w:type="dxa"/>
          <w:jc w:val="center"/>
        </w:trPr>
        <w:tc>
          <w:tcPr>
            <w:tcW w:w="235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5E31F41" w14:textId="77777777" w:rsidR="003E5340" w:rsidRPr="00FD0DF8" w:rsidRDefault="00E161CD">
            <w:pPr>
              <w:pStyle w:val="a4"/>
              <w:spacing w:before="0" w:beforeAutospacing="0" w:after="0" w:afterAutospacing="0"/>
              <w:rPr>
                <w:rStyle w:val="a7"/>
                <w:sz w:val="20"/>
                <w:szCs w:val="20"/>
              </w:rPr>
            </w:pPr>
            <w:r w:rsidRPr="00FD0DF8">
              <w:rPr>
                <w:rStyle w:val="a7"/>
                <w:sz w:val="20"/>
                <w:szCs w:val="20"/>
              </w:rPr>
              <w:t>Организации, осуществляющие основные строительно-монтажные и другие работы</w:t>
            </w:r>
          </w:p>
        </w:tc>
        <w:tc>
          <w:tcPr>
            <w:tcW w:w="8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532F8BA" w14:textId="4EEDFF9A" w:rsidR="007C12F5" w:rsidRPr="00FD0DF8" w:rsidRDefault="007C12F5" w:rsidP="007C12F5">
            <w:pPr>
              <w:pStyle w:val="a4"/>
              <w:spacing w:before="0" w:beforeAutospacing="0" w:after="0" w:afterAutospacing="0" w:line="276" w:lineRule="auto"/>
              <w:jc w:val="both"/>
              <w:rPr>
                <w:sz w:val="20"/>
                <w:szCs w:val="20"/>
                <w:lang w:eastAsia="en-US"/>
              </w:rPr>
            </w:pPr>
            <w:r w:rsidRPr="00FD0DF8">
              <w:rPr>
                <w:sz w:val="20"/>
                <w:szCs w:val="20"/>
                <w:u w:val="single"/>
                <w:lang w:eastAsia="en-US"/>
              </w:rPr>
              <w:t>Генподрядчик</w:t>
            </w:r>
            <w:r w:rsidRPr="00FD0DF8">
              <w:rPr>
                <w:sz w:val="20"/>
                <w:szCs w:val="20"/>
                <w:lang w:eastAsia="en-US"/>
              </w:rPr>
              <w:t xml:space="preserve"> –</w:t>
            </w:r>
            <w:r w:rsidR="0081050B" w:rsidRPr="00FD0DF8">
              <w:rPr>
                <w:sz w:val="20"/>
                <w:szCs w:val="20"/>
                <w:lang w:eastAsia="en-US"/>
              </w:rPr>
              <w:t xml:space="preserve"> </w:t>
            </w:r>
            <w:r w:rsidR="0098595F" w:rsidRPr="00FD0DF8">
              <w:rPr>
                <w:sz w:val="20"/>
                <w:szCs w:val="20"/>
                <w:lang w:eastAsia="en-US"/>
              </w:rPr>
              <w:t>Общество с ограниченной ответственностью</w:t>
            </w:r>
            <w:r w:rsidRPr="00FD0DF8">
              <w:rPr>
                <w:sz w:val="20"/>
                <w:szCs w:val="20"/>
                <w:lang w:eastAsia="en-US"/>
              </w:rPr>
              <w:t xml:space="preserve"> «</w:t>
            </w:r>
            <w:r w:rsidR="0098595F" w:rsidRPr="00FD0DF8">
              <w:rPr>
                <w:sz w:val="20"/>
                <w:szCs w:val="20"/>
                <w:lang w:eastAsia="en-US"/>
              </w:rPr>
              <w:t>Национал</w:t>
            </w:r>
            <w:r w:rsidRPr="00FD0DF8">
              <w:rPr>
                <w:sz w:val="20"/>
                <w:szCs w:val="20"/>
                <w:lang w:eastAsia="en-US"/>
              </w:rPr>
              <w:t xml:space="preserve"> Констракшн»</w:t>
            </w:r>
          </w:p>
          <w:p w14:paraId="2F7CB1A4" w14:textId="79F35612" w:rsidR="007C12F5" w:rsidRPr="00FD0DF8" w:rsidRDefault="007C12F5" w:rsidP="007C12F5">
            <w:pPr>
              <w:pStyle w:val="a4"/>
              <w:spacing w:before="0" w:beforeAutospacing="0" w:after="0" w:afterAutospacing="0" w:line="276" w:lineRule="auto"/>
              <w:jc w:val="both"/>
              <w:rPr>
                <w:sz w:val="20"/>
                <w:szCs w:val="20"/>
                <w:lang w:eastAsia="en-US"/>
              </w:rPr>
            </w:pPr>
            <w:r w:rsidRPr="00FD0DF8">
              <w:rPr>
                <w:sz w:val="20"/>
                <w:szCs w:val="20"/>
                <w:lang w:eastAsia="en-US"/>
              </w:rPr>
              <w:t>ОГРН -</w:t>
            </w:r>
            <w:r w:rsidR="00733CDE" w:rsidRPr="00FD0DF8">
              <w:rPr>
                <w:sz w:val="20"/>
                <w:szCs w:val="20"/>
                <w:lang w:eastAsia="en-US"/>
              </w:rPr>
              <w:t xml:space="preserve"> 1157746942968</w:t>
            </w:r>
          </w:p>
          <w:p w14:paraId="5DB7B1A6" w14:textId="1CDB5F85" w:rsidR="003E5340" w:rsidRPr="00FD0DF8" w:rsidRDefault="007C12F5" w:rsidP="007C12F5">
            <w:pPr>
              <w:rPr>
                <w:rFonts w:eastAsia="Calibri"/>
                <w:sz w:val="20"/>
                <w:szCs w:val="20"/>
                <w:lang w:eastAsia="en-US"/>
              </w:rPr>
            </w:pPr>
            <w:r w:rsidRPr="00FD0DF8">
              <w:rPr>
                <w:sz w:val="20"/>
                <w:szCs w:val="20"/>
                <w:lang w:eastAsia="en-US"/>
              </w:rPr>
              <w:t xml:space="preserve">ИНН - </w:t>
            </w:r>
            <w:r w:rsidR="00733CDE" w:rsidRPr="00FD0DF8">
              <w:rPr>
                <w:sz w:val="20"/>
                <w:szCs w:val="20"/>
                <w:lang w:eastAsia="en-US"/>
              </w:rPr>
              <w:t>7714358588</w:t>
            </w:r>
          </w:p>
        </w:tc>
      </w:tr>
      <w:tr w:rsidR="003E5340" w:rsidRPr="00F77C47" w14:paraId="12B21EE2" w14:textId="77777777" w:rsidTr="00E64789">
        <w:trPr>
          <w:tblCellSpacing w:w="0" w:type="dxa"/>
          <w:jc w:val="center"/>
        </w:trPr>
        <w:tc>
          <w:tcPr>
            <w:tcW w:w="235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65D84AD" w14:textId="77777777" w:rsidR="003E5340" w:rsidRPr="00FD0DF8" w:rsidRDefault="00730C49" w:rsidP="00BF0E47">
            <w:pPr>
              <w:pStyle w:val="a4"/>
              <w:spacing w:before="0" w:beforeAutospacing="0" w:after="0" w:afterAutospacing="0"/>
              <w:rPr>
                <w:rStyle w:val="a7"/>
                <w:sz w:val="20"/>
                <w:szCs w:val="20"/>
              </w:rPr>
            </w:pPr>
            <w:r w:rsidRPr="00FD0DF8">
              <w:rPr>
                <w:rStyle w:val="a7"/>
                <w:sz w:val="20"/>
                <w:szCs w:val="20"/>
              </w:rPr>
              <w:t xml:space="preserve">Способы обеспечения исполнения обязательств </w:t>
            </w:r>
            <w:r w:rsidR="00BF0E47" w:rsidRPr="00FD0DF8">
              <w:rPr>
                <w:rStyle w:val="a7"/>
                <w:sz w:val="20"/>
                <w:szCs w:val="20"/>
              </w:rPr>
              <w:t>З</w:t>
            </w:r>
            <w:r w:rsidRPr="00FD0DF8">
              <w:rPr>
                <w:rStyle w:val="a7"/>
                <w:sz w:val="20"/>
                <w:szCs w:val="20"/>
              </w:rPr>
              <w:t>астройщика по договору</w:t>
            </w:r>
          </w:p>
        </w:tc>
        <w:tc>
          <w:tcPr>
            <w:tcW w:w="8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5C905D0" w14:textId="4BAF46FC" w:rsidR="00DC5A43" w:rsidRPr="00FD0DF8" w:rsidRDefault="00DC5A43" w:rsidP="00DC5A43">
            <w:pPr>
              <w:pStyle w:val="a4"/>
              <w:spacing w:before="0" w:beforeAutospacing="0" w:after="0" w:afterAutospacing="0"/>
              <w:jc w:val="both"/>
              <w:rPr>
                <w:sz w:val="20"/>
                <w:szCs w:val="20"/>
              </w:rPr>
            </w:pPr>
            <w:r w:rsidRPr="00FD0DF8">
              <w:rPr>
                <w:sz w:val="20"/>
                <w:szCs w:val="20"/>
              </w:rPr>
              <w:t xml:space="preserve"> </w:t>
            </w:r>
            <w:r w:rsidR="00A570A5" w:rsidRPr="00FD0DF8">
              <w:rPr>
                <w:sz w:val="20"/>
                <w:szCs w:val="20"/>
              </w:rPr>
              <w:t>Исполнение обязательств Застройщика по договору участия в долевом строительстве обеспечивается</w:t>
            </w:r>
            <w:r w:rsidRPr="00FD0DF8">
              <w:rPr>
                <w:sz w:val="20"/>
                <w:szCs w:val="20"/>
              </w:rPr>
              <w:t>:</w:t>
            </w:r>
            <w:r w:rsidR="00A570A5" w:rsidRPr="00FD0DF8">
              <w:rPr>
                <w:sz w:val="20"/>
                <w:szCs w:val="20"/>
              </w:rPr>
              <w:t xml:space="preserve"> </w:t>
            </w:r>
          </w:p>
          <w:p w14:paraId="7CD61730" w14:textId="4904B92A" w:rsidR="00A570A5" w:rsidRPr="00FD0DF8" w:rsidRDefault="00DC5A43" w:rsidP="00DC5A43">
            <w:pPr>
              <w:pStyle w:val="a4"/>
              <w:spacing w:before="0" w:beforeAutospacing="0" w:after="0" w:afterAutospacing="0"/>
              <w:jc w:val="both"/>
              <w:rPr>
                <w:sz w:val="20"/>
                <w:szCs w:val="20"/>
              </w:rPr>
            </w:pPr>
            <w:r w:rsidRPr="00FD0DF8">
              <w:rPr>
                <w:sz w:val="20"/>
                <w:szCs w:val="20"/>
              </w:rPr>
              <w:t>1. З</w:t>
            </w:r>
            <w:r w:rsidR="00A570A5" w:rsidRPr="00FD0DF8">
              <w:rPr>
                <w:sz w:val="20"/>
                <w:szCs w:val="20"/>
              </w:rPr>
              <w:t xml:space="preserve">алогом земельного участка с кадастровым номером </w:t>
            </w:r>
            <w:r w:rsidR="00A570A5" w:rsidRPr="00FD0DF8">
              <w:rPr>
                <w:color w:val="000000"/>
                <w:sz w:val="20"/>
                <w:szCs w:val="20"/>
              </w:rPr>
              <w:t>77:09:0001025:1468</w:t>
            </w:r>
            <w:r w:rsidR="00A570A5" w:rsidRPr="00FD0DF8">
              <w:rPr>
                <w:sz w:val="20"/>
                <w:szCs w:val="20"/>
              </w:rPr>
              <w:t xml:space="preserve">, принадлежащего </w:t>
            </w:r>
            <w:r w:rsidR="00730EA8">
              <w:rPr>
                <w:sz w:val="20"/>
                <w:szCs w:val="20"/>
              </w:rPr>
              <w:t>З</w:t>
            </w:r>
            <w:r w:rsidR="00A570A5" w:rsidRPr="00FD0DF8">
              <w:rPr>
                <w:sz w:val="20"/>
                <w:szCs w:val="20"/>
              </w:rPr>
              <w:t xml:space="preserve">астройщику </w:t>
            </w:r>
            <w:r w:rsidR="00A570A5" w:rsidRPr="00FD0DF8">
              <w:rPr>
                <w:color w:val="000000"/>
                <w:sz w:val="20"/>
                <w:szCs w:val="20"/>
              </w:rPr>
              <w:t>на праве собственности</w:t>
            </w:r>
            <w:r w:rsidR="00A570A5" w:rsidRPr="00FD0DF8">
              <w:rPr>
                <w:sz w:val="20"/>
                <w:szCs w:val="20"/>
              </w:rPr>
              <w:t xml:space="preserve"> и залогом строящегося на этом земельном участке Многоэтажного жилого дома в порядке, установленном статьями 13-15 Федерального закона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214-ФЗ»). При этом залогом обеспечивается исполнение следующих обязательств Застройщика по всем договорам участия в долевом строительстве, заключенным для строительства (создания) Многоэтажного жилого дома:</w:t>
            </w:r>
          </w:p>
          <w:p w14:paraId="41F4D288" w14:textId="77777777" w:rsidR="00DC5A43" w:rsidRPr="00FD0DF8" w:rsidRDefault="00DC5A43" w:rsidP="00DC5A43">
            <w:pPr>
              <w:pStyle w:val="a4"/>
              <w:spacing w:before="0" w:beforeAutospacing="0" w:after="0" w:afterAutospacing="0"/>
              <w:jc w:val="both"/>
              <w:rPr>
                <w:sz w:val="20"/>
                <w:szCs w:val="20"/>
              </w:rPr>
            </w:pPr>
          </w:p>
          <w:p w14:paraId="4ADFC36A" w14:textId="4303BF71" w:rsidR="00A570A5" w:rsidRPr="00FD0DF8" w:rsidRDefault="00A570A5" w:rsidP="00DC5A43">
            <w:pPr>
              <w:jc w:val="both"/>
              <w:rPr>
                <w:sz w:val="20"/>
                <w:szCs w:val="20"/>
              </w:rPr>
            </w:pPr>
            <w:r w:rsidRPr="00FD0DF8">
              <w:rPr>
                <w:sz w:val="20"/>
                <w:szCs w:val="20"/>
              </w:rPr>
              <w:t>а) возврат денежных средств, внесенных участником долевого строительства, в случаях, предусмотренных Законом 214-ФЗ и (или) договором;</w:t>
            </w:r>
          </w:p>
          <w:p w14:paraId="01D42DC4" w14:textId="77777777" w:rsidR="00DC5A43" w:rsidRPr="00FD0DF8" w:rsidRDefault="00DC5A43" w:rsidP="00DC5A43">
            <w:pPr>
              <w:jc w:val="both"/>
              <w:rPr>
                <w:sz w:val="20"/>
                <w:szCs w:val="20"/>
              </w:rPr>
            </w:pPr>
          </w:p>
          <w:p w14:paraId="0558899C" w14:textId="63BDFD8A" w:rsidR="00A570A5" w:rsidRPr="00FD0DF8" w:rsidRDefault="00A570A5" w:rsidP="00DC5A43">
            <w:pPr>
              <w:jc w:val="both"/>
              <w:rPr>
                <w:sz w:val="20"/>
                <w:szCs w:val="20"/>
              </w:rPr>
            </w:pPr>
            <w:r w:rsidRPr="00FD0DF8">
              <w:rPr>
                <w:sz w:val="20"/>
                <w:szCs w:val="20"/>
              </w:rPr>
              <w:t>б)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14:paraId="0AB47180" w14:textId="77777777" w:rsidR="00DC5A43" w:rsidRPr="00FD0DF8" w:rsidRDefault="00DC5A43" w:rsidP="00DC5A43">
            <w:pPr>
              <w:jc w:val="both"/>
              <w:rPr>
                <w:sz w:val="20"/>
                <w:szCs w:val="20"/>
              </w:rPr>
            </w:pPr>
          </w:p>
          <w:p w14:paraId="5CB7CFF7" w14:textId="235CA545" w:rsidR="00A570A5" w:rsidRPr="00FD0DF8" w:rsidRDefault="00A570A5" w:rsidP="00730EA8">
            <w:pPr>
              <w:pStyle w:val="a4"/>
              <w:spacing w:before="0" w:beforeAutospacing="0" w:after="0" w:afterAutospacing="0"/>
              <w:jc w:val="both"/>
              <w:rPr>
                <w:color w:val="000000"/>
                <w:sz w:val="20"/>
                <w:szCs w:val="20"/>
              </w:rPr>
            </w:pPr>
            <w:r w:rsidRPr="00FD0DF8">
              <w:rPr>
                <w:sz w:val="20"/>
                <w:szCs w:val="20"/>
              </w:rPr>
              <w:t>2. Страхованием гражданской ответственности Застройщика за неисполнение или ненадлежащее исполнение им обязательств по передаче жилых помещений участникам долевого строительства по договорам долевого участия на основании Генерального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w:t>
            </w:r>
            <w:r w:rsidR="00223F34" w:rsidRPr="00FD0DF8">
              <w:rPr>
                <w:bCs/>
                <w:sz w:val="20"/>
                <w:szCs w:val="20"/>
              </w:rPr>
              <w:t>ГОЗ-29-1241/16</w:t>
            </w:r>
            <w:r w:rsidR="00223F34" w:rsidRPr="00FD0DF8">
              <w:rPr>
                <w:sz w:val="20"/>
                <w:szCs w:val="20"/>
              </w:rPr>
              <w:t xml:space="preserve"> от 21 июля</w:t>
            </w:r>
            <w:r w:rsidRPr="00FD0DF8">
              <w:rPr>
                <w:sz w:val="20"/>
                <w:szCs w:val="20"/>
              </w:rPr>
              <w:t xml:space="preserve"> 2016 года, заключенного Застройщиком в соответствии со ст.15.2. Закона 214-ФЗ с </w:t>
            </w:r>
            <w:r w:rsidR="00DC5A43" w:rsidRPr="00FD0DF8">
              <w:rPr>
                <w:sz w:val="20"/>
                <w:szCs w:val="20"/>
              </w:rPr>
              <w:t>Обществом с ограниченной ответственностью «Страховая компания «</w:t>
            </w:r>
            <w:r w:rsidR="00730EA8" w:rsidRPr="00FD0DF8">
              <w:rPr>
                <w:sz w:val="20"/>
                <w:szCs w:val="20"/>
              </w:rPr>
              <w:t>Р</w:t>
            </w:r>
            <w:r w:rsidR="00730EA8">
              <w:rPr>
                <w:sz w:val="20"/>
                <w:szCs w:val="20"/>
              </w:rPr>
              <w:t>ЕСПЕКТ</w:t>
            </w:r>
            <w:r w:rsidR="00DC5A43" w:rsidRPr="00FD0DF8">
              <w:rPr>
                <w:sz w:val="20"/>
                <w:szCs w:val="20"/>
              </w:rPr>
              <w:t>» (ИНН 7743014574, ОГРН 1027739329188, местонахождение</w:t>
            </w:r>
            <w:r w:rsidR="00730EA8" w:rsidRPr="00852FA4">
              <w:rPr>
                <w:sz w:val="20"/>
                <w:szCs w:val="20"/>
              </w:rPr>
              <w:t>:</w:t>
            </w:r>
            <w:r w:rsidR="00DC5A43" w:rsidRPr="00FD0DF8">
              <w:rPr>
                <w:sz w:val="20"/>
                <w:szCs w:val="20"/>
              </w:rPr>
              <w:t xml:space="preserve"> 390023, Рязанская область, г. Рязань, ул. Есенина, д. 29), осуществляющим страхование на основании лицензии СИ № 3492, </w:t>
            </w:r>
            <w:r w:rsidR="00DC5A43" w:rsidRPr="00FD0DF8">
              <w:rPr>
                <w:color w:val="000000"/>
                <w:sz w:val="20"/>
                <w:szCs w:val="20"/>
              </w:rPr>
              <w:t>выданной Центральным Банком Российской Федерации (Банк России)</w:t>
            </w:r>
            <w:r w:rsidRPr="00FD0DF8">
              <w:rPr>
                <w:sz w:val="20"/>
                <w:szCs w:val="20"/>
              </w:rPr>
              <w:t xml:space="preserve">. Объект долевого строительства, в отношении которого заключен вышеуказанный договор страхования: </w:t>
            </w:r>
            <w:r w:rsidR="00223F34" w:rsidRPr="00FD0DF8">
              <w:rPr>
                <w:sz w:val="20"/>
                <w:szCs w:val="20"/>
              </w:rPr>
              <w:t xml:space="preserve">Многоэтажный жилой дом, строящийся </w:t>
            </w:r>
            <w:r w:rsidRPr="00FD0DF8">
              <w:rPr>
                <w:sz w:val="20"/>
                <w:szCs w:val="20"/>
              </w:rPr>
              <w:t xml:space="preserve">по адресу: </w:t>
            </w:r>
            <w:r w:rsidR="00DC5A43" w:rsidRPr="00FD0DF8">
              <w:rPr>
                <w:sz w:val="20"/>
                <w:szCs w:val="20"/>
              </w:rPr>
              <w:t>город Москва, САО, район Головинский, Головинское шоссе, владение 5, корпус 6</w:t>
            </w:r>
            <w:r w:rsidRPr="00FD0DF8">
              <w:rPr>
                <w:sz w:val="20"/>
                <w:szCs w:val="20"/>
              </w:rPr>
              <w:t>.</w:t>
            </w:r>
          </w:p>
        </w:tc>
      </w:tr>
      <w:tr w:rsidR="00CF4E6B" w:rsidRPr="00F77C47" w14:paraId="059F4373" w14:textId="77777777" w:rsidTr="00E64789">
        <w:trPr>
          <w:tblCellSpacing w:w="0" w:type="dxa"/>
          <w:jc w:val="center"/>
        </w:trPr>
        <w:tc>
          <w:tcPr>
            <w:tcW w:w="235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6578A02" w14:textId="77777777" w:rsidR="00CF4E6B" w:rsidRPr="00FD0DF8" w:rsidRDefault="00E161CD">
            <w:pPr>
              <w:pStyle w:val="a4"/>
              <w:spacing w:before="0" w:beforeAutospacing="0" w:after="0" w:afterAutospacing="0"/>
              <w:rPr>
                <w:b/>
                <w:bCs/>
                <w:sz w:val="20"/>
                <w:szCs w:val="20"/>
              </w:rPr>
            </w:pPr>
            <w:r w:rsidRPr="00FD0DF8">
              <w:rPr>
                <w:b/>
                <w:bCs/>
                <w:sz w:val="20"/>
                <w:szCs w:val="20"/>
              </w:rPr>
              <w:t>Информация об иных договорах и сделках, на основании которых привлекаются денежные средства для строительства, за исключением привлечения денежных средств на основании договоров участия в долевом строительстве.</w:t>
            </w:r>
          </w:p>
        </w:tc>
        <w:tc>
          <w:tcPr>
            <w:tcW w:w="8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6DF752E" w14:textId="2703D11A" w:rsidR="00CF4E6B" w:rsidRPr="00FD0DF8" w:rsidRDefault="00A570A5" w:rsidP="00122922">
            <w:pPr>
              <w:shd w:val="clear" w:color="auto" w:fill="FFFFFF"/>
              <w:jc w:val="both"/>
              <w:rPr>
                <w:sz w:val="20"/>
                <w:szCs w:val="20"/>
              </w:rPr>
            </w:pPr>
            <w:r w:rsidRPr="00FD0DF8">
              <w:rPr>
                <w:sz w:val="20"/>
                <w:szCs w:val="20"/>
              </w:rPr>
              <w:t xml:space="preserve">Сделки не заключались </w:t>
            </w:r>
          </w:p>
        </w:tc>
      </w:tr>
      <w:tr w:rsidR="003E5340" w:rsidRPr="00F77C47" w14:paraId="12B4AB01" w14:textId="77777777" w:rsidTr="00E64789">
        <w:trPr>
          <w:tblCellSpacing w:w="0" w:type="dxa"/>
          <w:jc w:val="center"/>
        </w:trPr>
        <w:tc>
          <w:tcPr>
            <w:tcW w:w="235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9EB4F2B" w14:textId="77777777" w:rsidR="003E5340" w:rsidRPr="00F77C47" w:rsidRDefault="00E161CD">
            <w:pPr>
              <w:pStyle w:val="a4"/>
              <w:spacing w:before="0" w:beforeAutospacing="0" w:after="0" w:afterAutospacing="0"/>
              <w:rPr>
                <w:rStyle w:val="a7"/>
                <w:sz w:val="20"/>
                <w:szCs w:val="20"/>
              </w:rPr>
            </w:pPr>
            <w:r>
              <w:rPr>
                <w:b/>
                <w:bCs/>
                <w:sz w:val="20"/>
                <w:szCs w:val="20"/>
              </w:rPr>
              <w:lastRenderedPageBreak/>
              <w:t>Место опубликования Проектной декларации</w:t>
            </w:r>
          </w:p>
        </w:tc>
        <w:tc>
          <w:tcPr>
            <w:tcW w:w="8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3490DE5" w14:textId="6759FD26" w:rsidR="003E5340" w:rsidRPr="00C2632D" w:rsidRDefault="0081050B" w:rsidP="00122922">
            <w:pPr>
              <w:shd w:val="clear" w:color="auto" w:fill="FFFFFF"/>
              <w:jc w:val="both"/>
              <w:rPr>
                <w:sz w:val="20"/>
                <w:szCs w:val="20"/>
              </w:rPr>
            </w:pPr>
            <w:r>
              <w:rPr>
                <w:sz w:val="20"/>
                <w:szCs w:val="20"/>
              </w:rPr>
              <w:t xml:space="preserve">Сайт </w:t>
            </w:r>
            <w:hyperlink r:id="rId12" w:history="1">
              <w:r w:rsidR="00DC5A43" w:rsidRPr="00DC5A43">
                <w:rPr>
                  <w:rStyle w:val="a3"/>
                  <w:sz w:val="20"/>
                  <w:szCs w:val="20"/>
                  <w:lang w:val="en-US"/>
                </w:rPr>
                <w:t>www</w:t>
              </w:r>
              <w:r w:rsidR="00DC5A43" w:rsidRPr="00DC5A43">
                <w:rPr>
                  <w:rStyle w:val="a3"/>
                  <w:sz w:val="20"/>
                  <w:szCs w:val="20"/>
                </w:rPr>
                <w:t>.</w:t>
              </w:r>
              <w:r w:rsidR="00DC5A43" w:rsidRPr="00DC5A43">
                <w:rPr>
                  <w:rStyle w:val="a3"/>
                  <w:sz w:val="20"/>
                  <w:szCs w:val="20"/>
                  <w:lang w:val="en-US"/>
                </w:rPr>
                <w:t>Vodny</w:t>
              </w:r>
              <w:r w:rsidR="00DC5A43" w:rsidRPr="00DC5A43">
                <w:rPr>
                  <w:rStyle w:val="a3"/>
                  <w:sz w:val="20"/>
                  <w:szCs w:val="20"/>
                </w:rPr>
                <w:t>2.</w:t>
              </w:r>
              <w:r w:rsidR="00DC5A43" w:rsidRPr="00DC5A43">
                <w:rPr>
                  <w:rStyle w:val="a3"/>
                  <w:sz w:val="20"/>
                  <w:szCs w:val="20"/>
                  <w:lang w:val="en-US"/>
                </w:rPr>
                <w:t>ru</w:t>
              </w:r>
            </w:hyperlink>
            <w:r w:rsidR="00DC5A43" w:rsidRPr="00DC5A43">
              <w:t xml:space="preserve"> </w:t>
            </w:r>
            <w:r>
              <w:rPr>
                <w:sz w:val="20"/>
                <w:szCs w:val="20"/>
              </w:rPr>
              <w:t xml:space="preserve">в сети </w:t>
            </w:r>
            <w:r w:rsidR="00D730AB">
              <w:rPr>
                <w:sz w:val="20"/>
                <w:szCs w:val="20"/>
              </w:rPr>
              <w:t xml:space="preserve">Интернет </w:t>
            </w:r>
          </w:p>
          <w:p w14:paraId="04A6EBE7" w14:textId="77777777" w:rsidR="003E5340" w:rsidRPr="00F77C47" w:rsidRDefault="003E5340">
            <w:pPr>
              <w:shd w:val="clear" w:color="auto" w:fill="FFFFFF"/>
              <w:jc w:val="both"/>
              <w:rPr>
                <w:sz w:val="20"/>
                <w:szCs w:val="20"/>
              </w:rPr>
            </w:pPr>
          </w:p>
        </w:tc>
      </w:tr>
    </w:tbl>
    <w:p w14:paraId="3810EDAD" w14:textId="77777777" w:rsidR="00460719" w:rsidRDefault="00460719" w:rsidP="003E5340">
      <w:pPr>
        <w:rPr>
          <w:b/>
          <w:sz w:val="20"/>
          <w:szCs w:val="20"/>
        </w:rPr>
      </w:pPr>
    </w:p>
    <w:p w14:paraId="7C7AD50B" w14:textId="77777777" w:rsidR="00460719" w:rsidRDefault="00460719" w:rsidP="003E5340">
      <w:pPr>
        <w:rPr>
          <w:b/>
          <w:sz w:val="20"/>
          <w:szCs w:val="20"/>
        </w:rPr>
      </w:pPr>
    </w:p>
    <w:p w14:paraId="0F4C06FA" w14:textId="77777777" w:rsidR="00E664DC" w:rsidRDefault="00E664DC">
      <w:pPr>
        <w:rPr>
          <w:b/>
          <w:sz w:val="20"/>
          <w:szCs w:val="20"/>
        </w:rPr>
      </w:pPr>
      <w:r>
        <w:rPr>
          <w:b/>
          <w:sz w:val="20"/>
          <w:szCs w:val="20"/>
        </w:rPr>
        <w:t>Генеральный директор</w:t>
      </w:r>
    </w:p>
    <w:p w14:paraId="72B46196" w14:textId="15BACBB5" w:rsidR="00423357" w:rsidRPr="00CF4E6B" w:rsidRDefault="00DC5A43">
      <w:pPr>
        <w:rPr>
          <w:sz w:val="20"/>
          <w:szCs w:val="20"/>
        </w:rPr>
      </w:pPr>
      <w:r>
        <w:rPr>
          <w:b/>
          <w:sz w:val="20"/>
          <w:szCs w:val="20"/>
        </w:rPr>
        <w:t>ООО «Жилищная корпорация»</w:t>
      </w:r>
      <w:r w:rsidR="00E664DC">
        <w:rPr>
          <w:b/>
          <w:sz w:val="20"/>
          <w:szCs w:val="20"/>
        </w:rPr>
        <w:t xml:space="preserve">              </w:t>
      </w:r>
      <w:r w:rsidR="00E161CD" w:rsidRPr="00E161CD">
        <w:rPr>
          <w:b/>
          <w:sz w:val="20"/>
          <w:szCs w:val="20"/>
        </w:rPr>
        <w:t xml:space="preserve">___________________ </w:t>
      </w:r>
      <w:r w:rsidR="00E664DC">
        <w:rPr>
          <w:b/>
          <w:sz w:val="20"/>
          <w:szCs w:val="20"/>
        </w:rPr>
        <w:t xml:space="preserve">               </w:t>
      </w:r>
      <w:r w:rsidR="00A570A5">
        <w:rPr>
          <w:b/>
          <w:sz w:val="20"/>
          <w:szCs w:val="20"/>
        </w:rPr>
        <w:t>Дзюба Ирина Вячеславовна</w:t>
      </w:r>
    </w:p>
    <w:sectPr w:rsidR="00423357" w:rsidRPr="00CF4E6B" w:rsidSect="00C2632D">
      <w:footerReference w:type="default" r:id="rId13"/>
      <w:pgSz w:w="11906" w:h="16838"/>
      <w:pgMar w:top="851"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37020" w14:textId="77777777" w:rsidR="0020638C" w:rsidRDefault="0020638C" w:rsidP="00B066E2">
      <w:r>
        <w:separator/>
      </w:r>
    </w:p>
  </w:endnote>
  <w:endnote w:type="continuationSeparator" w:id="0">
    <w:p w14:paraId="765E4BF8" w14:textId="77777777" w:rsidR="0020638C" w:rsidRDefault="0020638C" w:rsidP="00B06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115634"/>
      <w:docPartObj>
        <w:docPartGallery w:val="Page Numbers (Bottom of Page)"/>
        <w:docPartUnique/>
      </w:docPartObj>
    </w:sdtPr>
    <w:sdtEndPr/>
    <w:sdtContent>
      <w:p w14:paraId="6B7968BD" w14:textId="32D2F748" w:rsidR="00B75D47" w:rsidRDefault="00B75D47">
        <w:pPr>
          <w:pStyle w:val="af9"/>
          <w:jc w:val="right"/>
        </w:pPr>
        <w:r>
          <w:fldChar w:fldCharType="begin"/>
        </w:r>
        <w:r>
          <w:instrText>PAGE   \* MERGEFORMAT</w:instrText>
        </w:r>
        <w:r>
          <w:fldChar w:fldCharType="separate"/>
        </w:r>
        <w:r w:rsidR="00852FA4">
          <w:rPr>
            <w:noProof/>
          </w:rPr>
          <w:t>11</w:t>
        </w:r>
        <w:r>
          <w:fldChar w:fldCharType="end"/>
        </w:r>
      </w:p>
    </w:sdtContent>
  </w:sdt>
  <w:p w14:paraId="2BB40CB4" w14:textId="77777777" w:rsidR="00B75D47" w:rsidRDefault="00B75D47">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89747" w14:textId="77777777" w:rsidR="0020638C" w:rsidRDefault="0020638C" w:rsidP="00B066E2">
      <w:r>
        <w:separator/>
      </w:r>
    </w:p>
  </w:footnote>
  <w:footnote w:type="continuationSeparator" w:id="0">
    <w:p w14:paraId="109F7625" w14:textId="77777777" w:rsidR="0020638C" w:rsidRDefault="0020638C" w:rsidP="00B066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136E4"/>
    <w:multiLevelType w:val="hybridMultilevel"/>
    <w:tmpl w:val="DE922D6C"/>
    <w:lvl w:ilvl="0" w:tplc="B7AA9378">
      <w:start w:val="12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990E95"/>
    <w:multiLevelType w:val="hybridMultilevel"/>
    <w:tmpl w:val="A8A42160"/>
    <w:lvl w:ilvl="0" w:tplc="25A0F466">
      <w:start w:val="1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4C71ED"/>
    <w:multiLevelType w:val="hybridMultilevel"/>
    <w:tmpl w:val="A9329220"/>
    <w:lvl w:ilvl="0" w:tplc="4B405C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1DD2815"/>
    <w:multiLevelType w:val="hybridMultilevel"/>
    <w:tmpl w:val="F6FE13D8"/>
    <w:lvl w:ilvl="0" w:tplc="C1DA6B4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350422"/>
    <w:multiLevelType w:val="hybridMultilevel"/>
    <w:tmpl w:val="7BE2315C"/>
    <w:lvl w:ilvl="0" w:tplc="0419000F">
      <w:start w:val="1"/>
      <w:numFmt w:val="decimal"/>
      <w:lvlText w:val="%1."/>
      <w:lvlJc w:val="left"/>
      <w:pPr>
        <w:ind w:left="79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673628F"/>
    <w:multiLevelType w:val="hybridMultilevel"/>
    <w:tmpl w:val="235E1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987F84"/>
    <w:multiLevelType w:val="hybridMultilevel"/>
    <w:tmpl w:val="3C785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26C4ACB"/>
    <w:multiLevelType w:val="hybridMultilevel"/>
    <w:tmpl w:val="128CCE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F4156D5"/>
    <w:multiLevelType w:val="hybridMultilevel"/>
    <w:tmpl w:val="06182B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6AD10E4"/>
    <w:multiLevelType w:val="hybridMultilevel"/>
    <w:tmpl w:val="9360445E"/>
    <w:lvl w:ilvl="0" w:tplc="13EA37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40"/>
    <w:rsid w:val="0000177D"/>
    <w:rsid w:val="0000671C"/>
    <w:rsid w:val="00014331"/>
    <w:rsid w:val="00016291"/>
    <w:rsid w:val="00023BC3"/>
    <w:rsid w:val="000301CD"/>
    <w:rsid w:val="00044188"/>
    <w:rsid w:val="00046DE3"/>
    <w:rsid w:val="00052A04"/>
    <w:rsid w:val="00064958"/>
    <w:rsid w:val="000730B3"/>
    <w:rsid w:val="000A2167"/>
    <w:rsid w:val="000B1B8D"/>
    <w:rsid w:val="000C07DC"/>
    <w:rsid w:val="000C1915"/>
    <w:rsid w:val="000C2E72"/>
    <w:rsid w:val="000D20C4"/>
    <w:rsid w:val="000D57D6"/>
    <w:rsid w:val="000E323C"/>
    <w:rsid w:val="000F6583"/>
    <w:rsid w:val="001061EA"/>
    <w:rsid w:val="00106BCB"/>
    <w:rsid w:val="0011614E"/>
    <w:rsid w:val="00117DEA"/>
    <w:rsid w:val="00121860"/>
    <w:rsid w:val="00122922"/>
    <w:rsid w:val="001336EE"/>
    <w:rsid w:val="00146014"/>
    <w:rsid w:val="0014629F"/>
    <w:rsid w:val="0015172F"/>
    <w:rsid w:val="0015794D"/>
    <w:rsid w:val="001753C6"/>
    <w:rsid w:val="00177244"/>
    <w:rsid w:val="001913B1"/>
    <w:rsid w:val="001A026D"/>
    <w:rsid w:val="001B55A0"/>
    <w:rsid w:val="001B571F"/>
    <w:rsid w:val="001C621F"/>
    <w:rsid w:val="001D5809"/>
    <w:rsid w:val="001F144E"/>
    <w:rsid w:val="002061A9"/>
    <w:rsid w:val="0020638C"/>
    <w:rsid w:val="00215BA1"/>
    <w:rsid w:val="002167C1"/>
    <w:rsid w:val="00223F34"/>
    <w:rsid w:val="00237B92"/>
    <w:rsid w:val="00242C33"/>
    <w:rsid w:val="00261ED8"/>
    <w:rsid w:val="00267426"/>
    <w:rsid w:val="002948D9"/>
    <w:rsid w:val="002A003A"/>
    <w:rsid w:val="002C3E3D"/>
    <w:rsid w:val="002C4686"/>
    <w:rsid w:val="002C54D0"/>
    <w:rsid w:val="002D0809"/>
    <w:rsid w:val="002D7B99"/>
    <w:rsid w:val="002E6CC6"/>
    <w:rsid w:val="002F62E5"/>
    <w:rsid w:val="002F6F15"/>
    <w:rsid w:val="0031096F"/>
    <w:rsid w:val="00321538"/>
    <w:rsid w:val="00330FB5"/>
    <w:rsid w:val="0033178C"/>
    <w:rsid w:val="003454B6"/>
    <w:rsid w:val="00346349"/>
    <w:rsid w:val="00364FDA"/>
    <w:rsid w:val="00366541"/>
    <w:rsid w:val="00383F90"/>
    <w:rsid w:val="003C2418"/>
    <w:rsid w:val="003D630D"/>
    <w:rsid w:val="003E5340"/>
    <w:rsid w:val="003F000F"/>
    <w:rsid w:val="00407308"/>
    <w:rsid w:val="004169AD"/>
    <w:rsid w:val="00416BF8"/>
    <w:rsid w:val="00417D3B"/>
    <w:rsid w:val="00423357"/>
    <w:rsid w:val="00435499"/>
    <w:rsid w:val="00442C5E"/>
    <w:rsid w:val="00452FB5"/>
    <w:rsid w:val="00456914"/>
    <w:rsid w:val="00460719"/>
    <w:rsid w:val="00474746"/>
    <w:rsid w:val="004B6DAD"/>
    <w:rsid w:val="004F3429"/>
    <w:rsid w:val="004F7C53"/>
    <w:rsid w:val="00501EC5"/>
    <w:rsid w:val="00524C85"/>
    <w:rsid w:val="005419A9"/>
    <w:rsid w:val="00551079"/>
    <w:rsid w:val="005571C0"/>
    <w:rsid w:val="00562BDD"/>
    <w:rsid w:val="0057164F"/>
    <w:rsid w:val="00581146"/>
    <w:rsid w:val="00585290"/>
    <w:rsid w:val="00587BD4"/>
    <w:rsid w:val="005C181F"/>
    <w:rsid w:val="005C7689"/>
    <w:rsid w:val="005E3FEA"/>
    <w:rsid w:val="0060469A"/>
    <w:rsid w:val="00630C28"/>
    <w:rsid w:val="00634B77"/>
    <w:rsid w:val="0069156C"/>
    <w:rsid w:val="006963FE"/>
    <w:rsid w:val="006A142F"/>
    <w:rsid w:val="006C75B3"/>
    <w:rsid w:val="006D4265"/>
    <w:rsid w:val="006D6AB1"/>
    <w:rsid w:val="006F289C"/>
    <w:rsid w:val="006F5557"/>
    <w:rsid w:val="006F56CC"/>
    <w:rsid w:val="00702F0A"/>
    <w:rsid w:val="0070457E"/>
    <w:rsid w:val="00722864"/>
    <w:rsid w:val="00727A4E"/>
    <w:rsid w:val="00730C49"/>
    <w:rsid w:val="00730EA8"/>
    <w:rsid w:val="00733CDE"/>
    <w:rsid w:val="00741A52"/>
    <w:rsid w:val="007423A0"/>
    <w:rsid w:val="0074720D"/>
    <w:rsid w:val="00757612"/>
    <w:rsid w:val="00764CAE"/>
    <w:rsid w:val="007710E5"/>
    <w:rsid w:val="00771878"/>
    <w:rsid w:val="00786717"/>
    <w:rsid w:val="0079366B"/>
    <w:rsid w:val="00795C7E"/>
    <w:rsid w:val="007A3D24"/>
    <w:rsid w:val="007B0A6C"/>
    <w:rsid w:val="007B0FDB"/>
    <w:rsid w:val="007B1AF3"/>
    <w:rsid w:val="007B2C49"/>
    <w:rsid w:val="007C12F5"/>
    <w:rsid w:val="007D20FA"/>
    <w:rsid w:val="007D486E"/>
    <w:rsid w:val="007D565B"/>
    <w:rsid w:val="007E0E09"/>
    <w:rsid w:val="007E1599"/>
    <w:rsid w:val="007E6947"/>
    <w:rsid w:val="007F169D"/>
    <w:rsid w:val="007F7929"/>
    <w:rsid w:val="00802EC2"/>
    <w:rsid w:val="0081050B"/>
    <w:rsid w:val="00821353"/>
    <w:rsid w:val="0082428C"/>
    <w:rsid w:val="008248FC"/>
    <w:rsid w:val="00830188"/>
    <w:rsid w:val="008322CB"/>
    <w:rsid w:val="00833B55"/>
    <w:rsid w:val="0083477B"/>
    <w:rsid w:val="00844E64"/>
    <w:rsid w:val="00846F7C"/>
    <w:rsid w:val="00847026"/>
    <w:rsid w:val="00852FA4"/>
    <w:rsid w:val="0085471B"/>
    <w:rsid w:val="00860C32"/>
    <w:rsid w:val="00860DE6"/>
    <w:rsid w:val="0086208C"/>
    <w:rsid w:val="0086629C"/>
    <w:rsid w:val="00880DD7"/>
    <w:rsid w:val="008927CD"/>
    <w:rsid w:val="008B0E72"/>
    <w:rsid w:val="008C7923"/>
    <w:rsid w:val="008D3C27"/>
    <w:rsid w:val="008D4EFA"/>
    <w:rsid w:val="008E67B1"/>
    <w:rsid w:val="008E74BD"/>
    <w:rsid w:val="008F3F1D"/>
    <w:rsid w:val="008F494F"/>
    <w:rsid w:val="00913F76"/>
    <w:rsid w:val="00947468"/>
    <w:rsid w:val="009509DF"/>
    <w:rsid w:val="0097054D"/>
    <w:rsid w:val="00984488"/>
    <w:rsid w:val="0098595F"/>
    <w:rsid w:val="00985C41"/>
    <w:rsid w:val="00986637"/>
    <w:rsid w:val="00992B6F"/>
    <w:rsid w:val="009A35AF"/>
    <w:rsid w:val="009B79F5"/>
    <w:rsid w:val="009C2C40"/>
    <w:rsid w:val="009C6459"/>
    <w:rsid w:val="009D1928"/>
    <w:rsid w:val="009D6397"/>
    <w:rsid w:val="009D6EE6"/>
    <w:rsid w:val="009F5918"/>
    <w:rsid w:val="00A0701D"/>
    <w:rsid w:val="00A12505"/>
    <w:rsid w:val="00A1660E"/>
    <w:rsid w:val="00A27CD5"/>
    <w:rsid w:val="00A331DA"/>
    <w:rsid w:val="00A33372"/>
    <w:rsid w:val="00A55890"/>
    <w:rsid w:val="00A570A5"/>
    <w:rsid w:val="00A62C90"/>
    <w:rsid w:val="00A6747E"/>
    <w:rsid w:val="00A923B7"/>
    <w:rsid w:val="00A92413"/>
    <w:rsid w:val="00AA21D0"/>
    <w:rsid w:val="00AA52A4"/>
    <w:rsid w:val="00AC0411"/>
    <w:rsid w:val="00AC6868"/>
    <w:rsid w:val="00AD1022"/>
    <w:rsid w:val="00AE1AE1"/>
    <w:rsid w:val="00B066E2"/>
    <w:rsid w:val="00B1545F"/>
    <w:rsid w:val="00B25EE9"/>
    <w:rsid w:val="00B31BDD"/>
    <w:rsid w:val="00B35117"/>
    <w:rsid w:val="00B51486"/>
    <w:rsid w:val="00B57686"/>
    <w:rsid w:val="00B624E7"/>
    <w:rsid w:val="00B75D47"/>
    <w:rsid w:val="00B76D73"/>
    <w:rsid w:val="00B76F4A"/>
    <w:rsid w:val="00BA0E85"/>
    <w:rsid w:val="00BA14E8"/>
    <w:rsid w:val="00BA2C7C"/>
    <w:rsid w:val="00BE3C79"/>
    <w:rsid w:val="00BE56A6"/>
    <w:rsid w:val="00BF0E47"/>
    <w:rsid w:val="00BF2AD2"/>
    <w:rsid w:val="00BF4CA1"/>
    <w:rsid w:val="00C12800"/>
    <w:rsid w:val="00C135C7"/>
    <w:rsid w:val="00C1392E"/>
    <w:rsid w:val="00C25B4F"/>
    <w:rsid w:val="00C2632D"/>
    <w:rsid w:val="00C37E95"/>
    <w:rsid w:val="00C37F65"/>
    <w:rsid w:val="00C421B1"/>
    <w:rsid w:val="00C607A4"/>
    <w:rsid w:val="00C638D5"/>
    <w:rsid w:val="00C7072A"/>
    <w:rsid w:val="00C75DDF"/>
    <w:rsid w:val="00C87670"/>
    <w:rsid w:val="00C87E1B"/>
    <w:rsid w:val="00C92C0E"/>
    <w:rsid w:val="00C93A41"/>
    <w:rsid w:val="00C944F7"/>
    <w:rsid w:val="00CB4662"/>
    <w:rsid w:val="00CD3EF2"/>
    <w:rsid w:val="00CD4914"/>
    <w:rsid w:val="00CF4E6B"/>
    <w:rsid w:val="00CF716B"/>
    <w:rsid w:val="00D0090A"/>
    <w:rsid w:val="00D02282"/>
    <w:rsid w:val="00D05743"/>
    <w:rsid w:val="00D13D15"/>
    <w:rsid w:val="00D3267A"/>
    <w:rsid w:val="00D53A6F"/>
    <w:rsid w:val="00D63B3C"/>
    <w:rsid w:val="00D6564D"/>
    <w:rsid w:val="00D730AB"/>
    <w:rsid w:val="00D74D3F"/>
    <w:rsid w:val="00D83250"/>
    <w:rsid w:val="00D851BE"/>
    <w:rsid w:val="00D92669"/>
    <w:rsid w:val="00DB61A6"/>
    <w:rsid w:val="00DC12B5"/>
    <w:rsid w:val="00DC428D"/>
    <w:rsid w:val="00DC4655"/>
    <w:rsid w:val="00DC5A43"/>
    <w:rsid w:val="00DE2342"/>
    <w:rsid w:val="00DF1D01"/>
    <w:rsid w:val="00DF2623"/>
    <w:rsid w:val="00DF3EBC"/>
    <w:rsid w:val="00E10A9B"/>
    <w:rsid w:val="00E161CD"/>
    <w:rsid w:val="00E24C1E"/>
    <w:rsid w:val="00E321ED"/>
    <w:rsid w:val="00E35647"/>
    <w:rsid w:val="00E44D6A"/>
    <w:rsid w:val="00E64789"/>
    <w:rsid w:val="00E664DC"/>
    <w:rsid w:val="00E8646F"/>
    <w:rsid w:val="00E877BB"/>
    <w:rsid w:val="00E87D52"/>
    <w:rsid w:val="00E9545C"/>
    <w:rsid w:val="00E9576A"/>
    <w:rsid w:val="00E97E07"/>
    <w:rsid w:val="00EA021B"/>
    <w:rsid w:val="00EB2716"/>
    <w:rsid w:val="00EC0404"/>
    <w:rsid w:val="00ED1237"/>
    <w:rsid w:val="00ED6CF9"/>
    <w:rsid w:val="00F22811"/>
    <w:rsid w:val="00F253F6"/>
    <w:rsid w:val="00F258B3"/>
    <w:rsid w:val="00F27FA8"/>
    <w:rsid w:val="00F34371"/>
    <w:rsid w:val="00F3451A"/>
    <w:rsid w:val="00F57006"/>
    <w:rsid w:val="00F57049"/>
    <w:rsid w:val="00F63024"/>
    <w:rsid w:val="00F716EB"/>
    <w:rsid w:val="00F73EF0"/>
    <w:rsid w:val="00F77C47"/>
    <w:rsid w:val="00F87345"/>
    <w:rsid w:val="00F90B29"/>
    <w:rsid w:val="00FA2EF3"/>
    <w:rsid w:val="00FA633F"/>
    <w:rsid w:val="00FC30A4"/>
    <w:rsid w:val="00FD0DF8"/>
    <w:rsid w:val="00FE0D57"/>
    <w:rsid w:val="00FE58F9"/>
    <w:rsid w:val="00FF5A0E"/>
    <w:rsid w:val="00FF5C26"/>
    <w:rsid w:val="00FF7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C7212"/>
  <w15:docId w15:val="{94CF52EC-E8E3-4C88-B620-58440FAA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3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5340"/>
    <w:rPr>
      <w:color w:val="0000FF"/>
      <w:u w:val="single"/>
    </w:rPr>
  </w:style>
  <w:style w:type="paragraph" w:styleId="a4">
    <w:name w:val="Normal (Web)"/>
    <w:basedOn w:val="a"/>
    <w:uiPriority w:val="99"/>
    <w:unhideWhenUsed/>
    <w:rsid w:val="003E5340"/>
    <w:pPr>
      <w:spacing w:before="100" w:beforeAutospacing="1" w:after="100" w:afterAutospacing="1"/>
    </w:pPr>
  </w:style>
  <w:style w:type="paragraph" w:styleId="a5">
    <w:name w:val="Subtitle"/>
    <w:basedOn w:val="a"/>
    <w:link w:val="a6"/>
    <w:uiPriority w:val="99"/>
    <w:qFormat/>
    <w:rsid w:val="003E5340"/>
    <w:pPr>
      <w:overflowPunct w:val="0"/>
      <w:autoSpaceDE w:val="0"/>
      <w:autoSpaceDN w:val="0"/>
      <w:jc w:val="center"/>
    </w:pPr>
    <w:rPr>
      <w:rFonts w:eastAsia="Calibri"/>
      <w:b/>
      <w:bCs/>
    </w:rPr>
  </w:style>
  <w:style w:type="character" w:customStyle="1" w:styleId="a6">
    <w:name w:val="Подзаголовок Знак"/>
    <w:basedOn w:val="a0"/>
    <w:link w:val="a5"/>
    <w:uiPriority w:val="99"/>
    <w:rsid w:val="003E5340"/>
    <w:rPr>
      <w:rFonts w:ascii="Times New Roman" w:eastAsia="Calibri" w:hAnsi="Times New Roman" w:cs="Times New Roman"/>
      <w:b/>
      <w:bCs/>
      <w:sz w:val="24"/>
      <w:szCs w:val="24"/>
    </w:rPr>
  </w:style>
  <w:style w:type="character" w:styleId="a7">
    <w:name w:val="Strong"/>
    <w:basedOn w:val="a0"/>
    <w:qFormat/>
    <w:rsid w:val="003E5340"/>
    <w:rPr>
      <w:b/>
      <w:bCs/>
    </w:rPr>
  </w:style>
  <w:style w:type="paragraph" w:styleId="a8">
    <w:name w:val="List Paragraph"/>
    <w:basedOn w:val="a"/>
    <w:uiPriority w:val="34"/>
    <w:qFormat/>
    <w:rsid w:val="00C638D5"/>
    <w:pPr>
      <w:ind w:left="720"/>
      <w:contextualSpacing/>
    </w:pPr>
  </w:style>
  <w:style w:type="paragraph" w:styleId="a9">
    <w:name w:val="Body Text"/>
    <w:basedOn w:val="a"/>
    <w:link w:val="aa"/>
    <w:rsid w:val="00B35117"/>
    <w:pPr>
      <w:jc w:val="center"/>
    </w:pPr>
    <w:rPr>
      <w:b/>
      <w:bCs/>
    </w:rPr>
  </w:style>
  <w:style w:type="character" w:customStyle="1" w:styleId="aa">
    <w:name w:val="Основной текст Знак"/>
    <w:basedOn w:val="a0"/>
    <w:link w:val="a9"/>
    <w:rsid w:val="00B35117"/>
    <w:rPr>
      <w:rFonts w:ascii="Times New Roman" w:eastAsia="Times New Roman" w:hAnsi="Times New Roman" w:cs="Times New Roman"/>
      <w:b/>
      <w:bCs/>
      <w:sz w:val="24"/>
      <w:szCs w:val="24"/>
      <w:lang w:eastAsia="ru-RU"/>
    </w:rPr>
  </w:style>
  <w:style w:type="paragraph" w:styleId="3">
    <w:name w:val="Body Text 3"/>
    <w:basedOn w:val="a"/>
    <w:link w:val="30"/>
    <w:uiPriority w:val="99"/>
    <w:semiHidden/>
    <w:unhideWhenUsed/>
    <w:rsid w:val="00B35117"/>
    <w:pPr>
      <w:spacing w:after="120"/>
    </w:pPr>
    <w:rPr>
      <w:sz w:val="16"/>
      <w:szCs w:val="16"/>
    </w:rPr>
  </w:style>
  <w:style w:type="character" w:customStyle="1" w:styleId="30">
    <w:name w:val="Основной текст 3 Знак"/>
    <w:basedOn w:val="a0"/>
    <w:link w:val="3"/>
    <w:uiPriority w:val="99"/>
    <w:semiHidden/>
    <w:rsid w:val="00B35117"/>
    <w:rPr>
      <w:rFonts w:ascii="Times New Roman" w:eastAsia="Times New Roman" w:hAnsi="Times New Roman" w:cs="Times New Roman"/>
      <w:sz w:val="16"/>
      <w:szCs w:val="16"/>
      <w:lang w:eastAsia="ru-RU"/>
    </w:rPr>
  </w:style>
  <w:style w:type="paragraph" w:styleId="ab">
    <w:name w:val="Balloon Text"/>
    <w:basedOn w:val="a"/>
    <w:link w:val="ac"/>
    <w:uiPriority w:val="99"/>
    <w:semiHidden/>
    <w:unhideWhenUsed/>
    <w:rsid w:val="00B624E7"/>
    <w:rPr>
      <w:rFonts w:ascii="Tahoma" w:hAnsi="Tahoma" w:cs="Tahoma"/>
      <w:sz w:val="16"/>
      <w:szCs w:val="16"/>
    </w:rPr>
  </w:style>
  <w:style w:type="character" w:customStyle="1" w:styleId="ac">
    <w:name w:val="Текст выноски Знак"/>
    <w:basedOn w:val="a0"/>
    <w:link w:val="ab"/>
    <w:uiPriority w:val="99"/>
    <w:semiHidden/>
    <w:rsid w:val="00B624E7"/>
    <w:rPr>
      <w:rFonts w:ascii="Tahoma" w:eastAsia="Times New Roman" w:hAnsi="Tahoma" w:cs="Tahoma"/>
      <w:sz w:val="16"/>
      <w:szCs w:val="16"/>
      <w:lang w:eastAsia="ru-RU"/>
    </w:rPr>
  </w:style>
  <w:style w:type="character" w:styleId="ad">
    <w:name w:val="annotation reference"/>
    <w:basedOn w:val="a0"/>
    <w:uiPriority w:val="99"/>
    <w:semiHidden/>
    <w:unhideWhenUsed/>
    <w:rsid w:val="00847026"/>
    <w:rPr>
      <w:sz w:val="16"/>
      <w:szCs w:val="16"/>
    </w:rPr>
  </w:style>
  <w:style w:type="paragraph" w:styleId="ae">
    <w:name w:val="annotation text"/>
    <w:basedOn w:val="a"/>
    <w:link w:val="af"/>
    <w:uiPriority w:val="99"/>
    <w:semiHidden/>
    <w:unhideWhenUsed/>
    <w:rsid w:val="00847026"/>
    <w:rPr>
      <w:sz w:val="20"/>
      <w:szCs w:val="20"/>
    </w:rPr>
  </w:style>
  <w:style w:type="character" w:customStyle="1" w:styleId="af">
    <w:name w:val="Текст примечания Знак"/>
    <w:basedOn w:val="a0"/>
    <w:link w:val="ae"/>
    <w:uiPriority w:val="99"/>
    <w:semiHidden/>
    <w:rsid w:val="00847026"/>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847026"/>
    <w:rPr>
      <w:b/>
      <w:bCs/>
    </w:rPr>
  </w:style>
  <w:style w:type="character" w:customStyle="1" w:styleId="af1">
    <w:name w:val="Тема примечания Знак"/>
    <w:basedOn w:val="af"/>
    <w:link w:val="af0"/>
    <w:uiPriority w:val="99"/>
    <w:semiHidden/>
    <w:rsid w:val="00847026"/>
    <w:rPr>
      <w:rFonts w:ascii="Times New Roman" w:eastAsia="Times New Roman" w:hAnsi="Times New Roman" w:cs="Times New Roman"/>
      <w:b/>
      <w:bCs/>
      <w:sz w:val="20"/>
      <w:szCs w:val="20"/>
      <w:lang w:eastAsia="ru-RU"/>
    </w:rPr>
  </w:style>
  <w:style w:type="table" w:styleId="af2">
    <w:name w:val="Table Grid"/>
    <w:basedOn w:val="a1"/>
    <w:uiPriority w:val="59"/>
    <w:rsid w:val="00E6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7423A0"/>
    <w:pPr>
      <w:spacing w:after="0" w:line="240" w:lineRule="auto"/>
    </w:pPr>
    <w:rPr>
      <w:rFonts w:ascii="Times New Roman" w:eastAsia="Times New Roman" w:hAnsi="Times New Roman" w:cs="Times New Roman"/>
      <w:sz w:val="24"/>
      <w:szCs w:val="24"/>
      <w:lang w:eastAsia="ru-RU"/>
    </w:rPr>
  </w:style>
  <w:style w:type="paragraph" w:styleId="af4">
    <w:name w:val="footnote text"/>
    <w:basedOn w:val="a"/>
    <w:link w:val="af5"/>
    <w:uiPriority w:val="99"/>
    <w:semiHidden/>
    <w:unhideWhenUsed/>
    <w:rsid w:val="00B066E2"/>
    <w:rPr>
      <w:sz w:val="20"/>
      <w:szCs w:val="20"/>
    </w:rPr>
  </w:style>
  <w:style w:type="character" w:customStyle="1" w:styleId="af5">
    <w:name w:val="Текст сноски Знак"/>
    <w:basedOn w:val="a0"/>
    <w:link w:val="af4"/>
    <w:uiPriority w:val="99"/>
    <w:semiHidden/>
    <w:rsid w:val="00B066E2"/>
    <w:rPr>
      <w:rFonts w:ascii="Times New Roman" w:eastAsia="Times New Roman" w:hAnsi="Times New Roman" w:cs="Times New Roman"/>
      <w:sz w:val="20"/>
      <w:szCs w:val="20"/>
      <w:lang w:eastAsia="ru-RU"/>
    </w:rPr>
  </w:style>
  <w:style w:type="character" w:styleId="af6">
    <w:name w:val="footnote reference"/>
    <w:basedOn w:val="a0"/>
    <w:uiPriority w:val="99"/>
    <w:semiHidden/>
    <w:unhideWhenUsed/>
    <w:rsid w:val="00B066E2"/>
    <w:rPr>
      <w:vertAlign w:val="superscript"/>
    </w:rPr>
  </w:style>
  <w:style w:type="paragraph" w:styleId="af7">
    <w:name w:val="header"/>
    <w:basedOn w:val="a"/>
    <w:link w:val="af8"/>
    <w:uiPriority w:val="99"/>
    <w:unhideWhenUsed/>
    <w:rsid w:val="003F000F"/>
    <w:pPr>
      <w:tabs>
        <w:tab w:val="center" w:pos="4677"/>
        <w:tab w:val="right" w:pos="9355"/>
      </w:tabs>
    </w:pPr>
  </w:style>
  <w:style w:type="character" w:customStyle="1" w:styleId="af8">
    <w:name w:val="Верхний колонтитул Знак"/>
    <w:basedOn w:val="a0"/>
    <w:link w:val="af7"/>
    <w:uiPriority w:val="99"/>
    <w:rsid w:val="003F000F"/>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3F000F"/>
    <w:pPr>
      <w:tabs>
        <w:tab w:val="center" w:pos="4677"/>
        <w:tab w:val="right" w:pos="9355"/>
      </w:tabs>
    </w:pPr>
  </w:style>
  <w:style w:type="character" w:customStyle="1" w:styleId="afa">
    <w:name w:val="Нижний колонтитул Знак"/>
    <w:basedOn w:val="a0"/>
    <w:link w:val="af9"/>
    <w:uiPriority w:val="99"/>
    <w:rsid w:val="003F000F"/>
    <w:rPr>
      <w:rFonts w:ascii="Times New Roman" w:eastAsia="Times New Roman" w:hAnsi="Times New Roman" w:cs="Times New Roman"/>
      <w:sz w:val="24"/>
      <w:szCs w:val="24"/>
      <w:lang w:eastAsia="ru-RU"/>
    </w:rPr>
  </w:style>
  <w:style w:type="character" w:styleId="afb">
    <w:name w:val="FollowedHyperlink"/>
    <w:basedOn w:val="a0"/>
    <w:uiPriority w:val="99"/>
    <w:semiHidden/>
    <w:unhideWhenUsed/>
    <w:rsid w:val="00DC5A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12070">
      <w:bodyDiv w:val="1"/>
      <w:marLeft w:val="0"/>
      <w:marRight w:val="0"/>
      <w:marTop w:val="0"/>
      <w:marBottom w:val="0"/>
      <w:divBdr>
        <w:top w:val="none" w:sz="0" w:space="0" w:color="auto"/>
        <w:left w:val="none" w:sz="0" w:space="0" w:color="auto"/>
        <w:bottom w:val="none" w:sz="0" w:space="0" w:color="auto"/>
        <w:right w:val="none" w:sz="0" w:space="0" w:color="auto"/>
      </w:divBdr>
    </w:div>
    <w:div w:id="334038274">
      <w:bodyDiv w:val="1"/>
      <w:marLeft w:val="0"/>
      <w:marRight w:val="0"/>
      <w:marTop w:val="0"/>
      <w:marBottom w:val="0"/>
      <w:divBdr>
        <w:top w:val="none" w:sz="0" w:space="0" w:color="auto"/>
        <w:left w:val="none" w:sz="0" w:space="0" w:color="auto"/>
        <w:bottom w:val="none" w:sz="0" w:space="0" w:color="auto"/>
        <w:right w:val="none" w:sz="0" w:space="0" w:color="auto"/>
      </w:divBdr>
    </w:div>
    <w:div w:id="540828974">
      <w:bodyDiv w:val="1"/>
      <w:marLeft w:val="0"/>
      <w:marRight w:val="0"/>
      <w:marTop w:val="0"/>
      <w:marBottom w:val="0"/>
      <w:divBdr>
        <w:top w:val="none" w:sz="0" w:space="0" w:color="auto"/>
        <w:left w:val="none" w:sz="0" w:space="0" w:color="auto"/>
        <w:bottom w:val="none" w:sz="0" w:space="0" w:color="auto"/>
        <w:right w:val="none" w:sz="0" w:space="0" w:color="auto"/>
      </w:divBdr>
    </w:div>
    <w:div w:id="688722426">
      <w:bodyDiv w:val="1"/>
      <w:marLeft w:val="0"/>
      <w:marRight w:val="0"/>
      <w:marTop w:val="0"/>
      <w:marBottom w:val="0"/>
      <w:divBdr>
        <w:top w:val="none" w:sz="0" w:space="0" w:color="auto"/>
        <w:left w:val="none" w:sz="0" w:space="0" w:color="auto"/>
        <w:bottom w:val="none" w:sz="0" w:space="0" w:color="auto"/>
        <w:right w:val="none" w:sz="0" w:space="0" w:color="auto"/>
      </w:divBdr>
    </w:div>
    <w:div w:id="1129587345">
      <w:bodyDiv w:val="1"/>
      <w:marLeft w:val="0"/>
      <w:marRight w:val="0"/>
      <w:marTop w:val="0"/>
      <w:marBottom w:val="0"/>
      <w:divBdr>
        <w:top w:val="none" w:sz="0" w:space="0" w:color="auto"/>
        <w:left w:val="none" w:sz="0" w:space="0" w:color="auto"/>
        <w:bottom w:val="none" w:sz="0" w:space="0" w:color="auto"/>
        <w:right w:val="none" w:sz="0" w:space="0" w:color="auto"/>
      </w:divBdr>
    </w:div>
    <w:div w:id="1239250505">
      <w:bodyDiv w:val="1"/>
      <w:marLeft w:val="0"/>
      <w:marRight w:val="0"/>
      <w:marTop w:val="0"/>
      <w:marBottom w:val="0"/>
      <w:divBdr>
        <w:top w:val="none" w:sz="0" w:space="0" w:color="auto"/>
        <w:left w:val="none" w:sz="0" w:space="0" w:color="auto"/>
        <w:bottom w:val="none" w:sz="0" w:space="0" w:color="auto"/>
        <w:right w:val="none" w:sz="0" w:space="0" w:color="auto"/>
      </w:divBdr>
    </w:div>
    <w:div w:id="1352995331">
      <w:bodyDiv w:val="1"/>
      <w:marLeft w:val="0"/>
      <w:marRight w:val="0"/>
      <w:marTop w:val="0"/>
      <w:marBottom w:val="0"/>
      <w:divBdr>
        <w:top w:val="none" w:sz="0" w:space="0" w:color="auto"/>
        <w:left w:val="none" w:sz="0" w:space="0" w:color="auto"/>
        <w:bottom w:val="none" w:sz="0" w:space="0" w:color="auto"/>
        <w:right w:val="none" w:sz="0" w:space="0" w:color="auto"/>
      </w:divBdr>
    </w:div>
    <w:div w:id="1484153043">
      <w:bodyDiv w:val="1"/>
      <w:marLeft w:val="0"/>
      <w:marRight w:val="0"/>
      <w:marTop w:val="0"/>
      <w:marBottom w:val="0"/>
      <w:divBdr>
        <w:top w:val="none" w:sz="0" w:space="0" w:color="auto"/>
        <w:left w:val="none" w:sz="0" w:space="0" w:color="auto"/>
        <w:bottom w:val="none" w:sz="0" w:space="0" w:color="auto"/>
        <w:right w:val="none" w:sz="0" w:space="0" w:color="auto"/>
      </w:divBdr>
    </w:div>
    <w:div w:id="1582257511">
      <w:bodyDiv w:val="1"/>
      <w:marLeft w:val="0"/>
      <w:marRight w:val="0"/>
      <w:marTop w:val="0"/>
      <w:marBottom w:val="0"/>
      <w:divBdr>
        <w:top w:val="none" w:sz="0" w:space="0" w:color="auto"/>
        <w:left w:val="none" w:sz="0" w:space="0" w:color="auto"/>
        <w:bottom w:val="none" w:sz="0" w:space="0" w:color="auto"/>
        <w:right w:val="none" w:sz="0" w:space="0" w:color="auto"/>
      </w:divBdr>
    </w:div>
    <w:div w:id="1763137166">
      <w:bodyDiv w:val="1"/>
      <w:marLeft w:val="0"/>
      <w:marRight w:val="0"/>
      <w:marTop w:val="0"/>
      <w:marBottom w:val="0"/>
      <w:divBdr>
        <w:top w:val="none" w:sz="0" w:space="0" w:color="auto"/>
        <w:left w:val="none" w:sz="0" w:space="0" w:color="auto"/>
        <w:bottom w:val="none" w:sz="0" w:space="0" w:color="auto"/>
        <w:right w:val="none" w:sz="0" w:space="0" w:color="auto"/>
      </w:divBdr>
    </w:div>
    <w:div w:id="1911117763">
      <w:bodyDiv w:val="1"/>
      <w:marLeft w:val="0"/>
      <w:marRight w:val="0"/>
      <w:marTop w:val="0"/>
      <w:marBottom w:val="0"/>
      <w:divBdr>
        <w:top w:val="none" w:sz="0" w:space="0" w:color="auto"/>
        <w:left w:val="none" w:sz="0" w:space="0" w:color="auto"/>
        <w:bottom w:val="none" w:sz="0" w:space="0" w:color="auto"/>
        <w:right w:val="none" w:sz="0" w:space="0" w:color="auto"/>
      </w:divBdr>
    </w:div>
    <w:div w:id="1930458098">
      <w:bodyDiv w:val="1"/>
      <w:marLeft w:val="0"/>
      <w:marRight w:val="0"/>
      <w:marTop w:val="0"/>
      <w:marBottom w:val="0"/>
      <w:divBdr>
        <w:top w:val="none" w:sz="0" w:space="0" w:color="auto"/>
        <w:left w:val="none" w:sz="0" w:space="0" w:color="auto"/>
        <w:bottom w:val="none" w:sz="0" w:space="0" w:color="auto"/>
        <w:right w:val="none" w:sz="0" w:space="0" w:color="auto"/>
      </w:divBdr>
    </w:div>
    <w:div w:id="214218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odny2.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472E51443786041A093A381B0DF8E6B" ma:contentTypeVersion="8" ma:contentTypeDescription="Создание документа." ma:contentTypeScope="" ma:versionID="ac95afff76e684b1979c0326646d9faa">
  <xsd:schema xmlns:xsd="http://www.w3.org/2001/XMLSchema" xmlns:xs="http://www.w3.org/2001/XMLSchema" xmlns:p="http://schemas.microsoft.com/office/2006/metadata/properties" xmlns:ns2="486055bf-71ed-4865-9a60-578b57304ad6" xmlns:ns3="91252f9a-a6bc-431f-a260-1103d93f23a6" targetNamespace="http://schemas.microsoft.com/office/2006/metadata/properties" ma:root="true" ma:fieldsID="8b57d07f9fe48c46bffa2b557354a09f" ns2:_="" ns3:_="">
    <xsd:import namespace="486055bf-71ed-4865-9a60-578b57304ad6"/>
    <xsd:import namespace="91252f9a-a6bc-431f-a260-1103d93f23a6"/>
    <xsd:element name="properties">
      <xsd:complexType>
        <xsd:sequence>
          <xsd:element name="documentManagement">
            <xsd:complexType>
              <xsd:all>
                <xsd:element ref="ns2:TaxCatchAll" minOccurs="0"/>
                <xsd:element ref="ns2:_dlc_DocId" minOccurs="0"/>
                <xsd:element ref="ns2:_dlc_DocIdUrl" minOccurs="0"/>
                <xsd:element ref="ns2:_dlc_DocIdPersistId" minOccurs="0"/>
                <xsd:element ref="ns3:_x041a__x0430__x0442__x0435__x0433__x043e__x0440__x0438__x044f__x0020__x0442__x0438__x043f__x0430__x0020__x0434__x043e__x0433__x043e__x0432__x043e__x0440__x0430_" minOccurs="0"/>
                <xsd:element ref="ns3:_dlc_BarcodeValue" minOccurs="0"/>
                <xsd:element ref="ns3:_dlc_BarcodeImage" minOccurs="0"/>
                <xsd:element ref="ns3:_dlc_Barcode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055bf-71ed-4865-9a60-578b57304ad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02a9eca-e0d4-4eb8-b225-079287b2636f}" ma:internalName="TaxCatchAll" ma:showField="CatchAllData" ma:web="486055bf-71ed-4865-9a60-578b57304ad6">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1"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1252f9a-a6bc-431f-a260-1103d93f23a6" elementFormDefault="qualified">
    <xsd:import namespace="http://schemas.microsoft.com/office/2006/documentManagement/types"/>
    <xsd:import namespace="http://schemas.microsoft.com/office/infopath/2007/PartnerControls"/>
    <xsd:element name="_x041a__x0430__x0442__x0435__x0433__x043e__x0440__x0438__x044f__x0020__x0442__x0438__x043f__x0430__x0020__x0434__x043e__x0433__x043e__x0432__x043e__x0440__x0430_" ma:index="13" nillable="true" ma:displayName="Категория типа договора" ma:internalName="_x041a__x0430__x0442__x0435__x0433__x043e__x0440__x0438__x044f__x0020__x0442__x0438__x043f__x0430__x0020__x0434__x043e__x0433__x043e__x0432__x043e__x0440__x0430_">
      <xsd:simpleType>
        <xsd:restriction base="dms:Text">
          <xsd:maxLength value="255"/>
        </xsd:restriction>
      </xsd:simpleType>
    </xsd:element>
    <xsd:element name="_dlc_BarcodeValue" ma:index="14" nillable="true" ma:displayName="Значение штрихкода" ma:description="Значение штрихкода, назначенного данному элементу." ma:internalName="_dlc_BarcodeValue" ma:readOnly="true">
      <xsd:simpleType>
        <xsd:restriction base="dms:Text"/>
      </xsd:simpleType>
    </xsd:element>
    <xsd:element name="_dlc_BarcodeImage" ma:index="15" nillable="true" ma:displayName="Изображение штрихкода" ma:description="" ma:hidden="true" ma:internalName="_dlc_BarcodeImage" ma:readOnly="false">
      <xsd:simpleType>
        <xsd:restriction base="dms:Note"/>
      </xsd:simpleType>
    </xsd:element>
    <xsd:element name="_dlc_BarcodePreview" ma:index="16" nillable="true" ma:displayName="Штрихкод" ma:description="Штрихкод, назначенный данному элементу."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41a__x0430__x0442__x0435__x0433__x043e__x0440__x0438__x044f__x0020__x0442__x0438__x043f__x0430__x0020__x0434__x043e__x0433__x043e__x0432__x043e__x0440__x0430_ xmlns="91252f9a-a6bc-431f-a260-1103d93f23a6" xsi:nil="true"/>
    <TaxCatchAll xmlns="486055bf-71ed-4865-9a60-578b57304ad6"/>
    <_dlc_BarcodeImage xmlns="91252f9a-a6bc-431f-a260-1103d93f23a6" xsi:nil="true"/>
    <_dlc_DocId xmlns="486055bf-71ed-4865-9a60-578b57304ad6">PMHQT67PJE34-1972618624-4415</_dlc_DocId>
    <_dlc_DocIdUrl xmlns="486055bf-71ed-4865-9a60-578b57304ad6">
      <Url>https://portal.mr-group.ru/_layouts/15/DocIdRedir.aspx?ID=PMHQT67PJE34-1972618624-4415</Url>
      <Description>PMHQT67PJE34-1972618624-4415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56D61-A3B6-4BD2-BECB-F8445F3BD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055bf-71ed-4865-9a60-578b57304ad6"/>
    <ds:schemaRef ds:uri="91252f9a-a6bc-431f-a260-1103d93f2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2640DE-1CDF-4500-8DC2-123CF7759449}">
  <ds:schemaRefs>
    <ds:schemaRef ds:uri="http://schemas.microsoft.com/sharepoint/events"/>
  </ds:schemaRefs>
</ds:datastoreItem>
</file>

<file path=customXml/itemProps3.xml><?xml version="1.0" encoding="utf-8"?>
<ds:datastoreItem xmlns:ds="http://schemas.openxmlformats.org/officeDocument/2006/customXml" ds:itemID="{79E20561-6B0E-4A11-A5D0-8238389E676E}">
  <ds:schemaRefs>
    <ds:schemaRef ds:uri="http://schemas.microsoft.com/sharepoint/v3/contenttype/forms"/>
  </ds:schemaRefs>
</ds:datastoreItem>
</file>

<file path=customXml/itemProps4.xml><?xml version="1.0" encoding="utf-8"?>
<ds:datastoreItem xmlns:ds="http://schemas.openxmlformats.org/officeDocument/2006/customXml" ds:itemID="{9D4D91C9-D18C-40D3-A080-9C4C916B9623}">
  <ds:schemaRefs>
    <ds:schemaRef ds:uri="http://schemas.microsoft.com/office/2006/metadata/properties"/>
    <ds:schemaRef ds:uri="http://schemas.microsoft.com/office/infopath/2007/PartnerControls"/>
    <ds:schemaRef ds:uri="91252f9a-a6bc-431f-a260-1103d93f23a6"/>
    <ds:schemaRef ds:uri="486055bf-71ed-4865-9a60-578b57304ad6"/>
  </ds:schemaRefs>
</ds:datastoreItem>
</file>

<file path=customXml/itemProps5.xml><?xml version="1.0" encoding="utf-8"?>
<ds:datastoreItem xmlns:ds="http://schemas.openxmlformats.org/officeDocument/2006/customXml" ds:itemID="{E5B7E55D-0D91-4D67-95C3-AC0DAF9F8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3331</Words>
  <Characters>18993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blednaya_o</dc:creator>
  <cp:keywords/>
  <dc:description/>
  <cp:lastModifiedBy>Климова Ольга Николаевна</cp:lastModifiedBy>
  <cp:revision>4</cp:revision>
  <cp:lastPrinted>2016-08-12T07:05:00Z</cp:lastPrinted>
  <dcterms:created xsi:type="dcterms:W3CDTF">2016-08-12T07:08:00Z</dcterms:created>
  <dcterms:modified xsi:type="dcterms:W3CDTF">2016-08-12T07:32:00Z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0x0101001472E51443786041A093A381B0DF8E6B</vt:lpwstr>
  </property>
  <property fmtid="{D5CDD505-2E9C-101B-9397-08002B2CF9AE}" pid="3" name="_dlc_DocIdItemGuid">
    <vt:lpwstr>258d41d4-43bc-491a-bddc-b03fcd5d9b7f</vt:lpwstr>
  </property>
  <property fmtid="{D5CDD505-2E9C-101B-9397-08002B2CF9AE}" pid="4" name="Период платежа">
    <vt:lpwstr/>
  </property>
  <property fmtid="{D5CDD505-2E9C-101B-9397-08002B2CF9AE}" pid="5" name="Вне бюджета">
    <vt:bool>false</vt:bool>
  </property>
  <property fmtid="{D5CDD505-2E9C-101B-9397-08002B2CF9AE}" pid="6" name="vid">
    <vt:lpwstr/>
  </property>
  <property fmtid="{D5CDD505-2E9C-101B-9397-08002B2CF9AE}" pid="7" name="oid">
    <vt:lpwstr/>
  </property>
  <property fmtid="{D5CDD505-2E9C-101B-9397-08002B2CF9AE}" pid="8" name="Тендер">
    <vt:lpwstr/>
  </property>
  <property fmtid="{D5CDD505-2E9C-101B-9397-08002B2CF9AE}" pid="9" name="ctid">
    <vt:lpwstr/>
  </property>
  <property fmtid="{D5CDD505-2E9C-101B-9397-08002B2CF9AE}" pid="10" name="DocumentSetDescription">
    <vt:lpwstr/>
  </property>
  <property fmtid="{D5CDD505-2E9C-101B-9397-08002B2CF9AE}" pid="11" name="Вид договора">
    <vt:lpwstr/>
  </property>
  <property fmtid="{D5CDD505-2E9C-101B-9397-08002B2CF9AE}" pid="12" name="Доп согласующие">
    <vt:lpwstr/>
  </property>
  <property fmtid="{D5CDD505-2E9C-101B-9397-08002B2CF9AE}" pid="13" name="Объект">
    <vt:lpwstr/>
  </property>
  <property fmtid="{D5CDD505-2E9C-101B-9397-08002B2CF9AE}" pid="14" name="Контрагенты доп">
    <vt:lpwstr/>
  </property>
  <property fmtid="{D5CDD505-2E9C-101B-9397-08002B2CF9AE}" pid="15" name="kid">
    <vt:lpwstr/>
  </property>
  <property fmtid="{D5CDD505-2E9C-101B-9397-08002B2CF9AE}" pid="16" name="Маршрут согласования">
    <vt:lpwstr/>
  </property>
  <property fmtid="{D5CDD505-2E9C-101B-9397-08002B2CF9AE}" pid="17" name="Валюта аванса">
    <vt:lpwstr/>
  </property>
  <property fmtid="{D5CDD505-2E9C-101B-9397-08002B2CF9AE}" pid="18" name="СДДС">
    <vt:lpwstr/>
  </property>
  <property fmtid="{D5CDD505-2E9C-101B-9397-08002B2CF9AE}" pid="19" name="TemplateUrl">
    <vt:lpwstr/>
  </property>
  <property fmtid="{D5CDD505-2E9C-101B-9397-08002B2CF9AE}" pid="20" name="Номер">
    <vt:lpwstr>б.н.</vt:lpwstr>
  </property>
  <property fmtid="{D5CDD505-2E9C-101B-9397-08002B2CF9AE}" pid="21" name="Контрагент">
    <vt:lpwstr/>
  </property>
  <property fmtid="{D5CDD505-2E9C-101B-9397-08002B2CF9AE}" pid="22" name="Статус">
    <vt:lpwstr>Новая</vt:lpwstr>
  </property>
  <property fmtid="{D5CDD505-2E9C-101B-9397-08002B2CF9AE}" pid="23" name="Физ\Юр лицо">
    <vt:lpwstr/>
  </property>
  <property fmtid="{D5CDD505-2E9C-101B-9397-08002B2CF9AE}" pid="24" name="Основной договор">
    <vt:lpwstr/>
  </property>
  <property fmtid="{D5CDD505-2E9C-101B-9397-08002B2CF9AE}" pid="25" name="did">
    <vt:lpwstr/>
  </property>
  <property fmtid="{D5CDD505-2E9C-101B-9397-08002B2CF9AE}" pid="26" name="dopSoglas">
    <vt:bool>false</vt:bool>
  </property>
  <property fmtid="{D5CDD505-2E9C-101B-9397-08002B2CF9AE}" pid="27" name="Юр лицо">
    <vt:lpwstr/>
  </property>
  <property fmtid="{D5CDD505-2E9C-101B-9397-08002B2CF9AE}" pid="28" name="С суммой">
    <vt:lpwstr/>
  </property>
  <property fmtid="{D5CDD505-2E9C-101B-9397-08002B2CF9AE}" pid="29" name="Вид работы">
    <vt:lpwstr/>
  </property>
  <property fmtid="{D5CDD505-2E9C-101B-9397-08002B2CF9AE}" pid="30" name="Протокол">
    <vt:lpwstr/>
  </property>
  <property fmtid="{D5CDD505-2E9C-101B-9397-08002B2CF9AE}" pid="31" name="Тип договора">
    <vt:lpwstr/>
  </property>
  <property fmtid="{D5CDD505-2E9C-101B-9397-08002B2CF9AE}" pid="32" name="Примечания">
    <vt:lpwstr/>
  </property>
  <property fmtid="{D5CDD505-2E9C-101B-9397-08002B2CF9AE}" pid="33" name="orgid">
    <vt:lpwstr/>
  </property>
  <property fmtid="{D5CDD505-2E9C-101B-9397-08002B2CF9AE}" pid="34" name="Валюта">
    <vt:lpwstr/>
  </property>
</Properties>
</file>