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40" w:rsidRPr="00792B40" w:rsidRDefault="00792B40" w:rsidP="00792B40">
      <w:pPr>
        <w:spacing w:after="0" w:line="300" w:lineRule="atLeast"/>
        <w:jc w:val="center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b/>
          <w:bCs/>
          <w:color w:val="616161"/>
          <w:sz w:val="20"/>
        </w:rPr>
        <w:t>ПРО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ЕК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ТНАЯ ДЕК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ЛА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РАЦИЯ</w:t>
      </w:r>
    </w:p>
    <w:p w:rsidR="00792B40" w:rsidRPr="00792B40" w:rsidRDefault="00792B40" w:rsidP="00792B40">
      <w:pPr>
        <w:spacing w:after="210" w:line="300" w:lineRule="atLeast"/>
        <w:jc w:val="center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на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лого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са,</w:t>
      </w:r>
    </w:p>
    <w:p w:rsidR="00792B40" w:rsidRPr="00792B40" w:rsidRDefault="00792B40" w:rsidP="00792B40">
      <w:pPr>
        <w:spacing w:after="210" w:line="300" w:lineRule="atLeast"/>
        <w:jc w:val="center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из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мов с прис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ным 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дицин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ским цен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тром и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земной ав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тосто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кой кор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 №9 и №11,</w:t>
      </w:r>
    </w:p>
    <w:p w:rsidR="00792B40" w:rsidRPr="00792B40" w:rsidRDefault="00792B40" w:rsidP="00792B40">
      <w:pPr>
        <w:spacing w:after="210" w:line="300" w:lineRule="atLeast"/>
        <w:jc w:val="center"/>
        <w:rPr>
          <w:rFonts w:ascii="Arial" w:eastAsia="Times New Roman" w:hAnsi="Arial" w:cs="Arial"/>
          <w:color w:val="616161"/>
          <w:sz w:val="20"/>
          <w:szCs w:val="20"/>
        </w:rPr>
      </w:pP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рас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ложен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по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су: 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ласть,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Ба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лаши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ский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рай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он,</w:t>
      </w:r>
    </w:p>
    <w:p w:rsidR="00792B40" w:rsidRPr="00792B40" w:rsidRDefault="00792B40" w:rsidP="00792B40">
      <w:pPr>
        <w:spacing w:after="210" w:line="300" w:lineRule="atLeast"/>
        <w:jc w:val="center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мик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 №22А (вбли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зи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п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.Г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во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)/</w:t>
      </w:r>
    </w:p>
    <w:p w:rsidR="00792B40" w:rsidRPr="00792B40" w:rsidRDefault="00792B40" w:rsidP="00792B40">
      <w:pPr>
        <w:spacing w:after="210" w:line="300" w:lineRule="atLeast"/>
        <w:ind w:left="7080"/>
        <w:jc w:val="right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01 ап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ля 2015г.</w:t>
      </w:r>
    </w:p>
    <w:p w:rsidR="00792B40" w:rsidRPr="00792B40" w:rsidRDefault="00792B40" w:rsidP="00792B40">
      <w:pPr>
        <w:spacing w:after="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t>Ин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форма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ция о зас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трой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щи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ке</w:t>
      </w:r>
    </w:p>
    <w:p w:rsidR="00792B40" w:rsidRPr="00792B40" w:rsidRDefault="00792B40" w:rsidP="00792B40">
      <w:pPr>
        <w:spacing w:after="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b/>
          <w:bCs/>
          <w:color w:val="616161"/>
          <w:sz w:val="20"/>
        </w:rPr>
        <w:t>1. Зас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трой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щик: Об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щес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тво с ог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ра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ничен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ной от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ветс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твен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ностью «</w:t>
      </w:r>
      <w:proofErr w:type="spellStart"/>
      <w:r w:rsidRPr="00792B40">
        <w:rPr>
          <w:rFonts w:ascii="Arial" w:eastAsia="Times New Roman" w:hAnsi="Arial" w:cs="Arial"/>
          <w:b/>
          <w:bCs/>
          <w:color w:val="616161"/>
          <w:sz w:val="20"/>
        </w:rPr>
        <w:t>Ри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мэка</w:t>
      </w:r>
      <w:proofErr w:type="spellEnd"/>
      <w:r w:rsidRPr="00792B40">
        <w:rPr>
          <w:rFonts w:ascii="Arial" w:eastAsia="Times New Roman" w:hAnsi="Arial" w:cs="Arial"/>
          <w:b/>
          <w:bCs/>
          <w:color w:val="616161"/>
          <w:sz w:val="20"/>
        </w:rPr>
        <w:t>»,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Сок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ное 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– 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ОО «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мэка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»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ОГРН 1025003212849, ИНН 5027087230, КПП 500101001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Юри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кий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рес: 143904, 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ласть,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г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.Б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лаши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, ул.Со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ская, д.15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Фак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кий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рес: 143900, 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обл., г.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Ба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лаши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, Штаб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 мкрн.22А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жим 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боты: ежед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невно с 10.00 до 19.00 (кро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дней), тел. 936-9699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2. Сви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о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сударс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ции юри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ца № 50:22:03285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дано  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ской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тной 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па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латой, 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вне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сения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писи  03.06.2002г.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Сви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о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сударс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ции юри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ца ОГРН 1025003212849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дано 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спек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ей МНС Рос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сии по г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.Л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ю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цы 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ской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ласти, 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вне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сения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писи  11.11.2002 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3. Уч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дите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лям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и 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ОО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«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мэка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» яв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ся: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- 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О«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ВЭЙ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МАР» вла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51% 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тавно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ОГРН 1067746603066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 18.05.2006 г., ИНН 7710628522 КПП 771001001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Юри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кий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рес: 125047 г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.М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ква, Ям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 1-я ул., д.6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- 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О«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вест-2008» вла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49% 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тавно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ОГРН 5087746377681 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07.11.2008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 ИНН 7705862245 КПП 770501001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Юри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кий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рес: 115054 г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.М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ква Б.Пи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 ул., д.15, стр.1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4.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лой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плекс,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ящий из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мов корп.9 и корп.11 с прис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ным 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дицин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ским цен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тром и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земной ав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тосто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кой. Срок вво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 по 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ту – 01 мая 2017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5. Сви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о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ке к оп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делен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ным ви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дам 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бот, 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торые ока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зыва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ют вли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яние на бе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зопас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ность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тов 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питаль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 №0154.02-20.10-5027087-230-С-185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дано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гули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емой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ей НП «Объ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еди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нение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рядных 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ций», 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дачи 13.09.2010г.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Сви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дано без ог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ниче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 сро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 и тер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тории его дей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ствия.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6. Фи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вый 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зуль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тат те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куще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 (+)  1 312 тыс. руб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лей.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lastRenderedPageBreak/>
        <w:t>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мер де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битор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ской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дол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женнос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   3 441 228 тыс. руб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лей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мер кре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дитор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ской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дол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женнос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  800 767 тыс. руб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лей</w:t>
      </w:r>
    </w:p>
    <w:p w:rsidR="00792B40" w:rsidRPr="00792B40" w:rsidRDefault="00792B40" w:rsidP="00792B40">
      <w:pPr>
        <w:spacing w:after="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t>Ин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форма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ция о про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ек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те стро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итель</w:t>
      </w:r>
      <w:r w:rsidRPr="00792B40">
        <w:rPr>
          <w:rFonts w:ascii="Arial" w:eastAsia="Times New Roman" w:hAnsi="Arial" w:cs="Arial"/>
          <w:b/>
          <w:bCs/>
          <w:i/>
          <w:iCs/>
          <w:color w:val="616161"/>
          <w:sz w:val="20"/>
          <w:u w:val="single"/>
        </w:rPr>
        <w:softHyphen/>
        <w:t>ства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1. Цель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ства: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 и ввод в экс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ата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цию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лого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са,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из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мов корп.9 и корп.11 с прис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ным 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дицин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ским цен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тром,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земной ав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тосто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кой, тех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ким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жом и офис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ями.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Срок  вво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в экс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ата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цию 01.05.2017г.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ное зак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лю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чение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сударс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  эк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спер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зы №50-1-4-0052-15 от 06.02.2015г.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2. - 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шение на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  №RU50-37-2015-344 от 01.04.2015г.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Срок дей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ствия – до 01.05.2017г.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3.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говор арен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ды 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тка № 01023-Z от 17 мар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2004г. (го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сударс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ная 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ция 24.03.2004г. за №50-01/00-3/2004-133), срок дей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ствия 49 лет.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Собс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ник 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тка: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сударс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ная собс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ность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вый 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мер 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тка: 50:15:04 07 01:0003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Вид 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шен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вания: под мно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этаж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ное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ство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щадь 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тка: 297.718 кв.м.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Эле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ты бла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ства: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• дет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ские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и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для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 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щены на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сти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лобат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лого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 и име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сле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ющий 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бор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щадок с 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вани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 ма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ар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турных форм: дет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ская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ка,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для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ха,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гула со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бак,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нятий физ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куль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рой.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• озе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при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ющей тер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тории 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ми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ни-лан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дшаф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тов,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ящих из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тков озе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ния, 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гулоч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рожек и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щадок для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ха, мо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щение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тков пе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шеход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зон клин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керным кир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чом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4. Мес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жение: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ток, пред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назна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ный для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лого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щадью 1,3142 га, рас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ложен в вос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точной 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 мик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она 22А и гра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ничит: с юга – 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дет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ским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са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дом корп.№13, с се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вера – с дет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ским са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дом корп.№7, с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пада – с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лым 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мом кор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пус №6, с вос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 - тер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ей лес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мас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ва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Гос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лесфон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</w:t>
      </w:r>
      <w:proofErr w:type="spellEnd"/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5. Опи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сание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-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лой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плекс,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ящий:</w:t>
      </w:r>
    </w:p>
    <w:p w:rsidR="00792B40" w:rsidRPr="00792B40" w:rsidRDefault="00792B40" w:rsidP="00792B40">
      <w:pPr>
        <w:numPr>
          <w:ilvl w:val="0"/>
          <w:numId w:val="1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- подземный гараж-автостоянка на 246 </w:t>
      </w:r>
      <w:proofErr w:type="spell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машино-мест</w:t>
      </w:r>
      <w:proofErr w:type="spell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, помещения постов охраны с санузлом, </w:t>
      </w:r>
      <w:proofErr w:type="spell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венткамеры</w:t>
      </w:r>
      <w:proofErr w:type="spell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, ИТП, </w:t>
      </w:r>
      <w:proofErr w:type="spell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повысительные</w:t>
      </w:r>
      <w:proofErr w:type="spell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водопроводные насосные станции АСПТ, </w:t>
      </w:r>
      <w:proofErr w:type="spell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электрощитовые</w:t>
      </w:r>
      <w:proofErr w:type="spell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792B40" w:rsidRPr="00792B40" w:rsidRDefault="00792B40" w:rsidP="00792B40">
      <w:pPr>
        <w:numPr>
          <w:ilvl w:val="0"/>
          <w:numId w:val="1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- 1-ый этаж: входные группы, лифтовые холлы, медицинский центр, помещения офисов с самостоятельными обособленными выходами, комнаты </w:t>
      </w:r>
      <w:proofErr w:type="spell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консъержей</w:t>
      </w:r>
      <w:proofErr w:type="spell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, колясочные.</w:t>
      </w:r>
    </w:p>
    <w:p w:rsidR="00792B40" w:rsidRPr="00792B40" w:rsidRDefault="00792B40" w:rsidP="00792B40">
      <w:pPr>
        <w:numPr>
          <w:ilvl w:val="0"/>
          <w:numId w:val="1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gram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с</w:t>
      </w:r>
      <w:proofErr w:type="gram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2-го по 20-ый этажи жилых домов корп.9 и корп.11 - расположены 380 квартир жилых домов корп.9 и корп.11,</w:t>
      </w:r>
    </w:p>
    <w:p w:rsidR="00792B40" w:rsidRPr="00792B40" w:rsidRDefault="00792B40" w:rsidP="00792B40">
      <w:pPr>
        <w:numPr>
          <w:ilvl w:val="0"/>
          <w:numId w:val="1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- 21-ые этажи жилых домов корп.9 и корп.11 - расположены </w:t>
      </w:r>
      <w:proofErr w:type="gramStart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технический</w:t>
      </w:r>
      <w:proofErr w:type="gramEnd"/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этажи, которые предназначены для прокладки инженерных коммуникаций, размещения технических помещений и вытяжных шахт.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щадь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по 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тным дан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ным:</w:t>
      </w:r>
    </w:p>
    <w:p w:rsidR="00792B40" w:rsidRPr="00792B40" w:rsidRDefault="00792B40" w:rsidP="00792B40">
      <w:pPr>
        <w:numPr>
          <w:ilvl w:val="0"/>
          <w:numId w:val="2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общая площадь квартир 21.314 кв.м.;</w:t>
      </w:r>
    </w:p>
    <w:p w:rsidR="00792B40" w:rsidRPr="00792B40" w:rsidRDefault="00792B40" w:rsidP="00792B40">
      <w:pPr>
        <w:numPr>
          <w:ilvl w:val="0"/>
          <w:numId w:val="2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общая площадь медицинского центра 341 кв.м.</w:t>
      </w:r>
    </w:p>
    <w:p w:rsidR="00792B40" w:rsidRPr="00792B40" w:rsidRDefault="00792B40" w:rsidP="00792B40">
      <w:pPr>
        <w:numPr>
          <w:ilvl w:val="0"/>
          <w:numId w:val="2"/>
        </w:numPr>
        <w:spacing w:after="0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92B40">
        <w:rPr>
          <w:rFonts w:ascii="Helvetica" w:eastAsia="Times New Roman" w:hAnsi="Helvetica" w:cs="Helvetica"/>
          <w:color w:val="333333"/>
          <w:sz w:val="21"/>
          <w:szCs w:val="21"/>
        </w:rPr>
        <w:t>общая площадь автостоянки 11.200 кв.м.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Тех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кие ха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и его са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тей: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сота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тол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ков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земной ав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тосто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ян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тавля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4,3, м,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сота 1-го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жа – 3,27м., 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сота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жей – 3,0 м. и тех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жа – 2,5 м.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плекс обо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рудо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ван 2 лиф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 гру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зоподъ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ностью 1000 кг и 4 лиф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 – гру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зоподъ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ностью 900 кг.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Конс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трук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тивная схе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ма зда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 – прос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транс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ный 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свя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зевой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кар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кас из мо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нолит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же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лезо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бето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на. Фун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мент мо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нолит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ная же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лезо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бетон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ная пли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из бе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тона клас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са В35 тол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1000 мм. Пи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лоны – мо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нолит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ные же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лезо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бетон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ные се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ем от 0,2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х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 xml:space="preserve"> 0,96 м до от 0,2х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1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,08 м.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6. 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жилые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 1-го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жа с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вход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ной груп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пой пред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назна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чены для 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щения 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дицин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цен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тра,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служб и офи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сов сво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бод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наз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чения. 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7.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тав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иму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тва: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ект име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меж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квар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тирные лес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тнич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ные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ки, лес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цы, лиф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ты, лиф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вые и ком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ника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ные шах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ты, 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ры, тех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кие эта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жи,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щади въ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да-вы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 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ража, пло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щадь кров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ли и ог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ражда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ющих конс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трук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ций, ме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кое, элек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кое, са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нитар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но-тех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кое и иное обо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рудо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вание, на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ходя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еся в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те за пре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дела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 или внут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ри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ний и об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слу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жива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ющие бо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лее 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8. Пред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емый срок для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луче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ния раз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шения на ввод в экс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плу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ата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цию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– 01.05.2017г.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ция, учас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ющая в при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ке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та: 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ция го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ок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га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Ба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лаши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ха</w:t>
      </w:r>
      <w:proofErr w:type="spellEnd"/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9. По мне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нию зас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ка, фи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вые рис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 при осу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щест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вле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нии 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сутс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ют.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9.1. Пла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ниру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емая сто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имость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ства объ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 сос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тавля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 1.400 млн. руб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лей.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10. Ге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нераль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ный под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рядчик: ЗАО «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Спец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Вы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сотС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»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тная 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ция:  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ОО «Про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тная ор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ция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СВС-Про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ект</w:t>
      </w:r>
      <w:proofErr w:type="spellEnd"/>
      <w:r w:rsidRPr="00792B40">
        <w:rPr>
          <w:rFonts w:ascii="Arial" w:eastAsia="Times New Roman" w:hAnsi="Arial" w:cs="Arial"/>
          <w:color w:val="616161"/>
          <w:sz w:val="20"/>
          <w:szCs w:val="20"/>
        </w:rPr>
        <w:t>»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11. 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обя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затель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 зас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 обес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чива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ся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логом в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ряд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ке, 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ленном ст.13-15 фе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дераль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кона от 30.12.2004г. №214-ФЗ.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12. 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обя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затель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 зас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 обес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чива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ся стра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хова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 граж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ской 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ветс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твен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ности зас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трой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щи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ка за 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или 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над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жащее ис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полне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ние обя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затель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ств по пе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реда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 жи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лых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меще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ний в по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ряд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ке, ус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ленном ст.15.2 фе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дераль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го за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кона от 30.12.2004г. №214-ФЗ.</w:t>
      </w:r>
    </w:p>
    <w:p w:rsidR="00792B40" w:rsidRPr="00792B40" w:rsidRDefault="00792B40" w:rsidP="00792B40">
      <w:pPr>
        <w:spacing w:after="210" w:line="300" w:lineRule="atLeast"/>
        <w:jc w:val="both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color w:val="616161"/>
          <w:sz w:val="20"/>
          <w:szCs w:val="20"/>
        </w:rPr>
        <w:t>13. Иные сдел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ки, свя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зан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ные с прив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ле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чени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ем де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неж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ных сре</w:t>
      </w:r>
      <w:proofErr w:type="gram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дств дл</w:t>
      </w:r>
      <w:proofErr w:type="gramEnd"/>
      <w:r w:rsidRPr="00792B40">
        <w:rPr>
          <w:rFonts w:ascii="Arial" w:eastAsia="Times New Roman" w:hAnsi="Arial" w:cs="Arial"/>
          <w:color w:val="616161"/>
          <w:sz w:val="20"/>
          <w:szCs w:val="20"/>
        </w:rPr>
        <w:t>я стро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итель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 xml:space="preserve">ства </w:t>
      </w:r>
      <w:proofErr w:type="spellStart"/>
      <w:r w:rsidRPr="00792B40">
        <w:rPr>
          <w:rFonts w:ascii="Arial" w:eastAsia="Times New Roman" w:hAnsi="Arial" w:cs="Arial"/>
          <w:color w:val="616161"/>
          <w:sz w:val="20"/>
          <w:szCs w:val="20"/>
        </w:rPr>
        <w:t>от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сутс</w:t>
      </w:r>
      <w:r w:rsidRPr="00792B40">
        <w:rPr>
          <w:rFonts w:ascii="Arial" w:eastAsia="Times New Roman" w:hAnsi="Arial" w:cs="Arial"/>
          <w:color w:val="616161"/>
          <w:sz w:val="20"/>
          <w:szCs w:val="20"/>
        </w:rPr>
        <w:softHyphen/>
        <w:t>тву</w:t>
      </w:r>
      <w:proofErr w:type="spellEnd"/>
    </w:p>
    <w:p w:rsidR="00545A7A" w:rsidRPr="00792B40" w:rsidRDefault="00792B40" w:rsidP="00792B40">
      <w:pPr>
        <w:spacing w:after="0" w:line="300" w:lineRule="atLeast"/>
        <w:jc w:val="right"/>
        <w:rPr>
          <w:rFonts w:ascii="Arial" w:eastAsia="Times New Roman" w:hAnsi="Arial" w:cs="Arial"/>
          <w:color w:val="616161"/>
          <w:sz w:val="20"/>
          <w:szCs w:val="20"/>
        </w:rPr>
      </w:pPr>
      <w:r w:rsidRPr="00792B40">
        <w:rPr>
          <w:rFonts w:ascii="Arial" w:eastAsia="Times New Roman" w:hAnsi="Arial" w:cs="Arial"/>
          <w:b/>
          <w:bCs/>
          <w:color w:val="616161"/>
          <w:sz w:val="20"/>
        </w:rPr>
        <w:t>Ге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нераль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ный ди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рек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тор О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ОО «</w:t>
      </w:r>
      <w:proofErr w:type="spellStart"/>
      <w:r w:rsidRPr="00792B40">
        <w:rPr>
          <w:rFonts w:ascii="Arial" w:eastAsia="Times New Roman" w:hAnsi="Arial" w:cs="Arial"/>
          <w:b/>
          <w:bCs/>
          <w:color w:val="616161"/>
          <w:sz w:val="20"/>
        </w:rPr>
        <w:t>Ри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мэка</w:t>
      </w:r>
      <w:proofErr w:type="spellEnd"/>
      <w:r w:rsidRPr="00792B40">
        <w:rPr>
          <w:rFonts w:ascii="Arial" w:eastAsia="Times New Roman" w:hAnsi="Arial" w:cs="Arial"/>
          <w:b/>
          <w:bCs/>
          <w:color w:val="616161"/>
          <w:sz w:val="20"/>
        </w:rPr>
        <w:t>» Мо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чали</w:t>
      </w:r>
      <w:r w:rsidRPr="00792B40">
        <w:rPr>
          <w:rFonts w:ascii="Arial" w:eastAsia="Times New Roman" w:hAnsi="Arial" w:cs="Arial"/>
          <w:b/>
          <w:bCs/>
          <w:color w:val="616161"/>
          <w:sz w:val="20"/>
        </w:rPr>
        <w:softHyphen/>
        <w:t>на Н.Е.</w:t>
      </w:r>
    </w:p>
    <w:sectPr w:rsidR="00545A7A" w:rsidRPr="0079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BB"/>
    <w:multiLevelType w:val="multilevel"/>
    <w:tmpl w:val="DBA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D4405"/>
    <w:multiLevelType w:val="multilevel"/>
    <w:tmpl w:val="665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B40"/>
    <w:rsid w:val="00545A7A"/>
    <w:rsid w:val="007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B40"/>
    <w:rPr>
      <w:b/>
      <w:bCs/>
    </w:rPr>
  </w:style>
  <w:style w:type="character" w:styleId="a5">
    <w:name w:val="Emphasis"/>
    <w:basedOn w:val="a0"/>
    <w:uiPriority w:val="20"/>
    <w:qFormat/>
    <w:rsid w:val="00792B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6456</Characters>
  <Application>Microsoft Office Word</Application>
  <DocSecurity>0</DocSecurity>
  <Lines>53</Lines>
  <Paragraphs>15</Paragraphs>
  <ScaleCrop>false</ScaleCrop>
  <Company>Computer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2015-10-25T21:11:00Z</dcterms:created>
  <dcterms:modified xsi:type="dcterms:W3CDTF">2015-10-25T21:12:00Z</dcterms:modified>
</cp:coreProperties>
</file>