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A5" w:rsidRPr="00B21F40" w:rsidRDefault="005543A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B21F40">
        <w:rPr>
          <w:rFonts w:ascii="Times New Roman" w:hAnsi="Times New Roman" w:cs="Times New Roman"/>
          <w:b/>
          <w:sz w:val="36"/>
          <w:szCs w:val="36"/>
        </w:rPr>
        <w:t>Проектная декларация</w:t>
      </w:r>
    </w:p>
    <w:p w:rsidR="00B21F40" w:rsidRDefault="00B21F4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21F40" w:rsidRPr="00364A1B" w:rsidRDefault="00B21F4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43A5" w:rsidRPr="00FE29D9" w:rsidRDefault="003332DF" w:rsidP="001067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C2DFE" w:rsidRPr="00FE29D9">
        <w:rPr>
          <w:rFonts w:ascii="Times New Roman" w:hAnsi="Times New Roman" w:cs="Times New Roman"/>
          <w:b/>
          <w:sz w:val="24"/>
          <w:szCs w:val="24"/>
        </w:rPr>
        <w:t>Многоквартирный жилой</w:t>
      </w:r>
      <w:r w:rsidR="00747C6A" w:rsidRPr="00FE29D9">
        <w:rPr>
          <w:rFonts w:ascii="Times New Roman" w:hAnsi="Times New Roman" w:cs="Times New Roman"/>
          <w:b/>
          <w:sz w:val="24"/>
          <w:szCs w:val="24"/>
        </w:rPr>
        <w:t xml:space="preserve"> дом с</w:t>
      </w:r>
      <w:r w:rsidR="00DC2DFE" w:rsidRPr="00FE29D9">
        <w:rPr>
          <w:rFonts w:ascii="Times New Roman" w:hAnsi="Times New Roman" w:cs="Times New Roman"/>
          <w:b/>
          <w:sz w:val="24"/>
          <w:szCs w:val="24"/>
        </w:rPr>
        <w:t>о встроенными нежилыми помещениями, подземной автостоянкой</w:t>
      </w:r>
      <w:r w:rsidR="008C2871" w:rsidRPr="00FE29D9">
        <w:rPr>
          <w:rFonts w:ascii="Times New Roman" w:hAnsi="Times New Roman" w:cs="Times New Roman"/>
          <w:b/>
          <w:sz w:val="24"/>
          <w:szCs w:val="24"/>
        </w:rPr>
        <w:t xml:space="preserve"> по пер</w:t>
      </w:r>
      <w:r w:rsidR="00747C6A" w:rsidRPr="00FE29D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C2871" w:rsidRPr="00FE29D9">
        <w:rPr>
          <w:rFonts w:ascii="Times New Roman" w:hAnsi="Times New Roman" w:cs="Times New Roman"/>
          <w:b/>
          <w:sz w:val="24"/>
          <w:szCs w:val="24"/>
        </w:rPr>
        <w:t>Измаильскому</w:t>
      </w:r>
      <w:proofErr w:type="spellEnd"/>
      <w:r w:rsidR="00747C6A" w:rsidRPr="00FE29D9">
        <w:rPr>
          <w:rFonts w:ascii="Times New Roman" w:hAnsi="Times New Roman" w:cs="Times New Roman"/>
          <w:b/>
          <w:sz w:val="24"/>
          <w:szCs w:val="24"/>
        </w:rPr>
        <w:t xml:space="preserve"> в г. Ростове</w:t>
      </w:r>
      <w:r w:rsidR="008C2871" w:rsidRPr="00FE29D9">
        <w:rPr>
          <w:rFonts w:ascii="Times New Roman" w:hAnsi="Times New Roman" w:cs="Times New Roman"/>
          <w:b/>
          <w:sz w:val="24"/>
          <w:szCs w:val="24"/>
        </w:rPr>
        <w:t>-на-Дону (</w:t>
      </w:r>
      <w:r w:rsidR="006E7D59" w:rsidRPr="00FE29D9">
        <w:rPr>
          <w:rFonts w:ascii="Times New Roman" w:hAnsi="Times New Roman" w:cs="Times New Roman"/>
          <w:b/>
          <w:sz w:val="24"/>
          <w:szCs w:val="24"/>
        </w:rPr>
        <w:t>количество этажей – 8</w:t>
      </w:r>
      <w:r w:rsidR="008C2871" w:rsidRPr="00FE29D9">
        <w:rPr>
          <w:rFonts w:ascii="Times New Roman" w:hAnsi="Times New Roman" w:cs="Times New Roman"/>
          <w:b/>
          <w:sz w:val="24"/>
          <w:szCs w:val="24"/>
        </w:rPr>
        <w:t>-9</w:t>
      </w:r>
      <w:r w:rsidR="00747C6A" w:rsidRPr="00FE29D9">
        <w:rPr>
          <w:rFonts w:ascii="Times New Roman" w:hAnsi="Times New Roman" w:cs="Times New Roman"/>
          <w:b/>
          <w:sz w:val="24"/>
          <w:szCs w:val="24"/>
        </w:rPr>
        <w:t>; об</w:t>
      </w:r>
      <w:r w:rsidR="006E7D59" w:rsidRPr="00FE29D9">
        <w:rPr>
          <w:rFonts w:ascii="Times New Roman" w:hAnsi="Times New Roman" w:cs="Times New Roman"/>
          <w:b/>
          <w:sz w:val="24"/>
          <w:szCs w:val="24"/>
        </w:rPr>
        <w:t>щая площадь жилого дома – 11532</w:t>
      </w:r>
      <w:r w:rsidR="00747C6A" w:rsidRPr="00FE29D9">
        <w:rPr>
          <w:rFonts w:ascii="Times New Roman" w:hAnsi="Times New Roman" w:cs="Times New Roman"/>
          <w:b/>
          <w:sz w:val="24"/>
          <w:szCs w:val="24"/>
        </w:rPr>
        <w:t>,1</w:t>
      </w:r>
      <w:r w:rsidR="00DC2DFE" w:rsidRPr="00FE29D9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="00DC2DFE" w:rsidRPr="00FE29D9">
        <w:rPr>
          <w:rFonts w:ascii="Times New Roman" w:hAnsi="Times New Roman" w:cs="Times New Roman"/>
          <w:b/>
          <w:sz w:val="24"/>
          <w:szCs w:val="24"/>
        </w:rPr>
        <w:t>кв.м</w:t>
      </w:r>
      <w:proofErr w:type="spellEnd"/>
      <w:r w:rsidR="00DC2DFE" w:rsidRPr="00FE29D9">
        <w:rPr>
          <w:rFonts w:ascii="Times New Roman" w:hAnsi="Times New Roman" w:cs="Times New Roman"/>
          <w:b/>
          <w:sz w:val="24"/>
          <w:szCs w:val="24"/>
        </w:rPr>
        <w:t>.; 131</w:t>
      </w:r>
      <w:r w:rsidR="00747C6A" w:rsidRPr="00FE29D9">
        <w:rPr>
          <w:rFonts w:ascii="Times New Roman" w:hAnsi="Times New Roman" w:cs="Times New Roman"/>
          <w:b/>
          <w:sz w:val="24"/>
          <w:szCs w:val="24"/>
        </w:rPr>
        <w:t xml:space="preserve"> квартир</w:t>
      </w:r>
      <w:r w:rsidR="00DC2DFE" w:rsidRPr="00FE29D9">
        <w:rPr>
          <w:rFonts w:ascii="Times New Roman" w:hAnsi="Times New Roman" w:cs="Times New Roman"/>
          <w:b/>
          <w:sz w:val="24"/>
          <w:szCs w:val="24"/>
        </w:rPr>
        <w:t>а</w:t>
      </w:r>
      <w:r w:rsidR="00747C6A" w:rsidRPr="00FE29D9">
        <w:rPr>
          <w:rFonts w:ascii="Times New Roman" w:hAnsi="Times New Roman" w:cs="Times New Roman"/>
          <w:b/>
          <w:sz w:val="24"/>
          <w:szCs w:val="24"/>
        </w:rPr>
        <w:t xml:space="preserve">; общая площадь квартир- </w:t>
      </w:r>
      <w:r w:rsidR="00DC2DFE" w:rsidRPr="00FE29D9">
        <w:rPr>
          <w:rFonts w:ascii="Times New Roman" w:hAnsi="Times New Roman" w:cs="Times New Roman"/>
          <w:b/>
          <w:sz w:val="24"/>
          <w:szCs w:val="24"/>
        </w:rPr>
        <w:t>7288</w:t>
      </w:r>
      <w:r w:rsidR="00747C6A" w:rsidRPr="00FE29D9">
        <w:rPr>
          <w:rFonts w:ascii="Times New Roman" w:hAnsi="Times New Roman" w:cs="Times New Roman"/>
          <w:b/>
          <w:sz w:val="24"/>
          <w:szCs w:val="24"/>
        </w:rPr>
        <w:t>,</w:t>
      </w:r>
      <w:r w:rsidR="00DC2DFE" w:rsidRPr="00FE29D9">
        <w:rPr>
          <w:rFonts w:ascii="Times New Roman" w:hAnsi="Times New Roman" w:cs="Times New Roman"/>
          <w:b/>
          <w:sz w:val="24"/>
          <w:szCs w:val="24"/>
        </w:rPr>
        <w:t>98</w:t>
      </w:r>
      <w:r w:rsidR="006E7D59" w:rsidRPr="00FE29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7D59" w:rsidRPr="00FE29D9">
        <w:rPr>
          <w:rFonts w:ascii="Times New Roman" w:hAnsi="Times New Roman" w:cs="Times New Roman"/>
          <w:b/>
          <w:sz w:val="24"/>
          <w:szCs w:val="24"/>
        </w:rPr>
        <w:t>кв.м</w:t>
      </w:r>
      <w:proofErr w:type="spellEnd"/>
      <w:r w:rsidR="006E7D59" w:rsidRPr="00FE29D9">
        <w:rPr>
          <w:rFonts w:ascii="Times New Roman" w:hAnsi="Times New Roman" w:cs="Times New Roman"/>
          <w:b/>
          <w:sz w:val="24"/>
          <w:szCs w:val="24"/>
        </w:rPr>
        <w:t xml:space="preserve">.; </w:t>
      </w:r>
      <w:r w:rsidR="00747C6A" w:rsidRPr="00FE29D9">
        <w:rPr>
          <w:rFonts w:ascii="Times New Roman" w:hAnsi="Times New Roman" w:cs="Times New Roman"/>
          <w:b/>
          <w:sz w:val="24"/>
          <w:szCs w:val="24"/>
        </w:rPr>
        <w:t xml:space="preserve">площадь встроенных </w:t>
      </w:r>
      <w:r w:rsidR="006E7D59" w:rsidRPr="00FE29D9">
        <w:rPr>
          <w:rFonts w:ascii="Times New Roman" w:hAnsi="Times New Roman" w:cs="Times New Roman"/>
          <w:b/>
          <w:sz w:val="24"/>
          <w:szCs w:val="24"/>
        </w:rPr>
        <w:t>общественных</w:t>
      </w:r>
      <w:r w:rsidR="006B5EDD" w:rsidRPr="00FE2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A" w:rsidRPr="00FE29D9">
        <w:rPr>
          <w:rFonts w:ascii="Times New Roman" w:hAnsi="Times New Roman" w:cs="Times New Roman"/>
          <w:b/>
          <w:sz w:val="24"/>
          <w:szCs w:val="24"/>
        </w:rPr>
        <w:t>по</w:t>
      </w:r>
      <w:r w:rsidR="006B5EDD" w:rsidRPr="00FE29D9">
        <w:rPr>
          <w:rFonts w:ascii="Times New Roman" w:hAnsi="Times New Roman" w:cs="Times New Roman"/>
          <w:b/>
          <w:sz w:val="24"/>
          <w:szCs w:val="24"/>
        </w:rPr>
        <w:t>мещений</w:t>
      </w:r>
      <w:r w:rsidR="00747C6A" w:rsidRPr="00FE29D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E7D59" w:rsidRPr="00FE29D9">
        <w:rPr>
          <w:rFonts w:ascii="Times New Roman" w:hAnsi="Times New Roman" w:cs="Times New Roman"/>
          <w:b/>
          <w:sz w:val="24"/>
          <w:szCs w:val="24"/>
        </w:rPr>
        <w:t>1746</w:t>
      </w:r>
      <w:r w:rsidR="00747C6A" w:rsidRPr="00FE29D9">
        <w:rPr>
          <w:rFonts w:ascii="Times New Roman" w:hAnsi="Times New Roman" w:cs="Times New Roman"/>
          <w:b/>
          <w:sz w:val="24"/>
          <w:szCs w:val="24"/>
        </w:rPr>
        <w:t>,</w:t>
      </w:r>
      <w:r w:rsidR="006E7D59" w:rsidRPr="00FE29D9">
        <w:rPr>
          <w:rFonts w:ascii="Times New Roman" w:hAnsi="Times New Roman" w:cs="Times New Roman"/>
          <w:b/>
          <w:sz w:val="24"/>
          <w:szCs w:val="24"/>
        </w:rPr>
        <w:t>14</w:t>
      </w:r>
      <w:r w:rsidR="00747C6A" w:rsidRPr="00FE29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7C6A" w:rsidRPr="00FE29D9">
        <w:rPr>
          <w:rFonts w:ascii="Times New Roman" w:hAnsi="Times New Roman" w:cs="Times New Roman"/>
          <w:b/>
          <w:sz w:val="24"/>
          <w:szCs w:val="24"/>
        </w:rPr>
        <w:t>кв.м</w:t>
      </w:r>
      <w:proofErr w:type="spellEnd"/>
      <w:r w:rsidR="00747C6A" w:rsidRPr="00FE29D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9169A" w:rsidRPr="00FE29D9">
        <w:rPr>
          <w:rFonts w:ascii="Times New Roman" w:hAnsi="Times New Roman" w:cs="Times New Roman"/>
          <w:b/>
          <w:sz w:val="24"/>
          <w:szCs w:val="24"/>
        </w:rPr>
        <w:t>строительный объем- 49984</w:t>
      </w:r>
      <w:r w:rsidR="00747C6A" w:rsidRPr="00FE29D9">
        <w:rPr>
          <w:rFonts w:ascii="Times New Roman" w:hAnsi="Times New Roman" w:cs="Times New Roman"/>
          <w:b/>
          <w:sz w:val="24"/>
          <w:szCs w:val="24"/>
        </w:rPr>
        <w:t>,</w:t>
      </w:r>
      <w:r w:rsidR="0029169A" w:rsidRPr="00FE29D9">
        <w:rPr>
          <w:rFonts w:ascii="Times New Roman" w:hAnsi="Times New Roman" w:cs="Times New Roman"/>
          <w:b/>
          <w:sz w:val="24"/>
          <w:szCs w:val="24"/>
        </w:rPr>
        <w:t>21</w:t>
      </w:r>
      <w:r w:rsidR="006E7D59" w:rsidRPr="00FE29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7D59" w:rsidRPr="00FE29D9">
        <w:rPr>
          <w:rFonts w:ascii="Times New Roman" w:hAnsi="Times New Roman" w:cs="Times New Roman"/>
          <w:b/>
          <w:sz w:val="24"/>
          <w:szCs w:val="24"/>
        </w:rPr>
        <w:t>куб.м</w:t>
      </w:r>
      <w:proofErr w:type="spellEnd"/>
      <w:r w:rsidR="006E7D59" w:rsidRPr="00FE29D9">
        <w:rPr>
          <w:rFonts w:ascii="Times New Roman" w:hAnsi="Times New Roman" w:cs="Times New Roman"/>
          <w:b/>
          <w:sz w:val="24"/>
          <w:szCs w:val="24"/>
        </w:rPr>
        <w:t xml:space="preserve">.), подземная автостоянка (количество этажей – 1, общая площадь – 1717,10 </w:t>
      </w:r>
      <w:proofErr w:type="spellStart"/>
      <w:r w:rsidR="006E7D59" w:rsidRPr="00FE29D9">
        <w:rPr>
          <w:rFonts w:ascii="Times New Roman" w:hAnsi="Times New Roman" w:cs="Times New Roman"/>
          <w:b/>
          <w:sz w:val="24"/>
          <w:szCs w:val="24"/>
        </w:rPr>
        <w:t>кв</w:t>
      </w:r>
      <w:proofErr w:type="gramStart"/>
      <w:r w:rsidR="006E7D59" w:rsidRPr="00FE29D9">
        <w:rPr>
          <w:rFonts w:ascii="Times New Roman" w:hAnsi="Times New Roman" w:cs="Times New Roman"/>
          <w:b/>
          <w:sz w:val="24"/>
          <w:szCs w:val="24"/>
        </w:rPr>
        <w:t>.м</w:t>
      </w:r>
      <w:proofErr w:type="spellEnd"/>
      <w:proofErr w:type="gramEnd"/>
      <w:r w:rsidR="006E7D59" w:rsidRPr="00FE29D9">
        <w:rPr>
          <w:rFonts w:ascii="Times New Roman" w:hAnsi="Times New Roman" w:cs="Times New Roman"/>
          <w:b/>
          <w:sz w:val="24"/>
          <w:szCs w:val="24"/>
        </w:rPr>
        <w:t xml:space="preserve">, вместимость – 52 </w:t>
      </w:r>
      <w:proofErr w:type="spellStart"/>
      <w:r w:rsidR="006E7D59" w:rsidRPr="00FE29D9">
        <w:rPr>
          <w:rFonts w:ascii="Times New Roman" w:hAnsi="Times New Roman" w:cs="Times New Roman"/>
          <w:b/>
          <w:sz w:val="24"/>
          <w:szCs w:val="24"/>
        </w:rPr>
        <w:t>машино</w:t>
      </w:r>
      <w:proofErr w:type="spellEnd"/>
      <w:r w:rsidR="006E7D59" w:rsidRPr="00FE29D9">
        <w:rPr>
          <w:rFonts w:ascii="Times New Roman" w:hAnsi="Times New Roman" w:cs="Times New Roman"/>
          <w:b/>
          <w:sz w:val="24"/>
          <w:szCs w:val="24"/>
        </w:rPr>
        <w:t xml:space="preserve">-места, строительный объем -6050,67 </w:t>
      </w:r>
      <w:proofErr w:type="spellStart"/>
      <w:r w:rsidR="006E7D59" w:rsidRPr="00FE29D9">
        <w:rPr>
          <w:rFonts w:ascii="Times New Roman" w:hAnsi="Times New Roman" w:cs="Times New Roman"/>
          <w:b/>
          <w:sz w:val="24"/>
          <w:szCs w:val="24"/>
        </w:rPr>
        <w:t>куб.м</w:t>
      </w:r>
      <w:proofErr w:type="spellEnd"/>
      <w:r w:rsidR="006E7D59" w:rsidRPr="00FE29D9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="00747C6A" w:rsidRPr="00FE29D9">
        <w:rPr>
          <w:rFonts w:ascii="Times New Roman" w:hAnsi="Times New Roman" w:cs="Times New Roman"/>
          <w:b/>
          <w:sz w:val="24"/>
          <w:szCs w:val="24"/>
        </w:rPr>
        <w:t xml:space="preserve"> Пло</w:t>
      </w:r>
      <w:r w:rsidR="008C2871" w:rsidRPr="00FE29D9">
        <w:rPr>
          <w:rFonts w:ascii="Times New Roman" w:hAnsi="Times New Roman" w:cs="Times New Roman"/>
          <w:b/>
          <w:sz w:val="24"/>
          <w:szCs w:val="24"/>
        </w:rPr>
        <w:t>щадь земельного участка – 0,5153</w:t>
      </w:r>
      <w:r w:rsidR="00747C6A" w:rsidRPr="00FE29D9">
        <w:rPr>
          <w:rFonts w:ascii="Times New Roman" w:hAnsi="Times New Roman" w:cs="Times New Roman"/>
          <w:b/>
          <w:sz w:val="24"/>
          <w:szCs w:val="24"/>
        </w:rPr>
        <w:t xml:space="preserve"> га</w:t>
      </w:r>
      <w:r w:rsidR="006E7D59" w:rsidRPr="00FE29D9">
        <w:rPr>
          <w:rFonts w:ascii="Times New Roman" w:hAnsi="Times New Roman" w:cs="Times New Roman"/>
          <w:b/>
          <w:sz w:val="24"/>
          <w:szCs w:val="24"/>
        </w:rPr>
        <w:t xml:space="preserve"> расположенного</w:t>
      </w:r>
      <w:r w:rsidR="005543A5" w:rsidRPr="00FE29D9">
        <w:rPr>
          <w:rFonts w:ascii="Times New Roman" w:hAnsi="Times New Roman" w:cs="Times New Roman"/>
          <w:b/>
          <w:sz w:val="24"/>
          <w:szCs w:val="24"/>
        </w:rPr>
        <w:t xml:space="preserve"> по адресу: </w:t>
      </w:r>
    </w:p>
    <w:p w:rsidR="005543A5" w:rsidRPr="00FE29D9" w:rsidRDefault="005543A5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9D9">
        <w:rPr>
          <w:rFonts w:ascii="Times New Roman" w:hAnsi="Times New Roman" w:cs="Times New Roman"/>
          <w:b/>
          <w:sz w:val="24"/>
          <w:szCs w:val="24"/>
        </w:rPr>
        <w:t xml:space="preserve">Ростовская область, г. Ростов-на-Дону, </w:t>
      </w:r>
      <w:r w:rsidR="006E7D59" w:rsidRPr="00FE29D9">
        <w:rPr>
          <w:rFonts w:ascii="Times New Roman" w:hAnsi="Times New Roman" w:cs="Times New Roman"/>
          <w:b/>
          <w:sz w:val="24"/>
          <w:szCs w:val="24"/>
        </w:rPr>
        <w:t xml:space="preserve">Ворошиловский район, </w:t>
      </w:r>
      <w:proofErr w:type="spellStart"/>
      <w:r w:rsidR="003F19B0" w:rsidRPr="00FE29D9">
        <w:rPr>
          <w:rFonts w:ascii="Times New Roman" w:hAnsi="Times New Roman" w:cs="Times New Roman"/>
          <w:b/>
          <w:sz w:val="24"/>
          <w:szCs w:val="24"/>
        </w:rPr>
        <w:t>Измаильский</w:t>
      </w:r>
      <w:proofErr w:type="spellEnd"/>
      <w:r w:rsidR="006E7D59" w:rsidRPr="00FE29D9">
        <w:rPr>
          <w:rFonts w:ascii="Times New Roman" w:hAnsi="Times New Roman" w:cs="Times New Roman"/>
          <w:b/>
          <w:sz w:val="24"/>
          <w:szCs w:val="24"/>
        </w:rPr>
        <w:t xml:space="preserve"> пер.</w:t>
      </w:r>
      <w:r w:rsidR="00747C6A" w:rsidRPr="00FE29D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F19B0" w:rsidRPr="00FE29D9">
        <w:rPr>
          <w:rFonts w:ascii="Times New Roman" w:hAnsi="Times New Roman" w:cs="Times New Roman"/>
          <w:b/>
          <w:sz w:val="24"/>
          <w:szCs w:val="24"/>
        </w:rPr>
        <w:t>41</w:t>
      </w:r>
      <w:r w:rsidR="00747C6A" w:rsidRPr="00FE29D9">
        <w:rPr>
          <w:rFonts w:ascii="Times New Roman" w:hAnsi="Times New Roman" w:cs="Times New Roman"/>
          <w:b/>
          <w:sz w:val="24"/>
          <w:szCs w:val="24"/>
        </w:rPr>
        <w:t>.</w:t>
      </w:r>
    </w:p>
    <w:p w:rsidR="005543A5" w:rsidRDefault="005543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3A5" w:rsidRDefault="003332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930A0">
        <w:rPr>
          <w:rFonts w:ascii="Times New Roman" w:hAnsi="Times New Roman" w:cs="Times New Roman"/>
          <w:b/>
          <w:sz w:val="24"/>
          <w:szCs w:val="24"/>
        </w:rPr>
        <w:t>25</w:t>
      </w:r>
      <w:r w:rsidR="005543A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930A0">
        <w:rPr>
          <w:rFonts w:ascii="Times New Roman" w:hAnsi="Times New Roman" w:cs="Times New Roman"/>
          <w:b/>
          <w:sz w:val="24"/>
          <w:szCs w:val="24"/>
        </w:rPr>
        <w:t>июля</w:t>
      </w:r>
      <w:r w:rsidR="005543A5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F19B0">
        <w:rPr>
          <w:rFonts w:ascii="Times New Roman" w:hAnsi="Times New Roman" w:cs="Times New Roman"/>
          <w:b/>
          <w:sz w:val="24"/>
          <w:szCs w:val="24"/>
        </w:rPr>
        <w:t>4</w:t>
      </w:r>
      <w:r w:rsidR="005543A5">
        <w:rPr>
          <w:rFonts w:ascii="Times New Roman" w:hAnsi="Times New Roman" w:cs="Times New Roman"/>
          <w:b/>
          <w:sz w:val="24"/>
          <w:szCs w:val="24"/>
        </w:rPr>
        <w:t xml:space="preserve">г.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43A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543A5">
        <w:rPr>
          <w:rFonts w:ascii="Times New Roman" w:hAnsi="Times New Roman" w:cs="Times New Roman"/>
          <w:b/>
          <w:sz w:val="24"/>
          <w:szCs w:val="24"/>
        </w:rPr>
        <w:t xml:space="preserve">  г. Ростов-на-Дону</w:t>
      </w:r>
    </w:p>
    <w:tbl>
      <w:tblPr>
        <w:tblW w:w="10740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873"/>
        <w:gridCol w:w="3488"/>
        <w:gridCol w:w="6379"/>
      </w:tblGrid>
      <w:tr w:rsidR="005543A5" w:rsidRPr="008270AA" w:rsidTr="003332DF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 w:rsidP="003F19B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</w:t>
            </w:r>
            <w:r w:rsidR="003F1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ограниченной ответственностью «</w:t>
            </w:r>
            <w:r w:rsidR="00747C6A">
              <w:rPr>
                <w:rFonts w:ascii="Times New Roman" w:hAnsi="Times New Roman" w:cs="Times New Roman"/>
                <w:b/>
                <w:sz w:val="24"/>
                <w:szCs w:val="24"/>
              </w:rPr>
              <w:t>Альянс</w:t>
            </w:r>
            <w:r w:rsidR="003F19B0">
              <w:rPr>
                <w:rFonts w:ascii="Times New Roman" w:hAnsi="Times New Roman" w:cs="Times New Roman"/>
                <w:b/>
                <w:sz w:val="24"/>
                <w:szCs w:val="24"/>
              </w:rPr>
              <w:t>-200»</w:t>
            </w:r>
          </w:p>
        </w:tc>
      </w:tr>
      <w:tr w:rsidR="005543A5" w:rsidTr="003332DF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I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>.</w:t>
              </w:r>
            </w:smartTag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Информация о застройщике</w:t>
            </w:r>
          </w:p>
        </w:tc>
      </w:tr>
      <w:tr w:rsidR="005543A5" w:rsidTr="00B21F4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наименование, </w:t>
            </w:r>
          </w:p>
          <w:p w:rsidR="005543A5" w:rsidRDefault="005543A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нахождения, режим работы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="003F19B0">
              <w:rPr>
                <w:rFonts w:ascii="Times New Roman" w:hAnsi="Times New Roman" w:cs="Times New Roman"/>
                <w:sz w:val="24"/>
                <w:szCs w:val="24"/>
              </w:rPr>
              <w:t>Альянс-200</w:t>
            </w:r>
            <w:r w:rsidR="00747C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43A5" w:rsidRDefault="005543A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</w:t>
            </w:r>
            <w:r w:rsidR="00747C6A">
              <w:rPr>
                <w:rFonts w:ascii="Times New Roman" w:hAnsi="Times New Roman" w:cs="Times New Roman"/>
                <w:sz w:val="24"/>
                <w:szCs w:val="24"/>
              </w:rPr>
              <w:t>хождение:</w:t>
            </w:r>
            <w:r w:rsidR="003F19B0">
              <w:rPr>
                <w:rFonts w:ascii="Times New Roman" w:hAnsi="Times New Roman" w:cs="Times New Roman"/>
                <w:sz w:val="24"/>
                <w:szCs w:val="24"/>
              </w:rPr>
              <w:t xml:space="preserve"> 344018, г. Ростов-на-Дону, пр. Буденновский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9B0">
              <w:rPr>
                <w:rFonts w:ascii="Times New Roman" w:hAnsi="Times New Roman" w:cs="Times New Roman"/>
                <w:sz w:val="24"/>
                <w:szCs w:val="24"/>
              </w:rPr>
              <w:t>76, кв.15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43A5" w:rsidRDefault="005543A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работы: с 9.00 до 18.00, выходной – суббота, воскресенье.</w:t>
            </w:r>
          </w:p>
        </w:tc>
      </w:tr>
      <w:tr w:rsidR="005543A5" w:rsidTr="00B21F4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государственной регистрации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регистрация юридического лица произведена при создании, </w:t>
            </w:r>
            <w:r w:rsidR="0029169A">
              <w:rPr>
                <w:rFonts w:ascii="Times New Roman" w:hAnsi="Times New Roman" w:cs="Times New Roman"/>
                <w:sz w:val="24"/>
                <w:szCs w:val="24"/>
              </w:rPr>
              <w:t>25.11.1992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9169A">
              <w:rPr>
                <w:rFonts w:ascii="Times New Roman" w:hAnsi="Times New Roman" w:cs="Times New Roman"/>
                <w:sz w:val="24"/>
                <w:szCs w:val="24"/>
              </w:rPr>
              <w:t xml:space="preserve">№ 837/59 Администрацией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Ростова-на-</w:t>
            </w:r>
            <w:r w:rsidR="000A48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ону, основной государственный регистрационный номер (ОГРН) </w:t>
            </w:r>
            <w:r w:rsidR="00F3010F">
              <w:rPr>
                <w:rFonts w:ascii="Times New Roman" w:hAnsi="Times New Roman" w:cs="Times New Roman"/>
                <w:sz w:val="24"/>
                <w:szCs w:val="24"/>
              </w:rPr>
              <w:t>1026103723381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43A5" w:rsidRDefault="005543A5" w:rsidP="00F3010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серия 61 № </w:t>
            </w:r>
            <w:r w:rsidR="00F3010F">
              <w:rPr>
                <w:rFonts w:ascii="Times New Roman" w:hAnsi="Times New Roman" w:cs="Times New Roman"/>
                <w:sz w:val="24"/>
                <w:szCs w:val="24"/>
              </w:rPr>
              <w:t>003006731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выдано </w:t>
            </w:r>
            <w:r w:rsidR="00F3010F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 w:rsidR="00F30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Инспекцией МНС России по </w:t>
            </w:r>
            <w:r w:rsidR="00F3010F">
              <w:rPr>
                <w:rFonts w:ascii="Times New Roman" w:hAnsi="Times New Roman" w:cs="Times New Roman"/>
                <w:sz w:val="24"/>
                <w:szCs w:val="24"/>
              </w:rPr>
              <w:t>Октябрьскому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г. Ростова-на-Дону.</w:t>
            </w:r>
          </w:p>
        </w:tc>
      </w:tr>
      <w:tr w:rsidR="005543A5" w:rsidTr="00B21F4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учредителях (участниках) застройщика, которые обладают пятью и более процентами голосов в органе управления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3F19B0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Александрович</w:t>
            </w:r>
            <w:r w:rsidR="005543A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543A5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голосов.</w:t>
            </w:r>
          </w:p>
          <w:p w:rsidR="002909C3" w:rsidRDefault="003F19B0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Глонти Георгий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40</w:t>
            </w:r>
            <w:r w:rsidR="002909C3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голосов.</w:t>
            </w:r>
          </w:p>
          <w:p w:rsidR="003F19B0" w:rsidRDefault="003F19B0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Глонти Луиза Михайловна – 20 процентов голосов</w:t>
            </w:r>
          </w:p>
        </w:tc>
      </w:tr>
      <w:tr w:rsidR="005543A5" w:rsidTr="00B21F4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проектах строительства многоквартирных домов и (или) иных объектов недвижимости, в которых принимал участие застройщика в течение трех предшествующих лет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D6" w:rsidRPr="000A48D6" w:rsidRDefault="009A55C0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трех предшествующих лет застройщик не принимал участие в строительстве многоквартирных домов и (или) иных объектов недвижимости</w:t>
            </w:r>
          </w:p>
        </w:tc>
      </w:tr>
      <w:tr w:rsidR="005543A5" w:rsidTr="00B21F4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лицензируемой деятельности, номер лицензии, срок действия лицензии, орган, выдавший лицензию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на основании лицензии не осуществляется.</w:t>
            </w:r>
          </w:p>
        </w:tc>
      </w:tr>
      <w:tr w:rsidR="005543A5" w:rsidTr="00B21F4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финансовом результате текущего года, размер кредиторской и дебиторской задолженности на </w:t>
            </w:r>
            <w:r w:rsidR="003332DF">
              <w:rPr>
                <w:rFonts w:ascii="Times New Roman" w:hAnsi="Times New Roman" w:cs="Times New Roman"/>
                <w:sz w:val="24"/>
                <w:szCs w:val="24"/>
              </w:rPr>
              <w:t>день опубликования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проектной декларации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pStyle w:val="12"/>
              <w:numPr>
                <w:ilvl w:val="0"/>
                <w:numId w:val="1"/>
              </w:numPr>
              <w:snapToGrid w:val="0"/>
              <w:spacing w:line="100" w:lineRule="atLeast"/>
              <w:ind w:left="465" w:right="1" w:hanging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результат составил -</w:t>
            </w:r>
            <w:r w:rsidR="00C7724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</w:p>
          <w:p w:rsidR="005543A5" w:rsidRDefault="005543A5">
            <w:pPr>
              <w:pStyle w:val="12"/>
              <w:numPr>
                <w:ilvl w:val="0"/>
                <w:numId w:val="1"/>
              </w:numPr>
              <w:spacing w:line="100" w:lineRule="atLeast"/>
              <w:ind w:left="465" w:right="1" w:hanging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FE29D9">
              <w:rPr>
                <w:rFonts w:ascii="Times New Roman" w:hAnsi="Times New Roman" w:cs="Times New Roman"/>
                <w:sz w:val="24"/>
                <w:szCs w:val="24"/>
              </w:rPr>
              <w:t xml:space="preserve">кредиторской задолженности </w:t>
            </w:r>
            <w:r w:rsidR="009A55C0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5930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A5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0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30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55C0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10E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55C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E29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3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D59">
              <w:rPr>
                <w:rFonts w:ascii="Times New Roman" w:hAnsi="Times New Roman" w:cs="Times New Roman"/>
                <w:sz w:val="24"/>
                <w:szCs w:val="24"/>
              </w:rPr>
              <w:t xml:space="preserve">4566944 </w:t>
            </w:r>
            <w:r w:rsidR="00FE29D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3332DF">
              <w:rPr>
                <w:rFonts w:ascii="Times New Roman" w:hAnsi="Times New Roman" w:cs="Times New Roman"/>
                <w:sz w:val="24"/>
                <w:szCs w:val="24"/>
              </w:rPr>
              <w:t xml:space="preserve">лей </w:t>
            </w:r>
            <w:r w:rsidR="00FE29D9">
              <w:rPr>
                <w:rFonts w:ascii="Times New Roman" w:hAnsi="Times New Roman" w:cs="Times New Roman"/>
                <w:sz w:val="24"/>
                <w:szCs w:val="24"/>
              </w:rPr>
              <w:t>00 коп</w:t>
            </w:r>
            <w:r w:rsidR="003332DF">
              <w:rPr>
                <w:rFonts w:ascii="Times New Roman" w:hAnsi="Times New Roman" w:cs="Times New Roman"/>
                <w:sz w:val="24"/>
                <w:szCs w:val="24"/>
              </w:rPr>
              <w:t>еек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43A5" w:rsidRPr="00F00DFF" w:rsidRDefault="005543A5" w:rsidP="00F00DFF">
            <w:pPr>
              <w:pStyle w:val="12"/>
              <w:numPr>
                <w:ilvl w:val="0"/>
                <w:numId w:val="1"/>
              </w:numPr>
              <w:spacing w:line="100" w:lineRule="atLeast"/>
              <w:ind w:left="465" w:right="1" w:hanging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FE29D9">
              <w:rPr>
                <w:rFonts w:ascii="Times New Roman" w:hAnsi="Times New Roman" w:cs="Times New Roman"/>
                <w:sz w:val="24"/>
                <w:szCs w:val="24"/>
              </w:rPr>
              <w:t xml:space="preserve"> дебиторской задолженности </w:t>
            </w:r>
            <w:r w:rsidR="009A55C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A55C0" w:rsidRPr="00FE29D9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состоянию </w:t>
            </w:r>
            <w:r w:rsidR="00F0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5C0"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10EB0" w:rsidRPr="00F00DF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0EB0" w:rsidRPr="00F00DF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5930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E7D59" w:rsidRPr="00F00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30A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A55C0" w:rsidRPr="00F00DF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10EB0" w:rsidRPr="00F00D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55C0"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0D6BB7" w:rsidRPr="00F00D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D59" w:rsidRPr="00F00DFF">
              <w:rPr>
                <w:rFonts w:ascii="Times New Roman" w:hAnsi="Times New Roman" w:cs="Times New Roman"/>
                <w:sz w:val="24"/>
                <w:szCs w:val="24"/>
              </w:rPr>
              <w:t>2783949</w:t>
            </w:r>
            <w:r w:rsidR="00FE29D9"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3332DF"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лей </w:t>
            </w:r>
            <w:r w:rsidR="00FE29D9" w:rsidRPr="00F00DFF">
              <w:rPr>
                <w:rFonts w:ascii="Times New Roman" w:hAnsi="Times New Roman" w:cs="Times New Roman"/>
                <w:sz w:val="24"/>
                <w:szCs w:val="24"/>
              </w:rPr>
              <w:t>00 коп</w:t>
            </w:r>
            <w:r w:rsidR="003332DF" w:rsidRPr="00F00DFF">
              <w:rPr>
                <w:rFonts w:ascii="Times New Roman" w:hAnsi="Times New Roman" w:cs="Times New Roman"/>
                <w:sz w:val="24"/>
                <w:szCs w:val="24"/>
              </w:rPr>
              <w:t>еек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3A5" w:rsidTr="003332DF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3A5" w:rsidRDefault="005543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Информация о проекте строительства</w:t>
            </w:r>
          </w:p>
        </w:tc>
      </w:tr>
      <w:tr w:rsidR="005543A5" w:rsidTr="00B21F4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проекта строительства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0A48D6" w:rsidP="00F30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D6">
              <w:rPr>
                <w:rFonts w:ascii="Times New Roman" w:hAnsi="Times New Roman" w:cs="Times New Roman"/>
                <w:sz w:val="24"/>
                <w:szCs w:val="24"/>
              </w:rPr>
              <w:t>Строительство многоквартирн</w:t>
            </w:r>
            <w:r w:rsidR="00F3010F">
              <w:rPr>
                <w:rFonts w:ascii="Times New Roman" w:hAnsi="Times New Roman" w:cs="Times New Roman"/>
                <w:sz w:val="24"/>
                <w:szCs w:val="24"/>
              </w:rPr>
              <w:t>ого жилого</w:t>
            </w:r>
            <w:r w:rsidR="00373EB1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F301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73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8D6">
              <w:rPr>
                <w:rFonts w:ascii="Times New Roman" w:hAnsi="Times New Roman" w:cs="Times New Roman"/>
                <w:sz w:val="24"/>
                <w:szCs w:val="24"/>
              </w:rPr>
              <w:t xml:space="preserve">со встроенными </w:t>
            </w:r>
            <w:r w:rsidR="00F3010F">
              <w:rPr>
                <w:rFonts w:ascii="Times New Roman" w:hAnsi="Times New Roman" w:cs="Times New Roman"/>
                <w:sz w:val="24"/>
                <w:szCs w:val="24"/>
              </w:rPr>
              <w:t xml:space="preserve">нежилыми </w:t>
            </w:r>
            <w:r w:rsidRPr="000A48D6">
              <w:rPr>
                <w:rFonts w:ascii="Times New Roman" w:hAnsi="Times New Roman" w:cs="Times New Roman"/>
                <w:sz w:val="24"/>
                <w:szCs w:val="24"/>
              </w:rPr>
              <w:t>поме</w:t>
            </w:r>
            <w:r w:rsidR="00F3010F">
              <w:rPr>
                <w:rFonts w:ascii="Times New Roman" w:hAnsi="Times New Roman" w:cs="Times New Roman"/>
                <w:sz w:val="24"/>
                <w:szCs w:val="24"/>
              </w:rPr>
              <w:t xml:space="preserve">щениями, подземной автостоянкой </w:t>
            </w:r>
            <w:r w:rsidRPr="000A48D6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Ростовская обл., г. Ростов-на-Дону, </w:t>
            </w:r>
            <w:r w:rsidR="00373EB1">
              <w:rPr>
                <w:rFonts w:ascii="Times New Roman" w:hAnsi="Times New Roman" w:cs="Times New Roman"/>
                <w:sz w:val="24"/>
                <w:szCs w:val="24"/>
              </w:rPr>
              <w:t>Ворошиловский район,</w:t>
            </w:r>
            <w:r w:rsidR="00810EB0">
              <w:rPr>
                <w:rFonts w:ascii="Times New Roman" w:hAnsi="Times New Roman" w:cs="Times New Roman"/>
                <w:sz w:val="24"/>
                <w:szCs w:val="24"/>
              </w:rPr>
              <w:t xml:space="preserve"> пер</w:t>
            </w:r>
            <w:r w:rsidRPr="000A4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EB0">
              <w:rPr>
                <w:rFonts w:ascii="Times New Roman" w:hAnsi="Times New Roman" w:cs="Times New Roman"/>
                <w:sz w:val="24"/>
                <w:szCs w:val="24"/>
              </w:rPr>
              <w:t>Измаильский</w:t>
            </w:r>
            <w:proofErr w:type="spellEnd"/>
            <w:r w:rsidR="00810EB0">
              <w:rPr>
                <w:rFonts w:ascii="Times New Roman" w:hAnsi="Times New Roman" w:cs="Times New Roman"/>
                <w:sz w:val="24"/>
                <w:szCs w:val="24"/>
              </w:rPr>
              <w:t>, 41</w:t>
            </w:r>
            <w:r w:rsidR="00DC18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3A5" w:rsidTr="00B21F4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2.2.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его реализации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строительства – </w:t>
            </w:r>
            <w:r w:rsidR="00F011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EB0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10E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5543A5" w:rsidRDefault="005543A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строительства – </w:t>
            </w:r>
            <w:r w:rsidR="003332DF" w:rsidRPr="006B5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2D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F301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5543A5" w:rsidRDefault="005543A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ведется в один этап.</w:t>
            </w:r>
          </w:p>
        </w:tc>
      </w:tr>
      <w:tr w:rsidR="005543A5" w:rsidTr="00B21F4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  <w:p w:rsidR="005543A5" w:rsidRDefault="005543A5">
            <w:pPr>
              <w:rPr>
                <w:rFonts w:ascii="Times New Roman" w:hAnsi="Times New Roman"/>
              </w:rPr>
            </w:pPr>
          </w:p>
          <w:p w:rsidR="005543A5" w:rsidRDefault="005543A5">
            <w:pPr>
              <w:rPr>
                <w:rFonts w:ascii="Times New Roman" w:hAnsi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государственной экспертизы проектной документации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 w:rsidP="00F3010F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заключение </w:t>
            </w:r>
            <w:r w:rsidR="00AB62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C18B9">
              <w:rPr>
                <w:rFonts w:ascii="Times New Roman" w:hAnsi="Times New Roman" w:cs="Times New Roman"/>
                <w:sz w:val="24"/>
                <w:szCs w:val="24"/>
              </w:rPr>
              <w:t xml:space="preserve">егосударственной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экспертизы – </w:t>
            </w:r>
            <w:r w:rsidR="00DC18B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</w:t>
            </w:r>
            <w:r w:rsidR="00F3010F">
              <w:rPr>
                <w:rFonts w:ascii="Times New Roman" w:hAnsi="Times New Roman" w:cs="Times New Roman"/>
                <w:sz w:val="24"/>
                <w:szCs w:val="24"/>
              </w:rPr>
              <w:t>стью «Экологические проекты ЦЧР</w:t>
            </w:r>
            <w:r w:rsidR="00DC18B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3010F">
              <w:rPr>
                <w:rFonts w:ascii="Times New Roman" w:hAnsi="Times New Roman" w:cs="Times New Roman"/>
                <w:sz w:val="24"/>
                <w:szCs w:val="24"/>
              </w:rPr>
              <w:t>4-1-1-1312</w:t>
            </w:r>
            <w:r w:rsidR="00DC18B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301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48D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301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A4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10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A48D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301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543A5" w:rsidTr="00B21F4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  <w:p w:rsidR="005543A5" w:rsidRDefault="005543A5"/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строительство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61310000-</w:t>
            </w:r>
            <w:r w:rsidR="00F011B1">
              <w:rPr>
                <w:rFonts w:ascii="Times New Roman" w:hAnsi="Times New Roman" w:cs="Times New Roman"/>
                <w:sz w:val="24"/>
                <w:szCs w:val="24"/>
              </w:rPr>
              <w:t>8386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5AD3">
              <w:rPr>
                <w:rFonts w:ascii="Times New Roman" w:hAnsi="Times New Roman" w:cs="Times New Roman"/>
                <w:sz w:val="24"/>
                <w:szCs w:val="24"/>
              </w:rPr>
              <w:t xml:space="preserve">1 от </w:t>
            </w:r>
            <w:r w:rsidR="00F011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1B1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F301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011B1">
              <w:rPr>
                <w:rFonts w:ascii="Times New Roman" w:hAnsi="Times New Roman" w:cs="Times New Roman"/>
                <w:sz w:val="24"/>
                <w:szCs w:val="24"/>
              </w:rPr>
              <w:t>, выдано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</w:t>
            </w:r>
            <w:r w:rsidR="009A55C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градостроительства города Ростова-на-</w:t>
            </w:r>
            <w:r w:rsidR="00F011B1">
              <w:rPr>
                <w:rFonts w:ascii="Times New Roman" w:hAnsi="Times New Roman" w:cs="Times New Roman"/>
                <w:sz w:val="24"/>
                <w:szCs w:val="24"/>
              </w:rPr>
              <w:t>Дону,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разрешения – до 0</w:t>
            </w:r>
            <w:r w:rsidR="00F011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1B1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</w:t>
              </w:r>
              <w:r w:rsidR="00DC18B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3A5" w:rsidTr="005930A0">
        <w:trPr>
          <w:trHeight w:val="413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2.5.</w:t>
            </w:r>
          </w:p>
          <w:p w:rsidR="005543A5" w:rsidRDefault="005543A5"/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66" w:rsidRDefault="005543A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застройщика на земельный участок, реквизиты правоустанавливающего документа на земельный участок;</w:t>
            </w:r>
            <w:r w:rsidR="00076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967" w:rsidRDefault="007B0967" w:rsidP="0007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A66" w:rsidRPr="00076A66" w:rsidRDefault="00076A66" w:rsidP="0007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земельного участка;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FF" w:rsidRDefault="005D314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ведется на данном участке на основании Договора аренды земельного участка № 5 от 11.07.2014г.</w:t>
            </w:r>
            <w:r w:rsidR="005930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930A0" w:rsidRDefault="005930A0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A0" w:rsidRDefault="005930A0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A0" w:rsidRDefault="005930A0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DFF" w:rsidRPr="00076A66" w:rsidRDefault="00F00DFF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принадлежит</w:t>
            </w: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Глонти Луизе Михайловне </w:t>
            </w: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>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зарегистрировано в Едином государственном реестре прав на недвижимое имущество и сделок с ним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 xml:space="preserve"> г., запись регистрации № 61-61-01/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 xml:space="preserve">, Свидетельство о государственной регистрации права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 xml:space="preserve"> г. серия 61-А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822151</w:t>
            </w: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>, выданное Управлением Федеральной службы государственной регистрации, кадастра и картографии по РО.</w:t>
            </w:r>
          </w:p>
        </w:tc>
      </w:tr>
      <w:tr w:rsidR="005543A5" w:rsidTr="00B21F4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  <w:p w:rsidR="005543A5" w:rsidRDefault="00554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и площадь земельного участка, предоставленного для строительства (создания) многоквартирного дома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площадью </w:t>
            </w:r>
            <w:r w:rsidR="00810EB0">
              <w:rPr>
                <w:rFonts w:ascii="Times New Roman" w:hAnsi="Times New Roman" w:cs="Times New Roman"/>
                <w:b/>
                <w:sz w:val="24"/>
                <w:szCs w:val="24"/>
              </w:rPr>
              <w:t>0,5153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</w:t>
            </w:r>
          </w:p>
          <w:p w:rsidR="00795CC5" w:rsidRDefault="00076A66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A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95CC5" w:rsidRPr="00076A66">
              <w:rPr>
                <w:rFonts w:ascii="Times New Roman" w:hAnsi="Times New Roman" w:cs="Times New Roman"/>
                <w:sz w:val="24"/>
                <w:szCs w:val="24"/>
              </w:rPr>
              <w:t>адастровый номер:</w:t>
            </w:r>
            <w:r w:rsidR="0081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61:44:0012101</w:t>
            </w:r>
            <w:r w:rsidR="00795C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10EB0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  <w:p w:rsidR="005543A5" w:rsidRDefault="005543A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3A5" w:rsidTr="00B21F4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  <w:p w:rsidR="005543A5" w:rsidRDefault="00554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благоустройства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F3010F" w:rsidP="00076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Входы в нежилые </w:t>
            </w:r>
            <w:r w:rsidR="00076A66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запроектированы со стороны пер</w:t>
            </w:r>
            <w:r w:rsidR="00FA5AD3" w:rsidRPr="00FA5A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Измаильский</w:t>
            </w:r>
            <w:proofErr w:type="spellEnd"/>
            <w:r w:rsidR="00FA5AD3" w:rsidRPr="00FA5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5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Входы в жилые помещения запроектированы с дворовой территории. </w:t>
            </w:r>
            <w:r w:rsidR="004951A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южной и западной</w:t>
            </w:r>
            <w:r w:rsidR="004951AE">
              <w:rPr>
                <w:rFonts w:ascii="Times New Roman" w:hAnsi="Times New Roman" w:cs="Times New Roman"/>
                <w:sz w:val="24"/>
                <w:szCs w:val="24"/>
              </w:rPr>
              <w:t xml:space="preserve"> стороны жилого дома размещаются следующие площадки: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площадка для игр детей</w:t>
            </w:r>
            <w:r w:rsidR="004951AE">
              <w:rPr>
                <w:rFonts w:ascii="Times New Roman" w:hAnsi="Times New Roman" w:cs="Times New Roman"/>
                <w:sz w:val="24"/>
                <w:szCs w:val="24"/>
              </w:rPr>
              <w:t>, отдыха взрослого населения, спортивная площадка. С торцов жилых домов выделены территории для размещения площадок по установки контейнеров ТБО, гостевые автостоянки.</w:t>
            </w:r>
            <w:r w:rsidR="008125B2">
              <w:rPr>
                <w:rFonts w:ascii="Times New Roman" w:hAnsi="Times New Roman" w:cs="Times New Roman"/>
                <w:sz w:val="24"/>
                <w:szCs w:val="24"/>
              </w:rPr>
              <w:t xml:space="preserve"> Все площадки соединены между собой тротуарами и дорожками с плиточным покрытием. Площадки оснащены необходимым оборудованием малых архитектурных форм, свободная от застройки и покрытий территория озеленяется устройством газонов из многолетних трав. </w:t>
            </w:r>
          </w:p>
        </w:tc>
      </w:tr>
      <w:tr w:rsidR="005543A5" w:rsidTr="00B21F4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  <w:p w:rsidR="005543A5" w:rsidRDefault="005543A5"/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строящегося многоквартирного дома, описание в соответствии с проектной документацией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810EB0" w:rsidP="00DB0A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  <w:r w:rsidR="00DB0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7BC">
              <w:rPr>
                <w:rFonts w:ascii="Times New Roman" w:hAnsi="Times New Roman" w:cs="Times New Roman"/>
                <w:sz w:val="24"/>
                <w:szCs w:val="24"/>
              </w:rPr>
              <w:t>со встроенными нежилыми помещениями, подземная автостоянка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пер</w:t>
            </w:r>
            <w:r w:rsidR="00DB0A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Измаильскому</w:t>
            </w:r>
            <w:proofErr w:type="spellEnd"/>
            <w:r w:rsidR="00DB0A1A">
              <w:rPr>
                <w:rFonts w:ascii="Times New Roman" w:hAnsi="Times New Roman" w:cs="Times New Roman"/>
                <w:sz w:val="24"/>
                <w:szCs w:val="24"/>
              </w:rPr>
              <w:t xml:space="preserve"> в г. Ростове-на-Дону находятся по адресу: </w:t>
            </w:r>
            <w:r w:rsidR="00FA5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Ростовская область, </w:t>
            </w:r>
            <w:r w:rsidR="005543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Ростов-на-Дону, </w:t>
            </w:r>
            <w:r w:rsidR="00DB0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Ворошиловский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район, пер</w:t>
            </w:r>
            <w:r w:rsidR="005543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Измаильский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41</w:t>
            </w:r>
            <w:r w:rsidR="005543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543A5" w:rsidRDefault="00655899" w:rsidP="00DC67B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9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DC67BC">
              <w:rPr>
                <w:rFonts w:ascii="Times New Roman" w:hAnsi="Times New Roman" w:cs="Times New Roman"/>
                <w:sz w:val="24"/>
                <w:szCs w:val="24"/>
              </w:rPr>
              <w:t>ектируемый объект пред</w:t>
            </w:r>
            <w:r w:rsidR="0007617F">
              <w:rPr>
                <w:rFonts w:ascii="Times New Roman" w:hAnsi="Times New Roman" w:cs="Times New Roman"/>
                <w:sz w:val="24"/>
                <w:szCs w:val="24"/>
              </w:rPr>
              <w:t xml:space="preserve">ставляет собой 4-х секционный </w:t>
            </w:r>
            <w:r w:rsidR="00DC67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617F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DC67BC">
              <w:rPr>
                <w:rFonts w:ascii="Times New Roman" w:hAnsi="Times New Roman" w:cs="Times New Roman"/>
                <w:sz w:val="24"/>
                <w:szCs w:val="24"/>
              </w:rPr>
              <w:t xml:space="preserve"> этажный кирпичный жилой дом со встроенными нежилыми помещениями, подземной автостоянки. </w:t>
            </w:r>
            <w:r w:rsidRPr="00655899">
              <w:rPr>
                <w:rFonts w:ascii="Times New Roman" w:hAnsi="Times New Roman" w:cs="Times New Roman"/>
                <w:sz w:val="24"/>
                <w:szCs w:val="24"/>
              </w:rPr>
              <w:t xml:space="preserve">Входы в </w:t>
            </w:r>
            <w:r w:rsidRPr="0065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жилые сек</w:t>
            </w:r>
            <w:r w:rsidR="00DC67BC">
              <w:rPr>
                <w:rFonts w:ascii="Times New Roman" w:hAnsi="Times New Roman" w:cs="Times New Roman"/>
                <w:sz w:val="24"/>
                <w:szCs w:val="24"/>
              </w:rPr>
              <w:t>ции расположены со стороны внутренней дворовой территории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543A5" w:rsidTr="00B21F4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E0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5543A5" w:rsidRDefault="005543A5"/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 составе строящегося многоквартирного дома самостоятельных частей (квартир в многоквартирном доме, гаражей и иных объектов недвижимости), описание технических характеристик указанных самостоятельных частей в соответствии с проектной документацией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D3" w:rsidRDefault="00FA5AD3" w:rsidP="00FA5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 w:rsidR="00810EB0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 xml:space="preserve"> жил</w:t>
            </w:r>
            <w:r w:rsidR="00810EB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EB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375CA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C67BC">
              <w:rPr>
                <w:rFonts w:ascii="Times New Roman" w:hAnsi="Times New Roman" w:cs="Times New Roman"/>
                <w:sz w:val="24"/>
                <w:szCs w:val="24"/>
              </w:rPr>
              <w:t>о встроенными нежилыми помещениями</w:t>
            </w: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</w:t>
            </w:r>
            <w:r w:rsidR="00375CA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>т собой</w:t>
            </w:r>
            <w:r w:rsidR="0007617F">
              <w:rPr>
                <w:rFonts w:ascii="Times New Roman" w:hAnsi="Times New Roman" w:cs="Times New Roman"/>
                <w:sz w:val="24"/>
                <w:szCs w:val="24"/>
              </w:rPr>
              <w:t xml:space="preserve"> 4-х секционный </w:t>
            </w:r>
            <w:r w:rsidR="00DC67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617F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DC67BC">
              <w:rPr>
                <w:rFonts w:ascii="Times New Roman" w:hAnsi="Times New Roman" w:cs="Times New Roman"/>
                <w:sz w:val="24"/>
                <w:szCs w:val="24"/>
              </w:rPr>
              <w:t xml:space="preserve"> этажный жилой</w:t>
            </w:r>
            <w:r w:rsidR="00375CA0">
              <w:rPr>
                <w:rFonts w:ascii="Times New Roman" w:hAnsi="Times New Roman" w:cs="Times New Roman"/>
                <w:sz w:val="24"/>
                <w:szCs w:val="24"/>
              </w:rPr>
              <w:t xml:space="preserve"> дом:</w:t>
            </w:r>
          </w:p>
          <w:p w:rsidR="00375CA0" w:rsidRDefault="00375CA0" w:rsidP="00FA5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 w:rsidR="0007617F">
              <w:rPr>
                <w:rFonts w:ascii="Times New Roman" w:hAnsi="Times New Roman" w:cs="Times New Roman"/>
                <w:sz w:val="24"/>
                <w:szCs w:val="24"/>
              </w:rPr>
              <w:t xml:space="preserve"> жилого дома - 11532</w:t>
            </w:r>
            <w:r w:rsidR="00DE3BF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07617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07617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7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6160" w:rsidRDefault="00A26160" w:rsidP="00A2616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квартир – 7288,98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3BF6" w:rsidRDefault="0007617F" w:rsidP="0007617F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квартир</w:t>
            </w:r>
            <w:r w:rsidR="00DE3B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A26160">
              <w:rPr>
                <w:rFonts w:ascii="Times New Roman" w:hAnsi="Times New Roman" w:cs="Times New Roman"/>
                <w:sz w:val="24"/>
                <w:szCs w:val="24"/>
              </w:rPr>
              <w:t>(№№1-131)</w:t>
            </w:r>
          </w:p>
          <w:p w:rsidR="0007617F" w:rsidRDefault="0007617F" w:rsidP="0007617F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1-комнатных –</w:t>
            </w:r>
            <w:r w:rsidR="00A26160">
              <w:rPr>
                <w:rFonts w:ascii="Times New Roman" w:hAnsi="Times New Roman" w:cs="Times New Roman"/>
                <w:sz w:val="24"/>
                <w:szCs w:val="24"/>
              </w:rPr>
              <w:t xml:space="preserve"> 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617F" w:rsidRDefault="0007617F" w:rsidP="0007617F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комнатных – </w:t>
            </w:r>
            <w:r w:rsidR="00A261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07617F" w:rsidRDefault="0007617F" w:rsidP="00A26160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3-комнатных </w:t>
            </w:r>
            <w:r w:rsidR="00EA00C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1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A00CF" w:rsidRDefault="00EA00CF" w:rsidP="00A40663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0C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встроенных общественных </w:t>
            </w:r>
          </w:p>
          <w:p w:rsidR="00EA00CF" w:rsidRDefault="00EA00CF" w:rsidP="00EA00CF">
            <w:pPr>
              <w:spacing w:line="240" w:lineRule="auto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0CF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 штук.</w:t>
            </w:r>
          </w:p>
          <w:p w:rsidR="00FA5AD3" w:rsidRPr="00EA00CF" w:rsidRDefault="00EA00CF" w:rsidP="00EA00CF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встроенных общественных помещений</w:t>
            </w:r>
            <w:r w:rsidR="00DE3BF6" w:rsidRPr="00EA00C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FA3762" w:rsidRPr="00EA0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160" w:rsidRPr="00EA00CF">
              <w:rPr>
                <w:rFonts w:ascii="Times New Roman" w:hAnsi="Times New Roman" w:cs="Times New Roman"/>
                <w:sz w:val="24"/>
                <w:szCs w:val="24"/>
              </w:rPr>
              <w:t>1 746,14</w:t>
            </w:r>
            <w:r w:rsidR="00FA3762" w:rsidRPr="00EA0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3762" w:rsidRPr="00EA00C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FA3762" w:rsidRPr="00EA00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5AD3" w:rsidRPr="00FA5AD3" w:rsidRDefault="00FA5AD3" w:rsidP="00FA5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характеристики:</w:t>
            </w:r>
          </w:p>
          <w:p w:rsidR="00FA5AD3" w:rsidRPr="00FA5AD3" w:rsidRDefault="00FA5AD3" w:rsidP="00FA5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>Электроснабж</w:t>
            </w:r>
            <w:r w:rsidR="00C77249">
              <w:rPr>
                <w:rFonts w:ascii="Times New Roman" w:hAnsi="Times New Roman" w:cs="Times New Roman"/>
                <w:sz w:val="24"/>
                <w:szCs w:val="24"/>
              </w:rPr>
              <w:t xml:space="preserve">ение – групповые сети квартир, </w:t>
            </w: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>нежилых помещений, осветительные сети квартир, аварийное освещение.</w:t>
            </w:r>
          </w:p>
          <w:p w:rsidR="00DC67BC" w:rsidRDefault="00FA5AD3" w:rsidP="00FA5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Водоснабжение – городская сеть </w:t>
            </w:r>
            <w:r w:rsidR="00DC6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5AD3" w:rsidRPr="00FA5AD3" w:rsidRDefault="00A26160" w:rsidP="00FA5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FA5AD3" w:rsidRPr="00FA5AD3">
              <w:rPr>
                <w:rFonts w:ascii="Times New Roman" w:hAnsi="Times New Roman" w:cs="Times New Roman"/>
                <w:sz w:val="24"/>
                <w:szCs w:val="24"/>
              </w:rPr>
              <w:t xml:space="preserve">ентральная канализация </w:t>
            </w:r>
            <w:r w:rsidR="00DC67BC">
              <w:rPr>
                <w:rFonts w:ascii="Times New Roman" w:hAnsi="Times New Roman" w:cs="Times New Roman"/>
                <w:sz w:val="24"/>
                <w:szCs w:val="24"/>
              </w:rPr>
              <w:t xml:space="preserve">по пер. </w:t>
            </w:r>
            <w:proofErr w:type="spellStart"/>
            <w:r w:rsidR="00DC67BC">
              <w:rPr>
                <w:rFonts w:ascii="Times New Roman" w:hAnsi="Times New Roman" w:cs="Times New Roman"/>
                <w:sz w:val="24"/>
                <w:szCs w:val="24"/>
              </w:rPr>
              <w:t>Измаильский</w:t>
            </w:r>
            <w:proofErr w:type="spellEnd"/>
            <w:r w:rsidR="00FA5AD3" w:rsidRPr="00FA5AD3">
              <w:rPr>
                <w:rFonts w:ascii="Times New Roman" w:hAnsi="Times New Roman" w:cs="Times New Roman"/>
                <w:sz w:val="24"/>
                <w:szCs w:val="24"/>
              </w:rPr>
              <w:t>– вводы в квартиры, офис.</w:t>
            </w:r>
          </w:p>
          <w:p w:rsidR="00FA5AD3" w:rsidRPr="00FA5AD3" w:rsidRDefault="00FA5AD3" w:rsidP="00FA5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>Система вентиляции.</w:t>
            </w:r>
          </w:p>
          <w:p w:rsidR="00FA5AD3" w:rsidRPr="00FA5AD3" w:rsidRDefault="00FA5AD3" w:rsidP="00FA5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>Отопление – разводка и установка отопительных приборов –</w:t>
            </w:r>
            <w:r w:rsidR="00DC67BC">
              <w:rPr>
                <w:rFonts w:ascii="Times New Roman" w:hAnsi="Times New Roman" w:cs="Times New Roman"/>
                <w:sz w:val="24"/>
                <w:szCs w:val="24"/>
              </w:rPr>
              <w:t xml:space="preserve">котлов и </w:t>
            </w: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>радиаторов.</w:t>
            </w:r>
          </w:p>
          <w:p w:rsidR="00FA5AD3" w:rsidRPr="00FA5AD3" w:rsidRDefault="00FA5AD3" w:rsidP="00FA5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>Газификация – для отопления</w:t>
            </w:r>
            <w:r w:rsidR="00DC67BC">
              <w:rPr>
                <w:rFonts w:ascii="Times New Roman" w:hAnsi="Times New Roman" w:cs="Times New Roman"/>
                <w:sz w:val="24"/>
                <w:szCs w:val="24"/>
              </w:rPr>
              <w:t>, горячего водоснабжения</w:t>
            </w:r>
            <w:r w:rsidR="00A261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26160">
              <w:rPr>
                <w:rFonts w:ascii="Times New Roman" w:hAnsi="Times New Roman" w:cs="Times New Roman"/>
                <w:sz w:val="24"/>
                <w:szCs w:val="24"/>
              </w:rPr>
              <w:t>пищеприготовления</w:t>
            </w:r>
            <w:proofErr w:type="spellEnd"/>
            <w:r w:rsidRPr="00FA5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5AD3" w:rsidRPr="00FA5AD3" w:rsidRDefault="00FA5AD3" w:rsidP="00FA5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>Пожарная сигнализация.</w:t>
            </w:r>
          </w:p>
          <w:p w:rsidR="005543A5" w:rsidRDefault="00FA5A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>Телефонизация, радиофикация, телевидение.</w:t>
            </w:r>
          </w:p>
        </w:tc>
      </w:tr>
      <w:tr w:rsidR="005543A5" w:rsidTr="00B21F40">
        <w:trPr>
          <w:trHeight w:val="271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</w:t>
            </w:r>
          </w:p>
          <w:p w:rsidR="005543A5" w:rsidRDefault="005543A5"/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Функциональное назначение нежилых помещений в многоквартирном доме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C" w:rsidRDefault="003E059C" w:rsidP="003E059C">
            <w:pPr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Нежилые помещения </w:t>
            </w: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 xml:space="preserve">в многоквартирном доме, не входящее в состав общего имущества многоквартирного дома, представляет собой </w:t>
            </w:r>
          </w:p>
          <w:p w:rsidR="00B21F40" w:rsidRDefault="003E059C" w:rsidP="00CF60B0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F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6160" w:rsidRPr="00B21F40">
              <w:rPr>
                <w:rFonts w:ascii="Times New Roman" w:hAnsi="Times New Roman" w:cs="Times New Roman"/>
                <w:sz w:val="24"/>
                <w:szCs w:val="24"/>
              </w:rPr>
              <w:t xml:space="preserve">фисы в количестве </w:t>
            </w:r>
            <w:r w:rsidR="00C77249" w:rsidRPr="00B21F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6160" w:rsidRPr="00B21F40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  <w:r w:rsidR="00C77249" w:rsidRPr="00B2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160" w:rsidRPr="00B21F40">
              <w:rPr>
                <w:rFonts w:ascii="Times New Roman" w:hAnsi="Times New Roman" w:cs="Times New Roman"/>
                <w:sz w:val="24"/>
                <w:szCs w:val="24"/>
              </w:rPr>
              <w:t xml:space="preserve">- площадью </w:t>
            </w:r>
            <w:r w:rsidR="00C77249" w:rsidRPr="00B21F40">
              <w:rPr>
                <w:rFonts w:ascii="Times New Roman" w:hAnsi="Times New Roman" w:cs="Times New Roman"/>
                <w:sz w:val="24"/>
                <w:szCs w:val="24"/>
              </w:rPr>
              <w:t>1746,14</w:t>
            </w:r>
            <w:r w:rsidRPr="00B2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F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21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1F40" w:rsidRPr="00B21F40" w:rsidRDefault="00B21F40" w:rsidP="00B21F40">
            <w:pPr>
              <w:ind w:left="1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F40">
              <w:rPr>
                <w:rFonts w:ascii="Times New Roman" w:hAnsi="Times New Roman" w:cs="Times New Roman"/>
                <w:sz w:val="24"/>
                <w:szCs w:val="24"/>
              </w:rPr>
              <w:t xml:space="preserve">-офис №1 -293,75 </w:t>
            </w:r>
            <w:proofErr w:type="spellStart"/>
            <w:r w:rsidRPr="00B21F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21F40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21F40" w:rsidRDefault="00B21F40" w:rsidP="00B21F40">
            <w:pPr>
              <w:ind w:left="1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-офис №2 – 291,60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21F40" w:rsidRDefault="00B21F40" w:rsidP="00B21F40">
            <w:pPr>
              <w:ind w:left="1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-офис №3 – 193,0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21F40" w:rsidRDefault="00B21F40" w:rsidP="00B21F40">
            <w:pPr>
              <w:ind w:left="1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-офис №4 - 404,40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21F40" w:rsidRDefault="005930A0" w:rsidP="00B21F40">
            <w:pPr>
              <w:ind w:left="1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-офис №5 – 49,40</w:t>
            </w:r>
            <w:r w:rsidR="00B2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1F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B21F40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21F40" w:rsidRDefault="00B21F40" w:rsidP="00B21F40">
            <w:pPr>
              <w:ind w:left="1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-офис №6 – 101,60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21F40" w:rsidRDefault="00B21F40" w:rsidP="00B21F40">
            <w:pPr>
              <w:ind w:left="1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-офис №7 – 46,90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21F40" w:rsidRDefault="00B21F40" w:rsidP="00B21F40">
            <w:pPr>
              <w:ind w:left="1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-офис №8 – 336,39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21F40" w:rsidRPr="003332DF" w:rsidRDefault="00B21F40" w:rsidP="00B21F40">
            <w:pPr>
              <w:ind w:left="1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-офис №9 – 29,10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3A5" w:rsidTr="00B21F4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  <w:p w:rsidR="005543A5" w:rsidRDefault="005543A5"/>
          <w:p w:rsidR="005543A5" w:rsidRDefault="005543A5"/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общего имущества в жилом доме, которое будет находиться в общей долевой собственности участников долевого строительства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FA5AD3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D3">
              <w:rPr>
                <w:rFonts w:ascii="Times New Roman" w:hAnsi="Times New Roman" w:cs="Times New Roman"/>
                <w:sz w:val="24"/>
                <w:szCs w:val="24"/>
              </w:rPr>
              <w:t>Помещения, не являющиеся частями квартир и помещениями общественного назначения, предназначенные для обслуживания более одного помещения в доме, в том числе: технический этаж — подвал, межквартирные лестничные площадки, лестницы, коридоры, помещения, в которых имеются инженерные коммуникации, ограждающие несущие и ненесущие конструкции дома, механическое, электрическое, санитарно-техническое и иное оборудование, находящееся в доме, за пределами или внутри помещений и обслуживающее более одного помещения; земельный участок, на котором расположен дом с элементами озеленения и благоустройства и иные предназначенные для обслуживания, эксплуатации и благоустройства дома объекты, расположенные на указанном земельном участке.</w:t>
            </w:r>
          </w:p>
        </w:tc>
      </w:tr>
      <w:tr w:rsidR="005543A5" w:rsidTr="00B21F4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  <w:p w:rsidR="005543A5" w:rsidRDefault="005543A5"/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срок получения разрешения на ввод в эксплуатаци</w:t>
            </w:r>
            <w:r w:rsidR="009A55C0">
              <w:rPr>
                <w:rFonts w:ascii="Times New Roman" w:hAnsi="Times New Roman" w:cs="Times New Roman"/>
                <w:sz w:val="24"/>
                <w:szCs w:val="24"/>
              </w:rPr>
              <w:t>ю строящегося (создаваемого) многоквартирного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DF" w:rsidRDefault="005543A5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срок ввода в эксплуатацию жилого дома </w:t>
            </w:r>
          </w:p>
          <w:p w:rsidR="005543A5" w:rsidRDefault="003332DF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54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543A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 w:rsidR="00810E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43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543A5" w:rsidTr="00B21F4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  <w:p w:rsidR="005543A5" w:rsidRDefault="00554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Орган, уполномоченный в соответствии с законодательством о градостроительной деятельности на выдачу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разрешения на ввод объектов недвижимости в эксплуатацию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Департамент архитектуры и градостроительства г. Ростова-на-Дон</w:t>
            </w:r>
            <w:r w:rsidR="008844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3A5" w:rsidTr="00B21F4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2.14.</w:t>
            </w:r>
          </w:p>
          <w:p w:rsidR="005543A5" w:rsidRDefault="005543A5"/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финансовые и прочие риски при осуществлении проекта строительства и мерах по добровольному страхованию застройщиком таких рисков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3E059C" w:rsidP="0096204D">
            <w:pPr>
              <w:pStyle w:val="12"/>
              <w:spacing w:line="100" w:lineRule="atLeast"/>
              <w:ind w:left="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строительно-монтажных работ, строительных материалов, рабочей силы, услуги транспорта, что приводит к увеличению стоимости одного квадратного метра.</w:t>
            </w:r>
          </w:p>
          <w:p w:rsidR="003E059C" w:rsidRDefault="003E059C" w:rsidP="0096204D">
            <w:pPr>
              <w:pStyle w:val="12"/>
              <w:spacing w:line="100" w:lineRule="atLeast"/>
              <w:ind w:left="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числа участников</w:t>
            </w:r>
            <w:r w:rsidR="0096204D">
              <w:rPr>
                <w:rFonts w:ascii="Times New Roman" w:hAnsi="Times New Roman" w:cs="Times New Roman"/>
                <w:sz w:val="24"/>
                <w:szCs w:val="24"/>
              </w:rPr>
              <w:t xml:space="preserve"> долевого строительства</w:t>
            </w:r>
          </w:p>
          <w:p w:rsidR="0096204D" w:rsidRDefault="0096204D" w:rsidP="00167504">
            <w:pPr>
              <w:pStyle w:val="12"/>
              <w:spacing w:line="100" w:lineRule="atLeast"/>
              <w:ind w:left="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законодательства в области жилищного строительства либо принятие актов и осуществление действий органов государственной власти, которые могут препятствовать выполнению обязательств Заказчика строительства по Договору долевого участия.</w:t>
            </w:r>
          </w:p>
          <w:p w:rsidR="00FE29D9" w:rsidRDefault="00FE29D9" w:rsidP="00FE29D9">
            <w:pPr>
              <w:pStyle w:val="Standard"/>
              <w:spacing w:after="0" w:line="240" w:lineRule="auto"/>
              <w:jc w:val="both"/>
            </w:pPr>
            <w:r w:rsidRPr="00167504">
              <w:rPr>
                <w:rFonts w:ascii="Times New Roman" w:eastAsia="Arial" w:hAnsi="Times New Roman" w:cs="Arial"/>
                <w:bCs/>
                <w:sz w:val="24"/>
                <w:szCs w:val="24"/>
                <w:shd w:val="clear" w:color="auto" w:fill="FFFFFF"/>
              </w:rPr>
              <w:t>Застройщик</w:t>
            </w:r>
            <w:r w:rsidRPr="00167504">
              <w:rPr>
                <w:rFonts w:ascii="Times New Roman" w:eastAsia="Arial" w:hAnsi="Times New Roman" w:cs="Arial"/>
                <w:sz w:val="24"/>
                <w:szCs w:val="24"/>
                <w:shd w:val="clear" w:color="auto" w:fill="FFFFFF"/>
              </w:rPr>
              <w:t xml:space="preserve"> в порядке и на условиях, которые установлены Федеральным законом </w:t>
            </w:r>
            <w:r w:rsidRPr="0016750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16750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т 30 </w:t>
            </w:r>
            <w:r w:rsidRPr="0016750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  <w:r w:rsidRPr="00167504">
              <w:rPr>
                <w:rFonts w:ascii="Times New Roman" w:eastAsia="Arial" w:hAnsi="Times New Roman" w:cs="Arial"/>
                <w:sz w:val="24"/>
                <w:szCs w:val="24"/>
                <w:shd w:val="clear" w:color="auto" w:fill="FFFFFF"/>
              </w:rPr>
              <w:t>, за свой счет осуществляет страхование гражданской ответственности за неисполнение или ненадлежащее исполнение им обязательств по передаче жилого помещения по договору</w:t>
            </w:r>
            <w:r>
              <w:rPr>
                <w:rFonts w:ascii="Times New Roman" w:eastAsia="Arial" w:hAnsi="Times New Roman" w:cs="Arial"/>
                <w:shd w:val="clear" w:color="auto" w:fill="FFFFFF"/>
              </w:rPr>
              <w:t>.</w:t>
            </w:r>
          </w:p>
          <w:p w:rsidR="0096204D" w:rsidRDefault="0096204D" w:rsidP="0096204D">
            <w:pPr>
              <w:pStyle w:val="12"/>
              <w:spacing w:line="100" w:lineRule="atLeast"/>
              <w:ind w:left="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3A5" w:rsidTr="00B21F40">
        <w:trPr>
          <w:trHeight w:val="842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  <w:p w:rsidR="005543A5" w:rsidRDefault="005543A5"/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строительства (создания) многоквартирного дома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 w:rsidP="00000F9C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 составляет </w:t>
            </w:r>
            <w:r w:rsidR="00FE29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00F9C">
              <w:rPr>
                <w:rFonts w:ascii="Times New Roman" w:hAnsi="Times New Roman" w:cs="Times New Roman"/>
                <w:sz w:val="24"/>
                <w:szCs w:val="24"/>
              </w:rPr>
              <w:t>0 450 000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</w:p>
        </w:tc>
      </w:tr>
      <w:tr w:rsidR="005543A5" w:rsidTr="00B21F4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  <w:p w:rsidR="005543A5" w:rsidRDefault="005543A5"/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организаций, осуществляющих основные строительно-монтажные и другие работы (подрядчики)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 w:rsidP="00810EB0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</w:t>
            </w:r>
            <w:r w:rsidR="00810EB0">
              <w:rPr>
                <w:rFonts w:ascii="Times New Roman" w:hAnsi="Times New Roman" w:cs="Times New Roman"/>
                <w:sz w:val="24"/>
                <w:szCs w:val="24"/>
              </w:rPr>
              <w:t>нной ответственностью (ООО) «Альянс-200», 344018, г. Ростов-на-Дону,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0EB0">
              <w:rPr>
                <w:rFonts w:ascii="Times New Roman" w:hAnsi="Times New Roman" w:cs="Times New Roman"/>
                <w:sz w:val="24"/>
                <w:szCs w:val="24"/>
              </w:rPr>
              <w:t>Буденновский 76, кв.15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3A5" w:rsidTr="00B21F4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2.17.</w:t>
            </w:r>
          </w:p>
          <w:p w:rsidR="005543A5" w:rsidRDefault="005543A5"/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обеспечения исполнения обязательств застройщика по договору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85" w:rsidRDefault="00F076EF" w:rsidP="00C75885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75885">
              <w:rPr>
                <w:rFonts w:ascii="Times New Roman" w:hAnsi="Times New Roman" w:cs="Times New Roman"/>
                <w:sz w:val="24"/>
                <w:szCs w:val="24"/>
              </w:rPr>
              <w:t xml:space="preserve">Залог в порядке, предусмотренном статьями 13-15 Федерального закона № 214-ФЗ от 30 декабря 2004г.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с момента государственной регистрации первого договора у участников долевого строительства (залогодержателей) считается находящимся в залоге право собственности Застройщика на земельный участок площадью </w:t>
            </w:r>
            <w:r w:rsidR="00810EB0">
              <w:rPr>
                <w:rFonts w:ascii="Times New Roman" w:hAnsi="Times New Roman" w:cs="Times New Roman"/>
                <w:sz w:val="24"/>
                <w:szCs w:val="24"/>
              </w:rPr>
              <w:t>0,5153</w:t>
            </w:r>
            <w:r w:rsidR="00C75885" w:rsidRPr="00C75885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 w:rsidR="00C75885">
              <w:rPr>
                <w:rFonts w:ascii="Times New Roman" w:hAnsi="Times New Roman" w:cs="Times New Roman"/>
                <w:sz w:val="24"/>
                <w:szCs w:val="24"/>
              </w:rPr>
              <w:t xml:space="preserve"> (к</w:t>
            </w:r>
            <w:r w:rsidR="00C75885" w:rsidRPr="00C75885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810EB0">
              <w:rPr>
                <w:rFonts w:ascii="Times New Roman" w:hAnsi="Times New Roman" w:cs="Times New Roman"/>
                <w:sz w:val="24"/>
                <w:szCs w:val="24"/>
              </w:rPr>
              <w:t>астровый номер: 61:44:0012101:75</w:t>
            </w:r>
            <w:r w:rsidR="00C75885">
              <w:rPr>
                <w:rFonts w:ascii="Times New Roman" w:hAnsi="Times New Roman" w:cs="Times New Roman"/>
                <w:sz w:val="24"/>
                <w:szCs w:val="24"/>
              </w:rPr>
              <w:t xml:space="preserve">). Земельный участок находится по адресу: </w:t>
            </w:r>
            <w:r w:rsidR="00C75885" w:rsidRPr="00C75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Ростов-на-Дону, Ворошиловский район, </w:t>
            </w:r>
            <w:r w:rsidR="00810EB0">
              <w:rPr>
                <w:rFonts w:ascii="Times New Roman" w:hAnsi="Times New Roman" w:cs="Times New Roman"/>
                <w:b/>
                <w:sz w:val="24"/>
                <w:szCs w:val="24"/>
              </w:rPr>
              <w:t>пер</w:t>
            </w:r>
            <w:r w:rsidR="00C75885" w:rsidRPr="00C75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810EB0">
              <w:rPr>
                <w:rFonts w:ascii="Times New Roman" w:hAnsi="Times New Roman" w:cs="Times New Roman"/>
                <w:b/>
                <w:sz w:val="24"/>
                <w:szCs w:val="24"/>
              </w:rPr>
              <w:t>Измаильский</w:t>
            </w:r>
            <w:proofErr w:type="spellEnd"/>
            <w:r w:rsidR="00C75885" w:rsidRPr="00C75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10EB0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C75885" w:rsidRPr="00C758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43A5" w:rsidRPr="00F076EF" w:rsidRDefault="00F076EF" w:rsidP="00F076E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75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504">
              <w:rPr>
                <w:rFonts w:ascii="Times New Roman" w:eastAsia="Arial" w:hAnsi="Times New Roman" w:cs="Arial"/>
                <w:bCs/>
                <w:sz w:val="24"/>
                <w:szCs w:val="24"/>
                <w:shd w:val="clear" w:color="auto" w:fill="FFFFFF"/>
              </w:rPr>
              <w:t>Застройщик</w:t>
            </w:r>
            <w:r w:rsidRPr="00167504">
              <w:rPr>
                <w:rFonts w:ascii="Times New Roman" w:eastAsia="Arial" w:hAnsi="Times New Roman" w:cs="Arial"/>
                <w:sz w:val="24"/>
                <w:szCs w:val="24"/>
                <w:shd w:val="clear" w:color="auto" w:fill="FFFFFF"/>
              </w:rPr>
              <w:t xml:space="preserve"> в порядке и на условиях, которые установлены Федеральным законом </w:t>
            </w:r>
            <w:r w:rsidRPr="0016750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16750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т 30 </w:t>
            </w:r>
            <w:r w:rsidRPr="0016750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декабря 2004 года № 214-ФЗ «Об участии в долевом строительстве </w:t>
            </w:r>
            <w:r w:rsidRPr="0016750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многоквартирных домов и иных объектов недвижимости и о внесении изменений в некоторые законодательные акты Российской Федерации»</w:t>
            </w:r>
            <w:r w:rsidRPr="00167504">
              <w:rPr>
                <w:rFonts w:ascii="Times New Roman" w:eastAsia="Arial" w:hAnsi="Times New Roman" w:cs="Arial"/>
                <w:sz w:val="24"/>
                <w:szCs w:val="24"/>
                <w:shd w:val="clear" w:color="auto" w:fill="FFFFFF"/>
              </w:rPr>
              <w:t>, за свой счет осуществляет страхование гражданской ответственности за неисполнение или ненадлежащее исполнение им обязательств по передаче жилого помещения по договору</w:t>
            </w:r>
            <w:r>
              <w:rPr>
                <w:rFonts w:ascii="Times New Roman" w:eastAsia="Arial" w:hAnsi="Times New Roman" w:cs="Arial"/>
                <w:shd w:val="clear" w:color="auto" w:fill="FFFFFF"/>
              </w:rPr>
              <w:t>.</w:t>
            </w:r>
          </w:p>
        </w:tc>
      </w:tr>
      <w:tr w:rsidR="005543A5" w:rsidTr="00B21F40">
        <w:trPr>
          <w:trHeight w:val="286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2.18.</w:t>
            </w:r>
          </w:p>
          <w:p w:rsidR="005543A5" w:rsidRDefault="005543A5"/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иных договорах и сделках, на основании которых привлекаются денежные средства для строительства жилого комплекса, за исключением привлечения денежных средств по договорам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A5" w:rsidRDefault="005543A5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договоры и сделки, на основании которых привлекались денежные средства для строительства (создания) многоквартирного дома, не заключались.</w:t>
            </w:r>
          </w:p>
        </w:tc>
      </w:tr>
    </w:tbl>
    <w:p w:rsidR="005543A5" w:rsidRDefault="005543A5">
      <w:pPr>
        <w:rPr>
          <w:rFonts w:ascii="Times New Roman" w:hAnsi="Times New Roman"/>
        </w:rPr>
      </w:pPr>
    </w:p>
    <w:p w:rsidR="00DE3BF6" w:rsidRPr="00DE3BF6" w:rsidRDefault="00DE3BF6" w:rsidP="00B21F40">
      <w:pPr>
        <w:tabs>
          <w:tab w:val="left" w:pos="948"/>
        </w:tabs>
        <w:rPr>
          <w:rFonts w:ascii="Times New Roman" w:hAnsi="Times New Roman"/>
          <w:sz w:val="24"/>
          <w:szCs w:val="24"/>
        </w:rPr>
      </w:pPr>
    </w:p>
    <w:p w:rsidR="005543A5" w:rsidRDefault="003332DF" w:rsidP="00000F9C">
      <w:pPr>
        <w:tabs>
          <w:tab w:val="left" w:pos="147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000F9C">
        <w:rPr>
          <w:rFonts w:ascii="Times New Roman" w:hAnsi="Times New Roman"/>
          <w:sz w:val="24"/>
          <w:szCs w:val="24"/>
        </w:rPr>
        <w:t xml:space="preserve">Директор </w:t>
      </w:r>
      <w:r w:rsidR="005543A5">
        <w:rPr>
          <w:rFonts w:ascii="Times New Roman" w:hAnsi="Times New Roman"/>
          <w:sz w:val="24"/>
          <w:szCs w:val="24"/>
        </w:rPr>
        <w:t>ОО</w:t>
      </w:r>
      <w:r w:rsidR="00000F9C">
        <w:rPr>
          <w:rFonts w:ascii="Times New Roman" w:hAnsi="Times New Roman"/>
          <w:sz w:val="24"/>
          <w:szCs w:val="24"/>
        </w:rPr>
        <w:t>О «</w:t>
      </w:r>
      <w:r w:rsidR="00DB35B7">
        <w:rPr>
          <w:rFonts w:ascii="Times New Roman" w:hAnsi="Times New Roman"/>
          <w:sz w:val="24"/>
          <w:szCs w:val="24"/>
        </w:rPr>
        <w:t>Альянс</w:t>
      </w:r>
      <w:r w:rsidR="00000F9C">
        <w:rPr>
          <w:rFonts w:ascii="Times New Roman" w:hAnsi="Times New Roman"/>
          <w:sz w:val="24"/>
          <w:szCs w:val="24"/>
        </w:rPr>
        <w:t>-200</w:t>
      </w:r>
      <w:r w:rsidR="00DB35B7">
        <w:rPr>
          <w:rFonts w:ascii="Times New Roman" w:hAnsi="Times New Roman"/>
          <w:sz w:val="24"/>
          <w:szCs w:val="24"/>
        </w:rPr>
        <w:t>»</w:t>
      </w:r>
      <w:r w:rsidR="005543A5">
        <w:rPr>
          <w:rFonts w:ascii="Times New Roman" w:hAnsi="Times New Roman"/>
          <w:sz w:val="24"/>
          <w:szCs w:val="24"/>
        </w:rPr>
        <w:t xml:space="preserve"> </w:t>
      </w:r>
      <w:r w:rsidR="005543A5">
        <w:rPr>
          <w:rFonts w:ascii="Times New Roman" w:hAnsi="Times New Roman"/>
          <w:sz w:val="24"/>
          <w:szCs w:val="24"/>
        </w:rPr>
        <w:tab/>
      </w:r>
      <w:r w:rsidR="005543A5">
        <w:rPr>
          <w:rFonts w:ascii="Times New Roman" w:hAnsi="Times New Roman"/>
          <w:sz w:val="24"/>
          <w:szCs w:val="24"/>
        </w:rPr>
        <w:tab/>
      </w:r>
      <w:r w:rsidR="005543A5">
        <w:rPr>
          <w:rFonts w:ascii="Times New Roman" w:hAnsi="Times New Roman"/>
          <w:sz w:val="24"/>
          <w:szCs w:val="24"/>
        </w:rPr>
        <w:tab/>
      </w:r>
      <w:r w:rsidR="00000F9C">
        <w:rPr>
          <w:rFonts w:ascii="Times New Roman" w:hAnsi="Times New Roman"/>
          <w:sz w:val="24"/>
          <w:szCs w:val="24"/>
        </w:rPr>
        <w:t xml:space="preserve">_______________ </w:t>
      </w:r>
      <w:proofErr w:type="spellStart"/>
      <w:r w:rsidR="00000F9C">
        <w:rPr>
          <w:rFonts w:ascii="Times New Roman" w:hAnsi="Times New Roman"/>
          <w:sz w:val="24"/>
          <w:szCs w:val="24"/>
        </w:rPr>
        <w:t>Финенко</w:t>
      </w:r>
      <w:proofErr w:type="spellEnd"/>
      <w:r w:rsidR="00000F9C">
        <w:rPr>
          <w:rFonts w:ascii="Times New Roman" w:hAnsi="Times New Roman"/>
          <w:sz w:val="24"/>
          <w:szCs w:val="24"/>
        </w:rPr>
        <w:t xml:space="preserve"> В.А.</w:t>
      </w:r>
    </w:p>
    <w:p w:rsidR="00167504" w:rsidRDefault="00167504" w:rsidP="00000F9C">
      <w:pPr>
        <w:tabs>
          <w:tab w:val="left" w:pos="147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167504" w:rsidSect="003332DF">
      <w:footerReference w:type="even" r:id="rId8"/>
      <w:footerReference w:type="default" r:id="rId9"/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615" w:rsidRDefault="00C62615">
      <w:r>
        <w:separator/>
      </w:r>
    </w:p>
  </w:endnote>
  <w:endnote w:type="continuationSeparator" w:id="0">
    <w:p w:rsidR="00C62615" w:rsidRDefault="00C6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76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1F" w:rsidRDefault="00625B1F" w:rsidP="00DE579E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25B1F" w:rsidRDefault="00625B1F" w:rsidP="00DC2EB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1F" w:rsidRDefault="00625B1F" w:rsidP="00DE579E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408AA">
      <w:rPr>
        <w:rStyle w:val="ab"/>
        <w:noProof/>
      </w:rPr>
      <w:t>1</w:t>
    </w:r>
    <w:r>
      <w:rPr>
        <w:rStyle w:val="ab"/>
      </w:rPr>
      <w:fldChar w:fldCharType="end"/>
    </w:r>
  </w:p>
  <w:p w:rsidR="00625B1F" w:rsidRDefault="00625B1F" w:rsidP="00DC2EB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615" w:rsidRDefault="00C62615">
      <w:r>
        <w:separator/>
      </w:r>
    </w:p>
  </w:footnote>
  <w:footnote w:type="continuationSeparator" w:id="0">
    <w:p w:rsidR="00C62615" w:rsidRDefault="00C62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076D33"/>
    <w:multiLevelType w:val="hybridMultilevel"/>
    <w:tmpl w:val="17C06512"/>
    <w:lvl w:ilvl="0" w:tplc="0419000F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3">
    <w:nsid w:val="05C80648"/>
    <w:multiLevelType w:val="hybridMultilevel"/>
    <w:tmpl w:val="1ED8951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09BC20F1"/>
    <w:multiLevelType w:val="hybridMultilevel"/>
    <w:tmpl w:val="01767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8B4CD7"/>
    <w:multiLevelType w:val="hybridMultilevel"/>
    <w:tmpl w:val="F50EBBEC"/>
    <w:lvl w:ilvl="0" w:tplc="0419000F">
      <w:start w:val="1"/>
      <w:numFmt w:val="decimal"/>
      <w:lvlText w:val="%1."/>
      <w:lvlJc w:val="left"/>
      <w:pPr>
        <w:tabs>
          <w:tab w:val="num" w:pos="1106"/>
        </w:tabs>
        <w:ind w:left="11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26"/>
        </w:tabs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6"/>
        </w:tabs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6"/>
        </w:tabs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6"/>
        </w:tabs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6"/>
        </w:tabs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6"/>
        </w:tabs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6"/>
        </w:tabs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6"/>
        </w:tabs>
        <w:ind w:left="6866" w:hanging="180"/>
      </w:pPr>
    </w:lvl>
  </w:abstractNum>
  <w:abstractNum w:abstractNumId="6">
    <w:nsid w:val="2C92155C"/>
    <w:multiLevelType w:val="multilevel"/>
    <w:tmpl w:val="17C06512"/>
    <w:lvl w:ilvl="0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</w:lvl>
    <w:lvl w:ilvl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7">
    <w:nsid w:val="4A112517"/>
    <w:multiLevelType w:val="hybridMultilevel"/>
    <w:tmpl w:val="258CE07A"/>
    <w:lvl w:ilvl="0" w:tplc="304AE1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DE15F2"/>
    <w:multiLevelType w:val="multilevel"/>
    <w:tmpl w:val="17C06512"/>
    <w:lvl w:ilvl="0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</w:lvl>
    <w:lvl w:ilvl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AA"/>
    <w:rsid w:val="00000F9C"/>
    <w:rsid w:val="000749D7"/>
    <w:rsid w:val="0007617F"/>
    <w:rsid w:val="00076A66"/>
    <w:rsid w:val="000A48D6"/>
    <w:rsid w:val="000D6BB7"/>
    <w:rsid w:val="0010679D"/>
    <w:rsid w:val="00167504"/>
    <w:rsid w:val="00204261"/>
    <w:rsid w:val="00211557"/>
    <w:rsid w:val="002909C3"/>
    <w:rsid w:val="0029169A"/>
    <w:rsid w:val="002B47FF"/>
    <w:rsid w:val="003332DF"/>
    <w:rsid w:val="00364A1B"/>
    <w:rsid w:val="00373EB1"/>
    <w:rsid w:val="00375CA0"/>
    <w:rsid w:val="003B3500"/>
    <w:rsid w:val="003B4E7D"/>
    <w:rsid w:val="003E059C"/>
    <w:rsid w:val="003F19B0"/>
    <w:rsid w:val="0046749D"/>
    <w:rsid w:val="004951AE"/>
    <w:rsid w:val="004D151C"/>
    <w:rsid w:val="005543A5"/>
    <w:rsid w:val="005903CD"/>
    <w:rsid w:val="005930A0"/>
    <w:rsid w:val="005D3144"/>
    <w:rsid w:val="00625B1F"/>
    <w:rsid w:val="00655899"/>
    <w:rsid w:val="006661EB"/>
    <w:rsid w:val="00677460"/>
    <w:rsid w:val="006B3BB3"/>
    <w:rsid w:val="006B5EDD"/>
    <w:rsid w:val="006E7D59"/>
    <w:rsid w:val="0074726C"/>
    <w:rsid w:val="00747C6A"/>
    <w:rsid w:val="00795CC5"/>
    <w:rsid w:val="007A297B"/>
    <w:rsid w:val="007A70DA"/>
    <w:rsid w:val="007B0967"/>
    <w:rsid w:val="00810EB0"/>
    <w:rsid w:val="008125B2"/>
    <w:rsid w:val="008270AA"/>
    <w:rsid w:val="008408AA"/>
    <w:rsid w:val="008777B5"/>
    <w:rsid w:val="00880BAA"/>
    <w:rsid w:val="008844F1"/>
    <w:rsid w:val="00891F2E"/>
    <w:rsid w:val="008C2871"/>
    <w:rsid w:val="008F42F0"/>
    <w:rsid w:val="009136A4"/>
    <w:rsid w:val="0096204D"/>
    <w:rsid w:val="009A55C0"/>
    <w:rsid w:val="009E0F77"/>
    <w:rsid w:val="009E50E2"/>
    <w:rsid w:val="00A26160"/>
    <w:rsid w:val="00A52A5B"/>
    <w:rsid w:val="00AB62A9"/>
    <w:rsid w:val="00B21F40"/>
    <w:rsid w:val="00BA6B38"/>
    <w:rsid w:val="00C62615"/>
    <w:rsid w:val="00C73075"/>
    <w:rsid w:val="00C75885"/>
    <w:rsid w:val="00C77249"/>
    <w:rsid w:val="00CA7F94"/>
    <w:rsid w:val="00D21E9A"/>
    <w:rsid w:val="00D773C8"/>
    <w:rsid w:val="00DB0A1A"/>
    <w:rsid w:val="00DB35B7"/>
    <w:rsid w:val="00DC18B9"/>
    <w:rsid w:val="00DC2DFE"/>
    <w:rsid w:val="00DC2EBE"/>
    <w:rsid w:val="00DC67BC"/>
    <w:rsid w:val="00DD434C"/>
    <w:rsid w:val="00DE3BF6"/>
    <w:rsid w:val="00DE579E"/>
    <w:rsid w:val="00E20A5E"/>
    <w:rsid w:val="00E21196"/>
    <w:rsid w:val="00E33442"/>
    <w:rsid w:val="00E90A14"/>
    <w:rsid w:val="00EA00CF"/>
    <w:rsid w:val="00F00DFF"/>
    <w:rsid w:val="00F011B1"/>
    <w:rsid w:val="00F076EF"/>
    <w:rsid w:val="00F21F4E"/>
    <w:rsid w:val="00F22F91"/>
    <w:rsid w:val="00F3010F"/>
    <w:rsid w:val="00FA3762"/>
    <w:rsid w:val="00FA5AD3"/>
    <w:rsid w:val="00FE29D9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276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2">
    <w:name w:val="Основной шрифт абзаца2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">
    <w:name w:val="Абзац списка1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76"/>
      <w:kern w:val="1"/>
      <w:sz w:val="22"/>
      <w:szCs w:val="22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semiHidden/>
    <w:rsid w:val="00E21196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DC2EBE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C2EBE"/>
  </w:style>
  <w:style w:type="paragraph" w:customStyle="1" w:styleId="Standard">
    <w:name w:val="Standard"/>
    <w:rsid w:val="00FE29D9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276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2">
    <w:name w:val="Основной шрифт абзаца2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">
    <w:name w:val="Абзац списка1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76"/>
      <w:kern w:val="1"/>
      <w:sz w:val="22"/>
      <w:szCs w:val="22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semiHidden/>
    <w:rsid w:val="00E21196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DC2EBE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C2EBE"/>
  </w:style>
  <w:style w:type="paragraph" w:customStyle="1" w:styleId="Standard">
    <w:name w:val="Standard"/>
    <w:rsid w:val="00FE29D9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.</Company>
  <LinksUpToDate>false</LinksUpToDate>
  <CharactersWithSpaces>11491</CharactersWithSpaces>
  <SharedDoc>false</SharedDoc>
  <HLinks>
    <vt:vector size="6" baseType="variant">
      <vt:variant>
        <vt:i4>3</vt:i4>
      </vt:variant>
      <vt:variant>
        <vt:i4>0</vt:i4>
      </vt:variant>
      <vt:variant>
        <vt:i4>0</vt:i4>
      </vt:variant>
      <vt:variant>
        <vt:i4>5</vt:i4>
      </vt:variant>
      <vt:variant>
        <vt:lpwstr>http://www.phoenixinvest.ru/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newline</dc:creator>
  <cp:lastModifiedBy>Lex</cp:lastModifiedBy>
  <cp:revision>2</cp:revision>
  <cp:lastPrinted>2014-08-25T14:09:00Z</cp:lastPrinted>
  <dcterms:created xsi:type="dcterms:W3CDTF">2014-12-01T08:59:00Z</dcterms:created>
  <dcterms:modified xsi:type="dcterms:W3CDTF">2014-12-01T08:59:00Z</dcterms:modified>
</cp:coreProperties>
</file>