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FD7D" w14:textId="77777777" w:rsidR="00B92D4E" w:rsidRPr="00C369D3" w:rsidRDefault="00B92D4E" w:rsidP="00C65A6A">
      <w:pPr>
        <w:ind w:firstLine="709"/>
        <w:jc w:val="center"/>
        <w:rPr>
          <w:b/>
          <w:bCs/>
          <w:sz w:val="22"/>
          <w:szCs w:val="22"/>
        </w:rPr>
      </w:pPr>
    </w:p>
    <w:p w14:paraId="48645689" w14:textId="77777777" w:rsidR="00C369D3" w:rsidRPr="00C369D3" w:rsidRDefault="00B92D4E" w:rsidP="00C369D3">
      <w:pPr>
        <w:ind w:firstLine="709"/>
        <w:jc w:val="center"/>
        <w:rPr>
          <w:b/>
          <w:sz w:val="22"/>
          <w:szCs w:val="22"/>
        </w:rPr>
      </w:pPr>
      <w:r w:rsidRPr="00C369D3">
        <w:rPr>
          <w:b/>
          <w:bCs/>
          <w:sz w:val="22"/>
          <w:szCs w:val="22"/>
        </w:rPr>
        <w:t>Проектная декларация строительства объекта «</w:t>
      </w:r>
      <w:r w:rsidR="00DF13FE">
        <w:rPr>
          <w:b/>
          <w:bCs/>
          <w:sz w:val="22"/>
          <w:szCs w:val="22"/>
        </w:rPr>
        <w:t>Апартаменты гостиничного типа со с</w:t>
      </w:r>
      <w:r w:rsidR="00DF13FE">
        <w:rPr>
          <w:b/>
          <w:sz w:val="22"/>
          <w:szCs w:val="22"/>
        </w:rPr>
        <w:t>портивным</w:t>
      </w:r>
      <w:r w:rsidR="00C369D3" w:rsidRPr="00C369D3">
        <w:rPr>
          <w:b/>
          <w:sz w:val="22"/>
          <w:szCs w:val="22"/>
        </w:rPr>
        <w:t xml:space="preserve"> комплекс</w:t>
      </w:r>
      <w:r w:rsidR="00DF13FE">
        <w:rPr>
          <w:b/>
          <w:sz w:val="22"/>
          <w:szCs w:val="22"/>
        </w:rPr>
        <w:t>ом</w:t>
      </w:r>
    </w:p>
    <w:p w14:paraId="4C58B377" w14:textId="77777777" w:rsidR="00C369D3" w:rsidRPr="00C369D3" w:rsidRDefault="00DF13FE" w:rsidP="00C369D3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="00C369D3" w:rsidRPr="00C369D3">
        <w:rPr>
          <w:b/>
          <w:sz w:val="22"/>
          <w:szCs w:val="22"/>
        </w:rPr>
        <w:t>общежитием РЭА им. Г.В.Плеханова по адресу:</w:t>
      </w:r>
    </w:p>
    <w:p w14:paraId="01E9B314" w14:textId="77777777" w:rsidR="00B92D4E" w:rsidRPr="00C369D3" w:rsidRDefault="00C369D3" w:rsidP="00C65A6A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Москва, ЦАО, ул.Зацепа, вл.29 (земельный </w:t>
      </w:r>
      <w:r w:rsidRPr="00C369D3">
        <w:rPr>
          <w:b/>
          <w:sz w:val="22"/>
          <w:szCs w:val="22"/>
        </w:rPr>
        <w:t>участок по адресу: Стремянный пер., вл.28</w:t>
      </w:r>
      <w:r w:rsidR="00B92D4E" w:rsidRPr="00C369D3">
        <w:rPr>
          <w:b/>
          <w:sz w:val="22"/>
          <w:szCs w:val="22"/>
        </w:rPr>
        <w:t>»</w:t>
      </w:r>
      <w:r w:rsidR="00DF13FE">
        <w:rPr>
          <w:b/>
          <w:sz w:val="22"/>
          <w:szCs w:val="22"/>
        </w:rPr>
        <w:t>)</w:t>
      </w:r>
    </w:p>
    <w:p w14:paraId="7D87A761" w14:textId="77777777" w:rsidR="00B92D4E" w:rsidRPr="00C369D3" w:rsidRDefault="00B92D4E" w:rsidP="00B92D4E">
      <w:pPr>
        <w:jc w:val="both"/>
        <w:rPr>
          <w:b/>
          <w:bCs/>
          <w:sz w:val="22"/>
          <w:szCs w:val="22"/>
        </w:rPr>
      </w:pPr>
    </w:p>
    <w:p w14:paraId="582D3F62" w14:textId="7F112F2E" w:rsidR="00B92D4E" w:rsidRPr="00706703" w:rsidRDefault="00B92D4E" w:rsidP="00B92D4E">
      <w:pPr>
        <w:jc w:val="right"/>
        <w:rPr>
          <w:b/>
          <w:bCs/>
          <w:color w:val="000000" w:themeColor="text1"/>
          <w:sz w:val="22"/>
          <w:szCs w:val="22"/>
        </w:rPr>
      </w:pPr>
      <w:r w:rsidRPr="00706703">
        <w:rPr>
          <w:b/>
          <w:bCs/>
          <w:color w:val="000000" w:themeColor="text1"/>
          <w:sz w:val="22"/>
          <w:szCs w:val="22"/>
        </w:rPr>
        <w:t>Дата размещения: «</w:t>
      </w:r>
      <w:r w:rsidR="00706703" w:rsidRPr="00706703">
        <w:rPr>
          <w:b/>
          <w:bCs/>
          <w:color w:val="000000" w:themeColor="text1"/>
          <w:sz w:val="22"/>
          <w:szCs w:val="22"/>
          <w:lang w:val="en-US"/>
        </w:rPr>
        <w:t>16</w:t>
      </w:r>
      <w:r w:rsidRPr="00706703">
        <w:rPr>
          <w:b/>
          <w:bCs/>
          <w:color w:val="000000" w:themeColor="text1"/>
          <w:sz w:val="22"/>
          <w:szCs w:val="22"/>
        </w:rPr>
        <w:t xml:space="preserve">» </w:t>
      </w:r>
      <w:r w:rsidR="00706703" w:rsidRPr="00706703">
        <w:rPr>
          <w:b/>
          <w:bCs/>
          <w:color w:val="000000" w:themeColor="text1"/>
          <w:sz w:val="22"/>
          <w:szCs w:val="22"/>
        </w:rPr>
        <w:t>января 2020</w:t>
      </w:r>
      <w:r w:rsidRPr="00706703">
        <w:rPr>
          <w:b/>
          <w:bCs/>
          <w:color w:val="000000" w:themeColor="text1"/>
          <w:sz w:val="22"/>
          <w:szCs w:val="22"/>
        </w:rPr>
        <w:t xml:space="preserve"> года</w:t>
      </w:r>
    </w:p>
    <w:p w14:paraId="5AE568D8" w14:textId="77777777" w:rsidR="00B92D4E" w:rsidRPr="00C369D3" w:rsidRDefault="00B92D4E" w:rsidP="00B92D4E">
      <w:pPr>
        <w:rPr>
          <w:b/>
          <w:bCs/>
          <w:sz w:val="22"/>
          <w:szCs w:val="22"/>
        </w:rPr>
      </w:pPr>
    </w:p>
    <w:p w14:paraId="2DF402EF" w14:textId="77777777" w:rsidR="00B92D4E" w:rsidRPr="00C369D3" w:rsidRDefault="00B92D4E" w:rsidP="00B92D4E">
      <w:pPr>
        <w:rPr>
          <w:b/>
          <w:bCs/>
          <w:sz w:val="22"/>
          <w:szCs w:val="22"/>
        </w:rPr>
      </w:pPr>
    </w:p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3060"/>
        <w:gridCol w:w="6480"/>
      </w:tblGrid>
      <w:tr w:rsidR="00B92D4E" w:rsidRPr="00C369D3" w14:paraId="68349812" w14:textId="77777777" w:rsidTr="0039573E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143D9" w14:textId="77777777" w:rsidR="00B92D4E" w:rsidRPr="00C369D3" w:rsidRDefault="00B92D4E" w:rsidP="001339BB">
            <w:pPr>
              <w:rPr>
                <w:sz w:val="22"/>
                <w:szCs w:val="22"/>
              </w:rPr>
            </w:pPr>
            <w:r w:rsidRPr="00C369D3">
              <w:rPr>
                <w:rStyle w:val="a4"/>
                <w:sz w:val="22"/>
                <w:szCs w:val="22"/>
              </w:rPr>
              <w:t>1. Информация о</w:t>
            </w:r>
            <w:r w:rsidR="00BF74B1">
              <w:rPr>
                <w:rStyle w:val="a4"/>
                <w:sz w:val="22"/>
                <w:szCs w:val="22"/>
              </w:rPr>
              <w:t xml:space="preserve"> заказчике</w:t>
            </w:r>
            <w:r w:rsidR="001339BB">
              <w:rPr>
                <w:rStyle w:val="a4"/>
                <w:sz w:val="22"/>
                <w:szCs w:val="22"/>
              </w:rPr>
              <w:t xml:space="preserve">, </w:t>
            </w:r>
            <w:r w:rsidRPr="00C369D3">
              <w:rPr>
                <w:rStyle w:val="a4"/>
                <w:sz w:val="22"/>
                <w:szCs w:val="22"/>
              </w:rPr>
              <w:t>застройщике</w:t>
            </w:r>
          </w:p>
        </w:tc>
      </w:tr>
      <w:tr w:rsidR="001339BB" w:rsidRPr="00C369D3" w14:paraId="5205CA1C" w14:textId="77777777" w:rsidTr="0039573E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AEC3D" w14:textId="77777777" w:rsidR="001339BB" w:rsidRPr="00C369D3" w:rsidRDefault="001339BB" w:rsidP="001339BB">
            <w:pPr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1.1. Заказчик</w:t>
            </w:r>
          </w:p>
        </w:tc>
      </w:tr>
      <w:tr w:rsidR="00B92D4E" w:rsidRPr="00C369D3" w14:paraId="35EC0908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767DE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1.1.</w:t>
            </w:r>
            <w:r w:rsidR="001339BB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8855D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Фирменное наименование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13931" w14:textId="77777777" w:rsidR="00B92D4E" w:rsidRPr="00C369D3" w:rsidRDefault="0062535E" w:rsidP="00C369D3">
            <w:pPr>
              <w:rPr>
                <w:sz w:val="22"/>
                <w:szCs w:val="22"/>
              </w:rPr>
            </w:pPr>
            <w:r w:rsidRPr="0062535E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</w:tr>
      <w:tr w:rsidR="00B92D4E" w:rsidRPr="00C369D3" w14:paraId="5D76DB0B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3580A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1.</w:t>
            </w:r>
            <w:r w:rsidR="001339BB">
              <w:rPr>
                <w:sz w:val="22"/>
                <w:szCs w:val="22"/>
              </w:rPr>
              <w:t>1.</w:t>
            </w:r>
            <w:r w:rsidRPr="00C369D3">
              <w:rPr>
                <w:sz w:val="22"/>
                <w:szCs w:val="22"/>
              </w:rPr>
              <w:t>2.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55332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Место нахождения</w:t>
            </w:r>
          </w:p>
          <w:p w14:paraId="3F857DA8" w14:textId="77777777" w:rsidR="00B92D4E" w:rsidRPr="00C369D3" w:rsidRDefault="00B92D4E" w:rsidP="0039573E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25D5C" w14:textId="77777777" w:rsidR="00B92D4E" w:rsidRDefault="00B92D4E" w:rsidP="00C369D3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Юридический </w:t>
            </w:r>
            <w:r w:rsidR="00C369D3">
              <w:rPr>
                <w:sz w:val="22"/>
                <w:szCs w:val="22"/>
              </w:rPr>
              <w:t xml:space="preserve">и фактический </w:t>
            </w:r>
            <w:r w:rsidRPr="00C369D3">
              <w:rPr>
                <w:sz w:val="22"/>
                <w:szCs w:val="22"/>
              </w:rPr>
              <w:t>адрес</w:t>
            </w:r>
            <w:r w:rsidR="00C369D3">
              <w:rPr>
                <w:sz w:val="22"/>
                <w:szCs w:val="22"/>
              </w:rPr>
              <w:t>:</w:t>
            </w:r>
          </w:p>
          <w:p w14:paraId="4A348FA0" w14:textId="77777777" w:rsidR="00B92D4E" w:rsidRPr="00C369D3" w:rsidRDefault="001339BB" w:rsidP="00C369D3">
            <w:pPr>
              <w:rPr>
                <w:sz w:val="22"/>
                <w:szCs w:val="22"/>
              </w:rPr>
            </w:pPr>
            <w:r w:rsidRPr="001339BB">
              <w:rPr>
                <w:sz w:val="22"/>
                <w:szCs w:val="22"/>
              </w:rPr>
              <w:t>117997, Москва, Стремянный пер, ДОМ 36</w:t>
            </w:r>
          </w:p>
        </w:tc>
      </w:tr>
      <w:tr w:rsidR="00B92D4E" w:rsidRPr="00C369D3" w14:paraId="5C5F96AC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E20BE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1.</w:t>
            </w:r>
            <w:r w:rsidR="001339BB">
              <w:rPr>
                <w:sz w:val="22"/>
                <w:szCs w:val="22"/>
              </w:rPr>
              <w:t>1.</w:t>
            </w:r>
            <w:r w:rsidRPr="00C369D3">
              <w:rPr>
                <w:sz w:val="22"/>
                <w:szCs w:val="22"/>
              </w:rPr>
              <w:t>3.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AFA82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Сведения о государственной регистрации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90CC3" w14:textId="77777777" w:rsidR="009E4C4D" w:rsidRDefault="009E4C4D" w:rsidP="001C0920">
            <w:pPr>
              <w:rPr>
                <w:sz w:val="22"/>
                <w:szCs w:val="22"/>
                <w:lang w:val="en-US"/>
              </w:rPr>
            </w:pPr>
            <w:r w:rsidRPr="009E4C4D">
              <w:rPr>
                <w:sz w:val="22"/>
                <w:szCs w:val="22"/>
              </w:rPr>
              <w:t>18.05.1995</w:t>
            </w:r>
          </w:p>
          <w:p w14:paraId="2B1B963E" w14:textId="77777777" w:rsidR="00B92D4E" w:rsidRPr="00C369D3" w:rsidRDefault="009E4C4D" w:rsidP="001C0920">
            <w:pPr>
              <w:rPr>
                <w:sz w:val="22"/>
                <w:szCs w:val="22"/>
              </w:rPr>
            </w:pPr>
            <w:r w:rsidRPr="009E4C4D">
              <w:rPr>
                <w:sz w:val="22"/>
                <w:szCs w:val="22"/>
              </w:rPr>
              <w:t>ИНН 7705043493, КПП 770501001, ОКПО 02068686, ОГРН 1037700012008</w:t>
            </w:r>
          </w:p>
        </w:tc>
      </w:tr>
      <w:tr w:rsidR="00B92D4E" w:rsidRPr="00C369D3" w14:paraId="2CD80A10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42FA1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1.</w:t>
            </w:r>
            <w:r w:rsidR="001339BB">
              <w:rPr>
                <w:sz w:val="22"/>
                <w:szCs w:val="22"/>
              </w:rPr>
              <w:t>1.</w:t>
            </w:r>
            <w:r w:rsidRPr="00C369D3">
              <w:rPr>
                <w:sz w:val="22"/>
                <w:szCs w:val="22"/>
              </w:rPr>
              <w:t>4.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429F3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Сведения об учредителях (участниках)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A2FCA" w14:textId="77777777" w:rsidR="00B92D4E" w:rsidRPr="00C369D3" w:rsidRDefault="009E4C4D" w:rsidP="009E4C4D">
            <w:pPr>
              <w:rPr>
                <w:sz w:val="22"/>
                <w:szCs w:val="22"/>
              </w:rPr>
            </w:pPr>
            <w:r w:rsidRPr="009E4C4D">
              <w:rPr>
                <w:sz w:val="22"/>
                <w:szCs w:val="22"/>
              </w:rPr>
              <w:t>МИНИСТЕРСТВО ОБРАЗОВАНИЯ И НАУКИ РОССИЙСКОЙ ФЕДЕРАЦИИ</w:t>
            </w:r>
          </w:p>
        </w:tc>
      </w:tr>
      <w:tr w:rsidR="00B92D4E" w:rsidRPr="00C369D3" w14:paraId="13EA3053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6CBB2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1.</w:t>
            </w:r>
            <w:r w:rsidR="001339BB">
              <w:rPr>
                <w:sz w:val="22"/>
                <w:szCs w:val="22"/>
              </w:rPr>
              <w:t>1.</w:t>
            </w:r>
            <w:r w:rsidRPr="00C369D3">
              <w:rPr>
                <w:sz w:val="22"/>
                <w:szCs w:val="22"/>
              </w:rPr>
              <w:t>5.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15B3B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Сведения об участии в проектах строительства многоквартирных домов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5D21B" w14:textId="77777777" w:rsidR="00B92D4E" w:rsidRPr="00C369D3" w:rsidRDefault="00D766F8" w:rsidP="00395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="004C4F93">
              <w:rPr>
                <w:sz w:val="22"/>
                <w:szCs w:val="22"/>
              </w:rPr>
              <w:t xml:space="preserve"> не принимал участия в проектах строительства многоквартирных жилых домов</w:t>
            </w:r>
          </w:p>
        </w:tc>
      </w:tr>
      <w:tr w:rsidR="00B92D4E" w:rsidRPr="00C369D3" w14:paraId="2F18918B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CA3D1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1.</w:t>
            </w:r>
            <w:r w:rsidR="001339BB">
              <w:rPr>
                <w:sz w:val="22"/>
                <w:szCs w:val="22"/>
              </w:rPr>
              <w:t>1.</w:t>
            </w:r>
            <w:r w:rsidRPr="00C369D3">
              <w:rPr>
                <w:sz w:val="22"/>
                <w:szCs w:val="22"/>
              </w:rPr>
              <w:t>6.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53D3B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О виде лицензируемой деятельности, номере лицензии, сроке ее действия, органе, выдавшем лицензию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AABAA" w14:textId="77777777" w:rsidR="00B92D4E" w:rsidRPr="00C369D3" w:rsidRDefault="003B66B3" w:rsidP="001E1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Застройщика лицензированию не подлежит.</w:t>
            </w:r>
          </w:p>
        </w:tc>
      </w:tr>
      <w:tr w:rsidR="001339BB" w:rsidRPr="00C369D3" w14:paraId="416150D9" w14:textId="77777777" w:rsidTr="00394D07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453D7" w14:textId="77777777" w:rsidR="001339BB" w:rsidRPr="001339BB" w:rsidRDefault="001339BB" w:rsidP="001E1BA3">
            <w:pPr>
              <w:rPr>
                <w:b/>
                <w:sz w:val="22"/>
                <w:szCs w:val="22"/>
              </w:rPr>
            </w:pPr>
            <w:r w:rsidRPr="001339BB">
              <w:rPr>
                <w:b/>
                <w:sz w:val="22"/>
                <w:szCs w:val="22"/>
              </w:rPr>
              <w:t>1.2. Застройщик</w:t>
            </w:r>
          </w:p>
        </w:tc>
      </w:tr>
      <w:tr w:rsidR="001339BB" w:rsidRPr="00C369D3" w14:paraId="284988FB" w14:textId="77777777" w:rsidTr="00E3532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76455" w14:textId="77777777" w:rsidR="001339BB" w:rsidRPr="00C369D3" w:rsidRDefault="001243CF" w:rsidP="00124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9BB" w:rsidRPr="00C369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1339BB" w:rsidRPr="00C369D3">
              <w:rPr>
                <w:sz w:val="22"/>
                <w:szCs w:val="22"/>
              </w:rPr>
              <w:t>.</w:t>
            </w:r>
            <w:r w:rsidR="001339BB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0E002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Фирменное наименование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E5902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«ТРАСТКОМ Девелопмент»</w:t>
            </w:r>
          </w:p>
        </w:tc>
      </w:tr>
      <w:tr w:rsidR="001339BB" w:rsidRPr="00C369D3" w14:paraId="48B878D8" w14:textId="77777777" w:rsidTr="00E3532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8C45A" w14:textId="77777777" w:rsidR="001339BB" w:rsidRPr="00C369D3" w:rsidRDefault="001243CF" w:rsidP="00E3532A">
            <w:pPr>
              <w:rPr>
                <w:sz w:val="22"/>
                <w:szCs w:val="22"/>
              </w:rPr>
            </w:pPr>
            <w:r w:rsidRPr="001243C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="001339BB">
              <w:rPr>
                <w:sz w:val="22"/>
                <w:szCs w:val="22"/>
              </w:rPr>
              <w:t>.</w:t>
            </w:r>
            <w:r w:rsidR="001339BB" w:rsidRPr="00C369D3">
              <w:rPr>
                <w:sz w:val="22"/>
                <w:szCs w:val="22"/>
              </w:rPr>
              <w:t>2.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168E4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Место нахождения</w:t>
            </w:r>
          </w:p>
          <w:p w14:paraId="5791D582" w14:textId="77777777" w:rsidR="001339BB" w:rsidRPr="00C369D3" w:rsidRDefault="001339BB" w:rsidP="00E3532A">
            <w:pPr>
              <w:rPr>
                <w:sz w:val="22"/>
                <w:szCs w:val="22"/>
              </w:rPr>
            </w:pPr>
          </w:p>
          <w:p w14:paraId="10B8BE89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Режим работы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24D3D" w14:textId="77777777" w:rsidR="001339BB" w:rsidRPr="00D766F8" w:rsidRDefault="001339BB" w:rsidP="00E3532A">
            <w:pPr>
              <w:rPr>
                <w:sz w:val="22"/>
                <w:szCs w:val="22"/>
              </w:rPr>
            </w:pPr>
            <w:r w:rsidRPr="00D766F8">
              <w:rPr>
                <w:sz w:val="22"/>
                <w:szCs w:val="22"/>
              </w:rPr>
              <w:t>Юридический и фактический адрес: 115184, г. Москва, Средний Овчинниковский переулок, д.</w:t>
            </w:r>
            <w:r w:rsidR="00F25188">
              <w:rPr>
                <w:sz w:val="22"/>
                <w:szCs w:val="22"/>
              </w:rPr>
              <w:t xml:space="preserve"> </w:t>
            </w:r>
            <w:r w:rsidRPr="00D766F8">
              <w:rPr>
                <w:sz w:val="22"/>
                <w:szCs w:val="22"/>
              </w:rPr>
              <w:t>12</w:t>
            </w:r>
          </w:p>
          <w:p w14:paraId="2E09CADE" w14:textId="77777777" w:rsidR="001339BB" w:rsidRPr="00C369D3" w:rsidRDefault="001339BB" w:rsidP="004B038B">
            <w:pPr>
              <w:rPr>
                <w:sz w:val="22"/>
                <w:szCs w:val="22"/>
              </w:rPr>
            </w:pPr>
            <w:r w:rsidRPr="00D766F8">
              <w:rPr>
                <w:sz w:val="22"/>
                <w:szCs w:val="22"/>
              </w:rPr>
              <w:t xml:space="preserve">Режим работы: понедельник – пятница с 10:00 до 19:00, суббота </w:t>
            </w:r>
            <w:r w:rsidR="00D766F8">
              <w:rPr>
                <w:sz w:val="22"/>
                <w:szCs w:val="22"/>
              </w:rPr>
              <w:t>-</w:t>
            </w:r>
            <w:r w:rsidRPr="00D766F8">
              <w:rPr>
                <w:sz w:val="22"/>
                <w:szCs w:val="22"/>
              </w:rPr>
              <w:t xml:space="preserve"> с 11:00 до 17:00</w:t>
            </w:r>
            <w:r w:rsidR="004B038B">
              <w:rPr>
                <w:sz w:val="22"/>
                <w:szCs w:val="22"/>
              </w:rPr>
              <w:t xml:space="preserve">, </w:t>
            </w:r>
            <w:r w:rsidRPr="00D766F8">
              <w:rPr>
                <w:sz w:val="22"/>
                <w:szCs w:val="22"/>
              </w:rPr>
              <w:t>воскресенье</w:t>
            </w:r>
            <w:r w:rsidR="004B038B">
              <w:rPr>
                <w:sz w:val="22"/>
                <w:szCs w:val="22"/>
              </w:rPr>
              <w:t xml:space="preserve"> - выходной</w:t>
            </w:r>
          </w:p>
        </w:tc>
      </w:tr>
      <w:tr w:rsidR="001339BB" w:rsidRPr="00C369D3" w14:paraId="67BE0C45" w14:textId="77777777" w:rsidTr="00E3532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0DA45" w14:textId="77777777" w:rsidR="001339BB" w:rsidRPr="00C369D3" w:rsidRDefault="001243CF" w:rsidP="00E3532A">
            <w:pPr>
              <w:rPr>
                <w:sz w:val="22"/>
                <w:szCs w:val="22"/>
              </w:rPr>
            </w:pPr>
            <w:r w:rsidRPr="001243C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="001339BB">
              <w:rPr>
                <w:sz w:val="22"/>
                <w:szCs w:val="22"/>
              </w:rPr>
              <w:t>.</w:t>
            </w:r>
            <w:r w:rsidR="001339BB" w:rsidRPr="00C369D3">
              <w:rPr>
                <w:sz w:val="22"/>
                <w:szCs w:val="22"/>
              </w:rPr>
              <w:t>3.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2872D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Сведения о государственной регистрации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8715C" w14:textId="77777777" w:rsidR="001339BB" w:rsidRPr="001243CF" w:rsidRDefault="008025DC" w:rsidP="00E3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08.08.2008г.</w:t>
            </w:r>
          </w:p>
          <w:p w14:paraId="1CB1B01D" w14:textId="77777777" w:rsidR="001339BB" w:rsidRPr="00C369D3" w:rsidRDefault="001339BB" w:rsidP="008025DC">
            <w:pPr>
              <w:rPr>
                <w:sz w:val="22"/>
                <w:szCs w:val="22"/>
              </w:rPr>
            </w:pPr>
            <w:r w:rsidRPr="001339BB">
              <w:rPr>
                <w:sz w:val="22"/>
                <w:szCs w:val="22"/>
              </w:rPr>
              <w:t>ИНН 7705852617</w:t>
            </w:r>
            <w:r>
              <w:rPr>
                <w:sz w:val="22"/>
                <w:szCs w:val="22"/>
              </w:rPr>
              <w:t xml:space="preserve">, </w:t>
            </w:r>
            <w:r w:rsidRPr="001339BB">
              <w:rPr>
                <w:sz w:val="22"/>
                <w:szCs w:val="22"/>
              </w:rPr>
              <w:t>КПП 770501001</w:t>
            </w:r>
            <w:r w:rsidRPr="009E4C4D">
              <w:rPr>
                <w:sz w:val="22"/>
                <w:szCs w:val="22"/>
              </w:rPr>
              <w:t xml:space="preserve">, ОКПО </w:t>
            </w:r>
            <w:r w:rsidR="008025DC">
              <w:rPr>
                <w:sz w:val="22"/>
                <w:szCs w:val="22"/>
              </w:rPr>
              <w:t>87622552</w:t>
            </w:r>
            <w:r w:rsidRPr="009E4C4D">
              <w:rPr>
                <w:sz w:val="22"/>
                <w:szCs w:val="22"/>
              </w:rPr>
              <w:t>, ОГРН 10</w:t>
            </w:r>
            <w:r w:rsidR="008025DC">
              <w:rPr>
                <w:sz w:val="22"/>
                <w:szCs w:val="22"/>
              </w:rPr>
              <w:t>87746956362</w:t>
            </w:r>
          </w:p>
        </w:tc>
      </w:tr>
      <w:tr w:rsidR="001339BB" w:rsidRPr="00C369D3" w14:paraId="6F82E435" w14:textId="77777777" w:rsidTr="00E3532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994B4" w14:textId="77777777" w:rsidR="001339BB" w:rsidRPr="00C369D3" w:rsidRDefault="001243CF" w:rsidP="00E3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1339BB">
              <w:rPr>
                <w:sz w:val="22"/>
                <w:szCs w:val="22"/>
              </w:rPr>
              <w:t>.</w:t>
            </w:r>
            <w:r w:rsidR="001339BB" w:rsidRPr="00C369D3">
              <w:rPr>
                <w:sz w:val="22"/>
                <w:szCs w:val="22"/>
              </w:rPr>
              <w:t>4.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A6481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Сведения об учредителях (участниках)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E7BA8" w14:textId="77777777" w:rsidR="00B74E07" w:rsidRDefault="00B74E07" w:rsidP="00B74E07">
            <w:pPr>
              <w:rPr>
                <w:sz w:val="22"/>
                <w:szCs w:val="22"/>
              </w:rPr>
            </w:pPr>
            <w:r w:rsidRPr="00B74E07">
              <w:rPr>
                <w:sz w:val="22"/>
                <w:szCs w:val="22"/>
              </w:rPr>
              <w:t>Общество с ограниченной ответственностью</w:t>
            </w:r>
          </w:p>
          <w:p w14:paraId="2B0ADCB9" w14:textId="77777777" w:rsidR="00B74E07" w:rsidRPr="00B74E07" w:rsidRDefault="00B74E07" w:rsidP="00B74E07">
            <w:pPr>
              <w:rPr>
                <w:sz w:val="22"/>
                <w:szCs w:val="22"/>
              </w:rPr>
            </w:pPr>
            <w:r w:rsidRPr="00B74E07">
              <w:rPr>
                <w:sz w:val="22"/>
                <w:szCs w:val="22"/>
              </w:rPr>
              <w:t>«Инвестиционная группа ТРАСТКОМ»</w:t>
            </w:r>
            <w:r w:rsidR="00F25188" w:rsidRPr="00F25188">
              <w:rPr>
                <w:sz w:val="22"/>
                <w:szCs w:val="22"/>
              </w:rPr>
              <w:t xml:space="preserve"> (ОГРН 1097746278024)</w:t>
            </w:r>
            <w:r>
              <w:rPr>
                <w:sz w:val="22"/>
                <w:szCs w:val="22"/>
              </w:rPr>
              <w:t xml:space="preserve"> </w:t>
            </w:r>
            <w:r w:rsidR="00F2518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F25188">
              <w:rPr>
                <w:sz w:val="22"/>
                <w:szCs w:val="22"/>
              </w:rPr>
              <w:t xml:space="preserve">доля в размере </w:t>
            </w:r>
            <w:r w:rsidRPr="00B74E07">
              <w:rPr>
                <w:sz w:val="22"/>
                <w:szCs w:val="22"/>
              </w:rPr>
              <w:t>99, 986 %</w:t>
            </w:r>
            <w:r>
              <w:rPr>
                <w:sz w:val="22"/>
                <w:szCs w:val="22"/>
              </w:rPr>
              <w:t xml:space="preserve"> УК</w:t>
            </w:r>
            <w:r w:rsidR="00F25188">
              <w:rPr>
                <w:sz w:val="22"/>
                <w:szCs w:val="22"/>
              </w:rPr>
              <w:t xml:space="preserve">, </w:t>
            </w:r>
            <w:r w:rsidR="00F25188" w:rsidRPr="00F25188">
              <w:rPr>
                <w:sz w:val="22"/>
                <w:szCs w:val="22"/>
              </w:rPr>
              <w:t>номинальной стоимостью 179 000</w:t>
            </w:r>
            <w:r w:rsidR="00F25188">
              <w:rPr>
                <w:sz w:val="22"/>
                <w:szCs w:val="22"/>
              </w:rPr>
              <w:t> </w:t>
            </w:r>
            <w:r w:rsidR="00F25188" w:rsidRPr="00F25188">
              <w:rPr>
                <w:sz w:val="22"/>
                <w:szCs w:val="22"/>
              </w:rPr>
              <w:t>000</w:t>
            </w:r>
            <w:r w:rsidR="00F25188">
              <w:rPr>
                <w:sz w:val="22"/>
                <w:szCs w:val="22"/>
              </w:rPr>
              <w:t xml:space="preserve"> </w:t>
            </w:r>
            <w:r w:rsidR="00F25188" w:rsidRPr="00F25188">
              <w:rPr>
                <w:sz w:val="22"/>
                <w:szCs w:val="22"/>
              </w:rPr>
              <w:t>(Сто семьдесят девять миллионов) рублей</w:t>
            </w:r>
            <w:r w:rsidR="00F25188">
              <w:rPr>
                <w:sz w:val="22"/>
                <w:szCs w:val="22"/>
              </w:rPr>
              <w:t>.</w:t>
            </w:r>
            <w:r w:rsidRPr="00B74E07">
              <w:rPr>
                <w:sz w:val="22"/>
                <w:szCs w:val="22"/>
              </w:rPr>
              <w:tab/>
            </w:r>
          </w:p>
          <w:p w14:paraId="5AC26AAA" w14:textId="77777777" w:rsidR="001339BB" w:rsidRPr="00C369D3" w:rsidRDefault="00B74E07" w:rsidP="00B74E07">
            <w:pPr>
              <w:rPr>
                <w:sz w:val="22"/>
                <w:szCs w:val="22"/>
              </w:rPr>
            </w:pPr>
            <w:r w:rsidRPr="00B74E07">
              <w:rPr>
                <w:sz w:val="22"/>
                <w:szCs w:val="22"/>
              </w:rPr>
              <w:t xml:space="preserve">Доля в размере 0, 014 % </w:t>
            </w:r>
            <w:r>
              <w:rPr>
                <w:sz w:val="22"/>
                <w:szCs w:val="22"/>
              </w:rPr>
              <w:t>УК</w:t>
            </w:r>
            <w:r w:rsidRPr="00B74E07">
              <w:rPr>
                <w:sz w:val="22"/>
                <w:szCs w:val="22"/>
              </w:rPr>
              <w:t>, номинальной стоимостью 25 000 (Двадцать пять тысяч) рублей, принадлежит О</w:t>
            </w:r>
            <w:r>
              <w:rPr>
                <w:sz w:val="22"/>
                <w:szCs w:val="22"/>
              </w:rPr>
              <w:t>ОО «ТРАСТКОМ Девелопмент»</w:t>
            </w:r>
            <w:r w:rsidR="00F25188">
              <w:rPr>
                <w:sz w:val="22"/>
                <w:szCs w:val="22"/>
              </w:rPr>
              <w:t>.</w:t>
            </w:r>
          </w:p>
        </w:tc>
      </w:tr>
      <w:tr w:rsidR="001339BB" w:rsidRPr="00C369D3" w14:paraId="207FB674" w14:textId="77777777" w:rsidTr="00E3532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9A70A" w14:textId="77777777" w:rsidR="001339BB" w:rsidRPr="00C369D3" w:rsidRDefault="001243CF" w:rsidP="00E3532A">
            <w:pPr>
              <w:rPr>
                <w:sz w:val="22"/>
                <w:szCs w:val="22"/>
              </w:rPr>
            </w:pPr>
            <w:r w:rsidRPr="001243C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="001339BB">
              <w:rPr>
                <w:sz w:val="22"/>
                <w:szCs w:val="22"/>
              </w:rPr>
              <w:t>.</w:t>
            </w:r>
            <w:r w:rsidR="001339BB" w:rsidRPr="00C369D3">
              <w:rPr>
                <w:sz w:val="22"/>
                <w:szCs w:val="22"/>
              </w:rPr>
              <w:t>5.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9DFC2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Сведения об участии в проектах строительства многоквартирных домов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9E6FF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Застройщик не принимал участия в проектах строительства многоквартирных жилых домов</w:t>
            </w:r>
          </w:p>
        </w:tc>
      </w:tr>
      <w:tr w:rsidR="001339BB" w:rsidRPr="00C369D3" w14:paraId="49E14C95" w14:textId="77777777" w:rsidTr="00E3532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756AE" w14:textId="77777777" w:rsidR="001339BB" w:rsidRPr="00C369D3" w:rsidRDefault="001243CF" w:rsidP="00E3532A">
            <w:pPr>
              <w:rPr>
                <w:sz w:val="22"/>
                <w:szCs w:val="22"/>
              </w:rPr>
            </w:pPr>
            <w:r w:rsidRPr="001243C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="001339BB">
              <w:rPr>
                <w:sz w:val="22"/>
                <w:szCs w:val="22"/>
              </w:rPr>
              <w:t>.</w:t>
            </w:r>
            <w:r w:rsidR="001339BB" w:rsidRPr="00C369D3">
              <w:rPr>
                <w:sz w:val="22"/>
                <w:szCs w:val="22"/>
              </w:rPr>
              <w:t>6.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5498D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О виде лицензируемой деятельности, номере лицензии, сроке ее действия, органе, выдавшем лицензию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34EC3" w14:textId="77777777" w:rsidR="001339BB" w:rsidRPr="00C369D3" w:rsidRDefault="001339BB" w:rsidP="00E3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Застройщика лицензированию не подлежит.</w:t>
            </w:r>
          </w:p>
        </w:tc>
      </w:tr>
      <w:tr w:rsidR="00B92D4E" w:rsidRPr="00C369D3" w14:paraId="38C5167E" w14:textId="77777777" w:rsidTr="0039573E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3BD61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b/>
                <w:bCs/>
                <w:sz w:val="22"/>
                <w:szCs w:val="22"/>
              </w:rPr>
              <w:t>2. Информация о проекте строительства</w:t>
            </w:r>
          </w:p>
        </w:tc>
      </w:tr>
      <w:tr w:rsidR="00B92D4E" w:rsidRPr="00C369D3" w14:paraId="46E42751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CBAF5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2.1.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D4B61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Цель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1A42E" w14:textId="77777777" w:rsidR="00B92D4E" w:rsidRPr="00C369D3" w:rsidRDefault="00B92D4E" w:rsidP="00917AE8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Строительство </w:t>
            </w:r>
            <w:r w:rsidR="00BA7D97">
              <w:rPr>
                <w:sz w:val="22"/>
                <w:szCs w:val="22"/>
              </w:rPr>
              <w:t xml:space="preserve">Объекта, </w:t>
            </w:r>
            <w:r w:rsidR="00BA7D97" w:rsidRPr="004B038B">
              <w:rPr>
                <w:sz w:val="22"/>
                <w:szCs w:val="22"/>
              </w:rPr>
              <w:t xml:space="preserve">включающего </w:t>
            </w:r>
            <w:r w:rsidR="00917AE8" w:rsidRPr="004B038B">
              <w:rPr>
                <w:sz w:val="22"/>
                <w:szCs w:val="22"/>
              </w:rPr>
              <w:t xml:space="preserve">апартаменты гостиничного типа, </w:t>
            </w:r>
            <w:r w:rsidR="00BA7D97" w:rsidRPr="004B038B">
              <w:rPr>
                <w:sz w:val="22"/>
                <w:szCs w:val="22"/>
              </w:rPr>
              <w:t xml:space="preserve">общежитие РЭА им. Г.В.Плеханова, спортивный комплекс с </w:t>
            </w:r>
            <w:r w:rsidR="00BA7D97" w:rsidRPr="004B038B">
              <w:rPr>
                <w:sz w:val="22"/>
                <w:szCs w:val="22"/>
              </w:rPr>
              <w:lastRenderedPageBreak/>
              <w:t>бассейном</w:t>
            </w:r>
            <w:r w:rsidR="00917AE8" w:rsidRPr="004B038B">
              <w:rPr>
                <w:sz w:val="22"/>
                <w:szCs w:val="22"/>
              </w:rPr>
              <w:t xml:space="preserve"> </w:t>
            </w:r>
            <w:r w:rsidR="00A2182C" w:rsidRPr="004B038B">
              <w:rPr>
                <w:sz w:val="22"/>
                <w:szCs w:val="22"/>
              </w:rPr>
              <w:t>и подземную</w:t>
            </w:r>
            <w:r w:rsidRPr="004B038B">
              <w:rPr>
                <w:sz w:val="22"/>
                <w:szCs w:val="22"/>
              </w:rPr>
              <w:t xml:space="preserve"> </w:t>
            </w:r>
            <w:r w:rsidR="00A2182C" w:rsidRPr="004B038B">
              <w:rPr>
                <w:sz w:val="22"/>
                <w:szCs w:val="22"/>
              </w:rPr>
              <w:t>а</w:t>
            </w:r>
            <w:r w:rsidRPr="004B038B">
              <w:rPr>
                <w:sz w:val="22"/>
                <w:szCs w:val="22"/>
              </w:rPr>
              <w:t>втостоянк</w:t>
            </w:r>
            <w:r w:rsidR="00A2182C" w:rsidRPr="004B038B">
              <w:rPr>
                <w:sz w:val="22"/>
                <w:szCs w:val="22"/>
              </w:rPr>
              <w:t xml:space="preserve">у; ЦТП и ТП </w:t>
            </w:r>
            <w:r w:rsidRPr="004B038B">
              <w:rPr>
                <w:sz w:val="22"/>
                <w:szCs w:val="22"/>
              </w:rPr>
              <w:t xml:space="preserve"> по адресу</w:t>
            </w:r>
            <w:r w:rsidRPr="00C369D3">
              <w:rPr>
                <w:sz w:val="22"/>
                <w:szCs w:val="22"/>
              </w:rPr>
              <w:t xml:space="preserve">: г. </w:t>
            </w:r>
            <w:r w:rsidR="00A2182C">
              <w:rPr>
                <w:sz w:val="22"/>
                <w:szCs w:val="22"/>
              </w:rPr>
              <w:t>Москва, ул.Зацепа, вл.29</w:t>
            </w:r>
          </w:p>
        </w:tc>
      </w:tr>
      <w:tr w:rsidR="00B92D4E" w:rsidRPr="00C369D3" w14:paraId="3D8D02E7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52784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9CBAB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Этапы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73B5B" w14:textId="77777777" w:rsidR="00B92D4E" w:rsidRPr="00706703" w:rsidRDefault="00B92D4E" w:rsidP="00AD13BC">
            <w:pPr>
              <w:rPr>
                <w:color w:val="000000" w:themeColor="text1"/>
                <w:sz w:val="22"/>
                <w:szCs w:val="22"/>
              </w:rPr>
            </w:pPr>
            <w:r w:rsidRPr="00706703">
              <w:rPr>
                <w:color w:val="000000" w:themeColor="text1"/>
                <w:sz w:val="22"/>
                <w:szCs w:val="22"/>
              </w:rPr>
              <w:t xml:space="preserve">Строительство </w:t>
            </w:r>
            <w:r w:rsidR="00A2182C" w:rsidRPr="00706703">
              <w:rPr>
                <w:color w:val="000000" w:themeColor="text1"/>
                <w:sz w:val="22"/>
                <w:szCs w:val="22"/>
              </w:rPr>
              <w:t>осуществляется в</w:t>
            </w:r>
            <w:r w:rsidRPr="00706703">
              <w:rPr>
                <w:color w:val="000000" w:themeColor="text1"/>
                <w:sz w:val="22"/>
                <w:szCs w:val="22"/>
              </w:rPr>
              <w:t xml:space="preserve"> </w:t>
            </w:r>
            <w:r w:rsidR="00A2182C" w:rsidRPr="00706703">
              <w:rPr>
                <w:color w:val="000000" w:themeColor="text1"/>
                <w:sz w:val="22"/>
                <w:szCs w:val="22"/>
              </w:rPr>
              <w:t>1</w:t>
            </w:r>
            <w:r w:rsidRPr="00706703">
              <w:rPr>
                <w:color w:val="000000" w:themeColor="text1"/>
                <w:sz w:val="22"/>
                <w:szCs w:val="22"/>
              </w:rPr>
              <w:t xml:space="preserve"> очеред</w:t>
            </w:r>
            <w:r w:rsidR="00A2182C" w:rsidRPr="00706703">
              <w:rPr>
                <w:color w:val="000000" w:themeColor="text1"/>
                <w:sz w:val="22"/>
                <w:szCs w:val="22"/>
              </w:rPr>
              <w:t>ь</w:t>
            </w:r>
            <w:r w:rsidRPr="00706703">
              <w:rPr>
                <w:color w:val="000000" w:themeColor="text1"/>
                <w:sz w:val="22"/>
                <w:szCs w:val="22"/>
              </w:rPr>
              <w:t xml:space="preserve"> Срок </w:t>
            </w:r>
            <w:r w:rsidR="00A2182C" w:rsidRPr="00706703">
              <w:rPr>
                <w:color w:val="000000" w:themeColor="text1"/>
                <w:sz w:val="22"/>
                <w:szCs w:val="22"/>
              </w:rPr>
              <w:t>ввода</w:t>
            </w:r>
            <w:r w:rsidRPr="00706703">
              <w:rPr>
                <w:color w:val="000000" w:themeColor="text1"/>
                <w:sz w:val="22"/>
                <w:szCs w:val="22"/>
              </w:rPr>
              <w:t xml:space="preserve"> </w:t>
            </w:r>
            <w:r w:rsidR="00DF13FE" w:rsidRPr="0070670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06703">
              <w:rPr>
                <w:color w:val="000000" w:themeColor="text1"/>
                <w:sz w:val="22"/>
                <w:szCs w:val="22"/>
              </w:rPr>
              <w:t>в эксплуатацию</w:t>
            </w:r>
            <w:r w:rsidR="00A2182C" w:rsidRPr="00706703">
              <w:rPr>
                <w:color w:val="000000" w:themeColor="text1"/>
                <w:sz w:val="22"/>
                <w:szCs w:val="22"/>
              </w:rPr>
              <w:t xml:space="preserve"> </w:t>
            </w:r>
            <w:r w:rsidR="000E4734" w:rsidRPr="00706703">
              <w:rPr>
                <w:color w:val="000000" w:themeColor="text1"/>
                <w:sz w:val="22"/>
                <w:szCs w:val="22"/>
              </w:rPr>
              <w:t>–</w:t>
            </w:r>
            <w:r w:rsidR="00901D08" w:rsidRPr="00706703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AD13BC" w:rsidRPr="00706703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="00AD13BC" w:rsidRPr="00706703">
              <w:rPr>
                <w:color w:val="000000" w:themeColor="text1"/>
                <w:sz w:val="22"/>
                <w:szCs w:val="22"/>
              </w:rPr>
              <w:t xml:space="preserve"> </w:t>
            </w:r>
            <w:r w:rsidR="000E4734" w:rsidRPr="00706703">
              <w:rPr>
                <w:color w:val="000000" w:themeColor="text1"/>
                <w:sz w:val="22"/>
                <w:szCs w:val="22"/>
              </w:rPr>
              <w:t>квартал 20</w:t>
            </w:r>
            <w:r w:rsidR="0022666A" w:rsidRPr="00706703">
              <w:rPr>
                <w:color w:val="000000" w:themeColor="text1"/>
                <w:sz w:val="22"/>
                <w:szCs w:val="22"/>
              </w:rPr>
              <w:t>20</w:t>
            </w:r>
            <w:r w:rsidR="000E4734" w:rsidRPr="00706703">
              <w:rPr>
                <w:color w:val="000000" w:themeColor="text1"/>
                <w:sz w:val="22"/>
                <w:szCs w:val="22"/>
              </w:rPr>
              <w:t>г.</w:t>
            </w:r>
          </w:p>
        </w:tc>
      </w:tr>
      <w:tr w:rsidR="00B92D4E" w:rsidRPr="00C369D3" w14:paraId="05ECB5D5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52086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2.3.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D8EE4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Срок реализации</w:t>
            </w:r>
            <w:r w:rsidR="00A2182C">
              <w:rPr>
                <w:sz w:val="22"/>
                <w:szCs w:val="22"/>
              </w:rPr>
              <w:t xml:space="preserve"> проекта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FB557" w14:textId="77777777" w:rsidR="00B92D4E" w:rsidRPr="00706703" w:rsidRDefault="001E1BA3" w:rsidP="0022666A">
            <w:pPr>
              <w:rPr>
                <w:color w:val="000000" w:themeColor="text1"/>
                <w:sz w:val="22"/>
                <w:szCs w:val="22"/>
              </w:rPr>
            </w:pPr>
            <w:r w:rsidRPr="0070670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6525F" w:rsidRPr="00706703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0E4734" w:rsidRPr="00706703">
              <w:rPr>
                <w:color w:val="000000" w:themeColor="text1"/>
                <w:sz w:val="22"/>
                <w:szCs w:val="22"/>
              </w:rPr>
              <w:t xml:space="preserve"> квартал 20</w:t>
            </w:r>
            <w:r w:rsidR="0046525F" w:rsidRPr="00706703">
              <w:rPr>
                <w:color w:val="000000" w:themeColor="text1"/>
                <w:sz w:val="22"/>
                <w:szCs w:val="22"/>
              </w:rPr>
              <w:t>2</w:t>
            </w:r>
            <w:r w:rsidR="0022666A" w:rsidRPr="00706703">
              <w:rPr>
                <w:color w:val="000000" w:themeColor="text1"/>
                <w:sz w:val="22"/>
                <w:szCs w:val="22"/>
              </w:rPr>
              <w:t>1</w:t>
            </w:r>
            <w:r w:rsidR="000E4734" w:rsidRPr="00706703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B92D4E" w:rsidRPr="00C369D3" w14:paraId="7776812B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85D15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2.4.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7CB05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Результаты государственной экспертизы проектной документации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430DF" w14:textId="77777777" w:rsidR="00B92D4E" w:rsidRDefault="00B92D4E" w:rsidP="00FC56AA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Заключение № </w:t>
            </w:r>
            <w:r w:rsidR="00FC56AA">
              <w:rPr>
                <w:sz w:val="22"/>
                <w:szCs w:val="22"/>
              </w:rPr>
              <w:t xml:space="preserve">77-1-4-0196-12 </w:t>
            </w:r>
            <w:r w:rsidR="00101E74">
              <w:rPr>
                <w:sz w:val="22"/>
                <w:szCs w:val="22"/>
              </w:rPr>
              <w:t>по результатам экспертизы</w:t>
            </w:r>
            <w:r w:rsidR="00FC56AA">
              <w:rPr>
                <w:sz w:val="22"/>
                <w:szCs w:val="22"/>
              </w:rPr>
              <w:t xml:space="preserve"> проектн</w:t>
            </w:r>
            <w:r w:rsidR="00101E74">
              <w:rPr>
                <w:sz w:val="22"/>
                <w:szCs w:val="22"/>
              </w:rPr>
              <w:t>ой</w:t>
            </w:r>
            <w:r w:rsidR="00FC56AA">
              <w:rPr>
                <w:sz w:val="22"/>
                <w:szCs w:val="22"/>
              </w:rPr>
              <w:t xml:space="preserve"> документаци</w:t>
            </w:r>
            <w:r w:rsidR="00101E74">
              <w:rPr>
                <w:sz w:val="22"/>
                <w:szCs w:val="22"/>
              </w:rPr>
              <w:t>и</w:t>
            </w:r>
            <w:r w:rsidR="00FC56AA">
              <w:rPr>
                <w:sz w:val="22"/>
                <w:szCs w:val="22"/>
              </w:rPr>
              <w:t xml:space="preserve"> и результат</w:t>
            </w:r>
            <w:r w:rsidR="00101E74">
              <w:rPr>
                <w:sz w:val="22"/>
                <w:szCs w:val="22"/>
              </w:rPr>
              <w:t>ов</w:t>
            </w:r>
            <w:r w:rsidR="00FC56AA">
              <w:rPr>
                <w:sz w:val="22"/>
                <w:szCs w:val="22"/>
              </w:rPr>
              <w:t xml:space="preserve"> инженерных изысканий по объекту капитального строительства «Спортивный комплекс с общежитием федерального государственного бюджетного образовательного учреждения высшего профессионального образования «Российский Экономический университет имени Г.В.Плеханова»; выдано ГАУ г.Москвы «Московская государственная экспертиза» 30.03.2012г.</w:t>
            </w:r>
          </w:p>
          <w:p w14:paraId="25B39B61" w14:textId="77777777" w:rsidR="003B66B3" w:rsidRDefault="003B66B3" w:rsidP="00FC56AA">
            <w:pPr>
              <w:rPr>
                <w:sz w:val="22"/>
                <w:szCs w:val="22"/>
              </w:rPr>
            </w:pPr>
          </w:p>
          <w:p w14:paraId="765C8CD6" w14:textId="77777777" w:rsidR="003B66B3" w:rsidRDefault="003B66B3" w:rsidP="00FC5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Положительное заключение негосударственной экспертизы № 6-1-1-0344-14 от 23.07.2014г.</w:t>
            </w:r>
            <w:r w:rsidR="00101E74">
              <w:rPr>
                <w:sz w:val="22"/>
                <w:szCs w:val="22"/>
              </w:rPr>
              <w:t xml:space="preserve"> по результатам экспертизы проектной документации и результатов инженерных изысканий  </w:t>
            </w:r>
            <w:r w:rsidR="00101E74" w:rsidRPr="00101E74">
              <w:rPr>
                <w:sz w:val="22"/>
                <w:szCs w:val="22"/>
              </w:rPr>
              <w:t>(корректировка проектной документации)</w:t>
            </w:r>
            <w:r w:rsidR="00101E74">
              <w:rPr>
                <w:sz w:val="22"/>
                <w:szCs w:val="22"/>
              </w:rPr>
              <w:t xml:space="preserve"> по объекту капитального строительства </w:t>
            </w:r>
            <w:r w:rsidR="00101E74" w:rsidRPr="00101E74">
              <w:rPr>
                <w:bCs/>
                <w:sz w:val="22"/>
                <w:szCs w:val="22"/>
              </w:rPr>
              <w:t>Спортивный комплекс с общежитием федерального государственного бюджетного образовательного учреждения высшего профессионального образования «Российский Экономический Университет имени Г.В.Плеханова»</w:t>
            </w:r>
            <w:r w:rsidR="00101E74">
              <w:rPr>
                <w:bCs/>
                <w:sz w:val="22"/>
                <w:szCs w:val="22"/>
              </w:rPr>
              <w:t>; а</w:t>
            </w:r>
            <w:r w:rsidR="00101E74" w:rsidRPr="00101E74">
              <w:rPr>
                <w:sz w:val="22"/>
                <w:szCs w:val="22"/>
              </w:rPr>
              <w:t>дрес строительства: улица Зацепа, владение 29, на земельном участке по адресу: Стремянный переулок, владение 28, район Замоскворечье, Центральный админ</w:t>
            </w:r>
            <w:r w:rsidR="00101E74">
              <w:rPr>
                <w:sz w:val="22"/>
                <w:szCs w:val="22"/>
              </w:rPr>
              <w:t>истративный округ города Москвы; выдано ООО «Национальная экспертная палата».</w:t>
            </w:r>
          </w:p>
          <w:p w14:paraId="5793DB36" w14:textId="77777777" w:rsidR="00101E74" w:rsidRDefault="00101E74" w:rsidP="00FC56AA">
            <w:pPr>
              <w:rPr>
                <w:sz w:val="22"/>
                <w:szCs w:val="22"/>
              </w:rPr>
            </w:pPr>
          </w:p>
          <w:p w14:paraId="5E4D8EFE" w14:textId="77777777" w:rsidR="00101E74" w:rsidRDefault="00101E74" w:rsidP="00101E74">
            <w:pPr>
              <w:rPr>
                <w:sz w:val="22"/>
                <w:szCs w:val="22"/>
              </w:rPr>
            </w:pPr>
            <w:r w:rsidRPr="00101E74">
              <w:rPr>
                <w:sz w:val="22"/>
                <w:szCs w:val="22"/>
              </w:rPr>
              <w:t>Положительное заключение негосударственной экспертизы № 6-1-1-</w:t>
            </w:r>
            <w:r>
              <w:rPr>
                <w:sz w:val="22"/>
                <w:szCs w:val="22"/>
              </w:rPr>
              <w:t>0079</w:t>
            </w:r>
            <w:r w:rsidRPr="00101E74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  <w:r w:rsidRPr="00101E74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</w:t>
            </w:r>
            <w:r w:rsidRPr="00101E74">
              <w:rPr>
                <w:sz w:val="22"/>
                <w:szCs w:val="22"/>
              </w:rPr>
              <w:t>3.0</w:t>
            </w:r>
            <w:r>
              <w:rPr>
                <w:sz w:val="22"/>
                <w:szCs w:val="22"/>
              </w:rPr>
              <w:t>3</w:t>
            </w:r>
            <w:r w:rsidRPr="00101E7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Pr="00101E74">
              <w:rPr>
                <w:sz w:val="22"/>
                <w:szCs w:val="22"/>
              </w:rPr>
              <w:t xml:space="preserve">г. по результатам экспертизы </w:t>
            </w:r>
            <w:r>
              <w:rPr>
                <w:sz w:val="22"/>
                <w:szCs w:val="22"/>
              </w:rPr>
              <w:t xml:space="preserve">разделов </w:t>
            </w:r>
            <w:r w:rsidRPr="00101E74">
              <w:rPr>
                <w:sz w:val="22"/>
                <w:szCs w:val="22"/>
              </w:rPr>
              <w:t xml:space="preserve">проектной документации по объекту капитального строительства </w:t>
            </w:r>
            <w:r w:rsidRPr="00101E74">
              <w:rPr>
                <w:bCs/>
                <w:sz w:val="22"/>
                <w:szCs w:val="22"/>
              </w:rPr>
              <w:t>Спортивный комплекс с общежитием федерального государственного бюджетного образовательного учреждения высшего профессионального образования «Российский Экономический Университет имени Г.В.Плеханова»; а</w:t>
            </w:r>
            <w:r w:rsidRPr="00101E74">
              <w:rPr>
                <w:sz w:val="22"/>
                <w:szCs w:val="22"/>
              </w:rPr>
              <w:t>дрес строительства: улица Зацепа, владение 29, на земельном участке по адресу: Стремянный переулок, владение 28, район Замоскворечье, Центральный административный округ города Москвы; выдано ООО «Национальная экспертная палата».</w:t>
            </w:r>
          </w:p>
          <w:p w14:paraId="60738116" w14:textId="77777777" w:rsidR="00073C4A" w:rsidRPr="00101E74" w:rsidRDefault="00073C4A" w:rsidP="00101E74">
            <w:pPr>
              <w:rPr>
                <w:sz w:val="22"/>
                <w:szCs w:val="22"/>
              </w:rPr>
            </w:pPr>
          </w:p>
          <w:p w14:paraId="4A2C0887" w14:textId="77777777" w:rsidR="00073C4A" w:rsidRDefault="00073C4A" w:rsidP="00073C4A">
            <w:pPr>
              <w:rPr>
                <w:sz w:val="22"/>
                <w:szCs w:val="22"/>
              </w:rPr>
            </w:pPr>
            <w:r w:rsidRPr="00073C4A">
              <w:rPr>
                <w:sz w:val="22"/>
                <w:szCs w:val="22"/>
              </w:rPr>
              <w:t xml:space="preserve">Положительное заключение негосударственной экспертизы № 77-2-1-2-0144-16 от 14.06.2016г. по результатам экспертизы разделов проектной документации по объекту капитального строительства </w:t>
            </w:r>
            <w:r w:rsidRPr="00073C4A">
              <w:rPr>
                <w:bCs/>
                <w:sz w:val="22"/>
                <w:szCs w:val="22"/>
              </w:rPr>
              <w:t>Спортивный комплекс с общежитием федерального государственного бюджетного образовательного учреждения высшего профессионального образования «Российский Экономический Университет имени Г.В.Плеханова»; а</w:t>
            </w:r>
            <w:r w:rsidRPr="00073C4A">
              <w:rPr>
                <w:sz w:val="22"/>
                <w:szCs w:val="22"/>
              </w:rPr>
              <w:t>дрес строительства: улица Зацепа, владение 29, на земельном участке по адресу: Стремянный переулок, владение 28, район Замоскворечье, Центральный административный округ города Москвы; выдано ООО «Национальная экспертная палата».</w:t>
            </w:r>
          </w:p>
          <w:p w14:paraId="164FED3A" w14:textId="77777777" w:rsidR="00917AE8" w:rsidRDefault="00917AE8" w:rsidP="00073C4A">
            <w:pPr>
              <w:rPr>
                <w:sz w:val="22"/>
                <w:szCs w:val="22"/>
              </w:rPr>
            </w:pPr>
          </w:p>
          <w:p w14:paraId="134C76CE" w14:textId="77777777" w:rsidR="003B66B3" w:rsidRPr="00C369D3" w:rsidRDefault="00917AE8" w:rsidP="00917AE8">
            <w:pPr>
              <w:rPr>
                <w:sz w:val="22"/>
                <w:szCs w:val="22"/>
              </w:rPr>
            </w:pPr>
            <w:r w:rsidRPr="00917AE8">
              <w:rPr>
                <w:sz w:val="22"/>
                <w:szCs w:val="22"/>
              </w:rPr>
              <w:t>Положительное заключение негосударственной № 77-2-1-2-0442-17 от «22» декабря 2017 года по результатам экспертизы разделов проектной документации по объ</w:t>
            </w:r>
            <w:r>
              <w:rPr>
                <w:sz w:val="22"/>
                <w:szCs w:val="22"/>
              </w:rPr>
              <w:t>екту капитального строительства</w:t>
            </w:r>
            <w:r w:rsidRPr="00917AE8">
              <w:rPr>
                <w:sz w:val="22"/>
                <w:szCs w:val="22"/>
              </w:rPr>
              <w:t xml:space="preserve"> «Апартаменты гостиничного типа со спорткомплексом ФГБОУ ВО РЭУ им. Г.В. Плеханова», расположенного по адресу: г. Москва, ЦАО, район Замоскворечье, Стремянный переулок, вл. 28 (ул. Зацепа, вл. 29); выдано ООО «Национальная экспертная палата».</w:t>
            </w:r>
          </w:p>
        </w:tc>
      </w:tr>
      <w:tr w:rsidR="00B92D4E" w:rsidRPr="00C369D3" w14:paraId="3C09CD4B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641A4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0DD29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14AA7" w14:textId="77777777" w:rsidR="00DC158E" w:rsidRPr="00DC158E" w:rsidRDefault="00B92D4E" w:rsidP="00DC158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Разрешение на строительство </w:t>
            </w:r>
            <w:r w:rsidR="00DC158E" w:rsidRPr="00DC158E">
              <w:rPr>
                <w:sz w:val="22"/>
                <w:szCs w:val="22"/>
              </w:rPr>
              <w:t xml:space="preserve">№ </w:t>
            </w:r>
            <w:r w:rsidR="00DC158E" w:rsidRPr="00DC158E">
              <w:rPr>
                <w:sz w:val="22"/>
                <w:szCs w:val="22"/>
                <w:lang w:val="en-US"/>
              </w:rPr>
              <w:t>RU</w:t>
            </w:r>
            <w:r w:rsidR="00DC158E" w:rsidRPr="00DC158E">
              <w:rPr>
                <w:sz w:val="22"/>
                <w:szCs w:val="22"/>
              </w:rPr>
              <w:t xml:space="preserve">77130000-006986 </w:t>
            </w:r>
            <w:r w:rsidR="00712E63">
              <w:rPr>
                <w:sz w:val="22"/>
                <w:szCs w:val="22"/>
              </w:rPr>
              <w:t>выдано</w:t>
            </w:r>
            <w:r w:rsidR="00712E63" w:rsidRPr="00DC158E">
              <w:rPr>
                <w:sz w:val="22"/>
                <w:szCs w:val="22"/>
              </w:rPr>
              <w:t xml:space="preserve">  13.06.2012г.</w:t>
            </w:r>
            <w:r w:rsidR="00712E63">
              <w:rPr>
                <w:sz w:val="22"/>
                <w:szCs w:val="22"/>
              </w:rPr>
              <w:t xml:space="preserve">  Комитетом государственного строительного надзора г.Москвы</w:t>
            </w:r>
          </w:p>
          <w:p w14:paraId="42D9E3ED" w14:textId="77777777" w:rsidR="00B92D4E" w:rsidRPr="00C369D3" w:rsidRDefault="00901D08" w:rsidP="00226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действия (продлено) – до </w:t>
            </w:r>
            <w:r w:rsidR="0022666A">
              <w:rPr>
                <w:sz w:val="22"/>
                <w:szCs w:val="22"/>
              </w:rPr>
              <w:t>16</w:t>
            </w:r>
            <w:r w:rsidR="00917AE8">
              <w:rPr>
                <w:sz w:val="22"/>
                <w:szCs w:val="22"/>
              </w:rPr>
              <w:t>.</w:t>
            </w:r>
            <w:r w:rsidR="0022666A">
              <w:rPr>
                <w:sz w:val="22"/>
                <w:szCs w:val="22"/>
              </w:rPr>
              <w:t>12</w:t>
            </w:r>
            <w:r w:rsidR="00DC158E" w:rsidRPr="00DC158E">
              <w:rPr>
                <w:sz w:val="22"/>
                <w:szCs w:val="22"/>
              </w:rPr>
              <w:t>.20</w:t>
            </w:r>
            <w:r w:rsidR="0022666A">
              <w:rPr>
                <w:sz w:val="22"/>
                <w:szCs w:val="22"/>
              </w:rPr>
              <w:t>20</w:t>
            </w:r>
            <w:r w:rsidR="00DC158E" w:rsidRPr="00DC158E">
              <w:rPr>
                <w:sz w:val="22"/>
                <w:szCs w:val="22"/>
              </w:rPr>
              <w:t xml:space="preserve">г. </w:t>
            </w:r>
          </w:p>
        </w:tc>
      </w:tr>
      <w:tr w:rsidR="00B92D4E" w:rsidRPr="00C369D3" w14:paraId="35224ADA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59A0D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2.6.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3BC76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Права на земельный участок</w:t>
            </w:r>
          </w:p>
          <w:p w14:paraId="2221EF9C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Элементы благоустройства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1E700" w14:textId="77777777" w:rsidR="0024626E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Земельный участок площадью </w:t>
            </w:r>
            <w:r w:rsidR="00712E63" w:rsidRPr="00712E63">
              <w:rPr>
                <w:sz w:val="22"/>
                <w:szCs w:val="22"/>
              </w:rPr>
              <w:t>15</w:t>
            </w:r>
            <w:r w:rsidR="00712E63">
              <w:rPr>
                <w:sz w:val="22"/>
                <w:szCs w:val="22"/>
              </w:rPr>
              <w:t xml:space="preserve"> </w:t>
            </w:r>
            <w:r w:rsidR="00712E63" w:rsidRPr="00712E63">
              <w:rPr>
                <w:sz w:val="22"/>
                <w:szCs w:val="22"/>
              </w:rPr>
              <w:t xml:space="preserve">186 кв. м </w:t>
            </w:r>
            <w:r w:rsidRPr="00C369D3">
              <w:rPr>
                <w:sz w:val="22"/>
                <w:szCs w:val="22"/>
              </w:rPr>
              <w:t xml:space="preserve">, кадастровый номер </w:t>
            </w:r>
            <w:r w:rsidR="00712E63" w:rsidRPr="00712E63">
              <w:rPr>
                <w:sz w:val="22"/>
                <w:szCs w:val="22"/>
              </w:rPr>
              <w:t>77:01:0006013:63</w:t>
            </w:r>
            <w:r w:rsidR="0024626E">
              <w:rPr>
                <w:sz w:val="22"/>
                <w:szCs w:val="22"/>
              </w:rPr>
              <w:t>.</w:t>
            </w:r>
          </w:p>
          <w:p w14:paraId="7D37AEBB" w14:textId="77777777" w:rsidR="00B92D4E" w:rsidRPr="00C369D3" w:rsidRDefault="0024626E" w:rsidP="00395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92D4E" w:rsidRPr="00C369D3">
              <w:rPr>
                <w:sz w:val="22"/>
                <w:szCs w:val="22"/>
              </w:rPr>
              <w:t xml:space="preserve">обственник – </w:t>
            </w:r>
            <w:r w:rsidR="00712E63">
              <w:rPr>
                <w:sz w:val="22"/>
                <w:szCs w:val="22"/>
              </w:rPr>
              <w:t>Российская Федерация (Свидетельство  о государственной регистрации права 77 АМ № 464272 от 20.10.2010г., выдано Управлением Федеральной службы государственной регистрации, кадастра и картографии по Москве)</w:t>
            </w:r>
            <w:r>
              <w:rPr>
                <w:sz w:val="22"/>
                <w:szCs w:val="22"/>
              </w:rPr>
              <w:t>.</w:t>
            </w:r>
          </w:p>
          <w:p w14:paraId="5C3743ED" w14:textId="77777777" w:rsidR="00B92D4E" w:rsidRDefault="00B92D4E" w:rsidP="0039573E">
            <w:pPr>
              <w:rPr>
                <w:sz w:val="22"/>
                <w:szCs w:val="22"/>
              </w:rPr>
            </w:pPr>
          </w:p>
          <w:p w14:paraId="4F35CF03" w14:textId="77777777" w:rsidR="0024626E" w:rsidRPr="00C369D3" w:rsidRDefault="0024626E" w:rsidP="00395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постоянного (бессрочного) пользования – ФГБОУ ВПО «Российский экономический университет им.Г.В.Плеханова» (основание – Государственный акт на право бессрочного (постоянного) пользования от 24.01.1994 № М-01-000380; Свидетельство о государственной регистрации права 77-АН 624272 от 21.11.2011г., выдано Управлением Федеральной службы государственной регистрации, кадастра и картографии по Москве)</w:t>
            </w:r>
          </w:p>
          <w:p w14:paraId="5E537FDA" w14:textId="77777777" w:rsidR="00B92D4E" w:rsidRPr="00C369D3" w:rsidRDefault="00B92D4E" w:rsidP="0039573E">
            <w:pPr>
              <w:rPr>
                <w:sz w:val="22"/>
                <w:szCs w:val="22"/>
              </w:rPr>
            </w:pPr>
          </w:p>
          <w:p w14:paraId="445CBF43" w14:textId="77777777" w:rsidR="00B92D4E" w:rsidRPr="00C369D3" w:rsidRDefault="00B92D4E" w:rsidP="006265FF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Предусмотрен</w:t>
            </w:r>
            <w:r w:rsidR="006265FF">
              <w:rPr>
                <w:sz w:val="22"/>
                <w:szCs w:val="22"/>
              </w:rPr>
              <w:t>о комплексное благоустройство территории</w:t>
            </w:r>
            <w:r w:rsidRPr="00C369D3">
              <w:rPr>
                <w:sz w:val="22"/>
                <w:szCs w:val="22"/>
              </w:rPr>
              <w:t xml:space="preserve"> </w:t>
            </w:r>
            <w:r w:rsidR="006265FF">
              <w:rPr>
                <w:sz w:val="22"/>
                <w:szCs w:val="22"/>
              </w:rPr>
              <w:t>(</w:t>
            </w:r>
            <w:r w:rsidRPr="00C369D3">
              <w:rPr>
                <w:sz w:val="22"/>
                <w:szCs w:val="22"/>
              </w:rPr>
              <w:t>тротуары, газоны, отмостка</w:t>
            </w:r>
            <w:r w:rsidR="006265FF">
              <w:rPr>
                <w:sz w:val="22"/>
                <w:szCs w:val="22"/>
              </w:rPr>
              <w:t>, малые архитектурные формы)</w:t>
            </w:r>
          </w:p>
        </w:tc>
      </w:tr>
      <w:tr w:rsidR="00B92D4E" w:rsidRPr="00C369D3" w14:paraId="48ACC4F2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E5B0B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2.7.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7AAA1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Местоположение объекта и его описание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9E996" w14:textId="77777777" w:rsidR="006265FF" w:rsidRDefault="006265FF" w:rsidP="00626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расположен в Центральном административном округе г.Москвы по адресу: ул.Зацепы, вл.29</w:t>
            </w:r>
            <w:r w:rsidR="00B92D4E" w:rsidRPr="00C369D3">
              <w:rPr>
                <w:sz w:val="22"/>
                <w:szCs w:val="22"/>
              </w:rPr>
              <w:t xml:space="preserve">. </w:t>
            </w:r>
          </w:p>
          <w:p w14:paraId="5D82E626" w14:textId="77777777" w:rsidR="006265FF" w:rsidRPr="006265FF" w:rsidRDefault="006265FF" w:rsidP="006265FF">
            <w:pPr>
              <w:jc w:val="both"/>
              <w:rPr>
                <w:sz w:val="22"/>
                <w:szCs w:val="22"/>
              </w:rPr>
            </w:pPr>
            <w:r w:rsidRPr="006265FF">
              <w:rPr>
                <w:sz w:val="22"/>
                <w:szCs w:val="22"/>
              </w:rPr>
              <w:t>Объект строительства – комплекс, включающий в себя апартаменты</w:t>
            </w:r>
            <w:r w:rsidR="00917AE8">
              <w:rPr>
                <w:sz w:val="22"/>
                <w:szCs w:val="22"/>
              </w:rPr>
              <w:t xml:space="preserve"> гостиничного типа</w:t>
            </w:r>
            <w:r w:rsidRPr="006265FF">
              <w:rPr>
                <w:sz w:val="22"/>
                <w:szCs w:val="22"/>
              </w:rPr>
              <w:t>, коммерческую недвижимость – помещения свободного назначения, подземный паркинг, общежитие для преподавателей и сотрудников Университета им.Г.В.Плеханова и спортивный комплекс</w:t>
            </w:r>
            <w:r>
              <w:rPr>
                <w:sz w:val="22"/>
                <w:szCs w:val="22"/>
              </w:rPr>
              <w:t xml:space="preserve"> с плавательным бассейном</w:t>
            </w:r>
            <w:r w:rsidRPr="006265FF">
              <w:rPr>
                <w:sz w:val="22"/>
                <w:szCs w:val="22"/>
              </w:rPr>
              <w:t xml:space="preserve">. </w:t>
            </w:r>
          </w:p>
          <w:p w14:paraId="01C424AA" w14:textId="77777777" w:rsidR="006265FF" w:rsidRPr="006265FF" w:rsidRDefault="006265FF" w:rsidP="00626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составляющие – апартаменты, общежитие и спортивный комплекс</w:t>
            </w:r>
            <w:r w:rsidRPr="006265FF">
              <w:rPr>
                <w:sz w:val="22"/>
                <w:szCs w:val="22"/>
              </w:rPr>
              <w:t xml:space="preserve"> – будут автономны, с отдельными входными группами и лифтами.</w:t>
            </w:r>
          </w:p>
          <w:p w14:paraId="5CBF2D9A" w14:textId="63329B88" w:rsidR="006265FF" w:rsidRPr="006265FF" w:rsidRDefault="006265FF" w:rsidP="006265FF">
            <w:pPr>
              <w:jc w:val="both"/>
              <w:rPr>
                <w:sz w:val="22"/>
                <w:szCs w:val="22"/>
              </w:rPr>
            </w:pPr>
            <w:r w:rsidRPr="006265FF">
              <w:rPr>
                <w:sz w:val="22"/>
                <w:szCs w:val="22"/>
              </w:rPr>
              <w:t xml:space="preserve">Апартаменты </w:t>
            </w:r>
            <w:r w:rsidR="00746CA4">
              <w:rPr>
                <w:sz w:val="22"/>
                <w:szCs w:val="22"/>
              </w:rPr>
              <w:t xml:space="preserve">гостиничного типа </w:t>
            </w:r>
            <w:r w:rsidRPr="006265FF">
              <w:rPr>
                <w:sz w:val="22"/>
                <w:szCs w:val="22"/>
              </w:rPr>
              <w:t xml:space="preserve">– </w:t>
            </w:r>
            <w:r w:rsidR="00746CA4">
              <w:rPr>
                <w:sz w:val="22"/>
                <w:szCs w:val="22"/>
              </w:rPr>
              <w:t>206</w:t>
            </w:r>
            <w:r w:rsidRPr="006265FF">
              <w:rPr>
                <w:sz w:val="22"/>
                <w:szCs w:val="22"/>
              </w:rPr>
              <w:t xml:space="preserve"> </w:t>
            </w:r>
            <w:r w:rsidR="00B621CD">
              <w:rPr>
                <w:sz w:val="22"/>
                <w:szCs w:val="22"/>
              </w:rPr>
              <w:t xml:space="preserve">апартаментов </w:t>
            </w:r>
            <w:r w:rsidRPr="006265FF">
              <w:rPr>
                <w:sz w:val="22"/>
                <w:szCs w:val="22"/>
              </w:rPr>
              <w:t xml:space="preserve"> на </w:t>
            </w:r>
            <w:r w:rsidR="00706703">
              <w:rPr>
                <w:sz w:val="22"/>
                <w:szCs w:val="22"/>
              </w:rPr>
              <w:t>1</w:t>
            </w:r>
            <w:r w:rsidRPr="006265FF">
              <w:rPr>
                <w:sz w:val="22"/>
                <w:szCs w:val="22"/>
              </w:rPr>
              <w:t>-1</w:t>
            </w:r>
            <w:r w:rsidR="00073C4A" w:rsidRPr="00073C4A">
              <w:rPr>
                <w:sz w:val="22"/>
                <w:szCs w:val="22"/>
              </w:rPr>
              <w:t>4</w:t>
            </w:r>
            <w:r w:rsidR="00073C4A">
              <w:rPr>
                <w:sz w:val="22"/>
                <w:szCs w:val="22"/>
              </w:rPr>
              <w:t xml:space="preserve"> этажах площадью от </w:t>
            </w:r>
            <w:r w:rsidR="00746CA4">
              <w:rPr>
                <w:sz w:val="22"/>
                <w:szCs w:val="22"/>
              </w:rPr>
              <w:t>28</w:t>
            </w:r>
            <w:r w:rsidRPr="006265FF">
              <w:rPr>
                <w:sz w:val="22"/>
                <w:szCs w:val="22"/>
              </w:rPr>
              <w:t xml:space="preserve"> до 3</w:t>
            </w:r>
            <w:r w:rsidR="00746CA4">
              <w:rPr>
                <w:sz w:val="22"/>
                <w:szCs w:val="22"/>
              </w:rPr>
              <w:t>54</w:t>
            </w:r>
            <w:r w:rsidRPr="006265FF">
              <w:rPr>
                <w:sz w:val="22"/>
                <w:szCs w:val="22"/>
              </w:rPr>
              <w:t xml:space="preserve"> кв.м</w:t>
            </w:r>
            <w:r>
              <w:rPr>
                <w:sz w:val="22"/>
                <w:szCs w:val="22"/>
              </w:rPr>
              <w:t>,</w:t>
            </w:r>
            <w:r w:rsidRPr="006265FF">
              <w:rPr>
                <w:sz w:val="22"/>
                <w:szCs w:val="22"/>
              </w:rPr>
              <w:t xml:space="preserve"> будут сдаваться </w:t>
            </w:r>
            <w:r w:rsidR="00746CA4">
              <w:rPr>
                <w:sz w:val="22"/>
                <w:szCs w:val="22"/>
              </w:rPr>
              <w:t>без отделки</w:t>
            </w:r>
            <w:r w:rsidRPr="006265FF">
              <w:rPr>
                <w:sz w:val="22"/>
                <w:szCs w:val="22"/>
              </w:rPr>
              <w:t xml:space="preserve">. </w:t>
            </w:r>
          </w:p>
          <w:p w14:paraId="2D454E5B" w14:textId="77777777" w:rsidR="006265FF" w:rsidRPr="006265FF" w:rsidRDefault="006265FF" w:rsidP="006265FF">
            <w:pPr>
              <w:jc w:val="both"/>
              <w:rPr>
                <w:sz w:val="22"/>
                <w:szCs w:val="22"/>
              </w:rPr>
            </w:pPr>
            <w:r w:rsidRPr="006265FF">
              <w:rPr>
                <w:sz w:val="22"/>
                <w:szCs w:val="22"/>
              </w:rPr>
              <w:t xml:space="preserve">В коммерческой части – </w:t>
            </w:r>
            <w:r w:rsidR="00746CA4">
              <w:rPr>
                <w:sz w:val="22"/>
                <w:szCs w:val="22"/>
              </w:rPr>
              <w:t>1 470,3</w:t>
            </w:r>
            <w:r w:rsidRPr="006265FF">
              <w:rPr>
                <w:sz w:val="22"/>
                <w:szCs w:val="22"/>
              </w:rPr>
              <w:t xml:space="preserve"> кв.м площадей свободного назначения на -1 (цокольном) и 1 этажах, будут сдаваться </w:t>
            </w:r>
            <w:r w:rsidRPr="004B038B">
              <w:rPr>
                <w:sz w:val="22"/>
                <w:szCs w:val="22"/>
              </w:rPr>
              <w:t xml:space="preserve">в формате </w:t>
            </w:r>
            <w:r w:rsidRPr="004B038B">
              <w:rPr>
                <w:sz w:val="22"/>
                <w:szCs w:val="22"/>
                <w:lang w:val="en-US"/>
              </w:rPr>
              <w:t>open</w:t>
            </w:r>
            <w:r w:rsidRPr="004B038B">
              <w:rPr>
                <w:sz w:val="22"/>
                <w:szCs w:val="22"/>
              </w:rPr>
              <w:t xml:space="preserve"> </w:t>
            </w:r>
            <w:r w:rsidRPr="004B038B">
              <w:rPr>
                <w:sz w:val="22"/>
                <w:szCs w:val="22"/>
                <w:lang w:val="en-US"/>
              </w:rPr>
              <w:t>space</w:t>
            </w:r>
            <w:r w:rsidRPr="004B038B">
              <w:rPr>
                <w:sz w:val="22"/>
                <w:szCs w:val="22"/>
              </w:rPr>
              <w:t>.</w:t>
            </w:r>
            <w:r w:rsidRPr="006265FF">
              <w:rPr>
                <w:sz w:val="22"/>
                <w:szCs w:val="22"/>
              </w:rPr>
              <w:t xml:space="preserve"> </w:t>
            </w:r>
          </w:p>
          <w:p w14:paraId="56DBC8A2" w14:textId="77777777" w:rsidR="00B92D4E" w:rsidRPr="00C369D3" w:rsidRDefault="006265FF" w:rsidP="00746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3-уровневом  подземном паркинге – 1</w:t>
            </w:r>
            <w:r w:rsidR="00746CA4">
              <w:rPr>
                <w:sz w:val="22"/>
                <w:szCs w:val="22"/>
              </w:rPr>
              <w:t>8</w:t>
            </w:r>
            <w:r w:rsidR="00EA051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машино-мест.</w:t>
            </w:r>
          </w:p>
        </w:tc>
      </w:tr>
      <w:tr w:rsidR="00134CA0" w:rsidRPr="00C369D3" w14:paraId="35594DC1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C4671" w14:textId="77777777" w:rsidR="00134CA0" w:rsidRPr="00482C8E" w:rsidRDefault="00134CA0" w:rsidP="0039573E">
            <w:pPr>
              <w:rPr>
                <w:sz w:val="22"/>
                <w:szCs w:val="22"/>
              </w:rPr>
            </w:pPr>
            <w:r w:rsidRPr="00482C8E">
              <w:rPr>
                <w:sz w:val="22"/>
                <w:szCs w:val="22"/>
              </w:rPr>
              <w:t>2.8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71E51" w14:textId="77777777" w:rsidR="00134CA0" w:rsidRPr="00482C8E" w:rsidRDefault="00134CA0" w:rsidP="0039573E">
            <w:pPr>
              <w:rPr>
                <w:sz w:val="22"/>
                <w:szCs w:val="22"/>
              </w:rPr>
            </w:pPr>
            <w:r w:rsidRPr="00482C8E">
              <w:rPr>
                <w:sz w:val="22"/>
                <w:szCs w:val="22"/>
              </w:rPr>
              <w:t>Коммерческое обозначение объекта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2C4EB" w14:textId="77777777" w:rsidR="00134CA0" w:rsidRPr="00482C8E" w:rsidRDefault="00134CA0" w:rsidP="00AD13BC">
            <w:pPr>
              <w:jc w:val="both"/>
              <w:rPr>
                <w:sz w:val="22"/>
                <w:szCs w:val="22"/>
              </w:rPr>
            </w:pPr>
            <w:r w:rsidRPr="00482C8E">
              <w:rPr>
                <w:sz w:val="22"/>
                <w:szCs w:val="22"/>
              </w:rPr>
              <w:t>Резиденци</w:t>
            </w:r>
            <w:r w:rsidR="00AD13BC" w:rsidRPr="00482C8E">
              <w:rPr>
                <w:sz w:val="22"/>
                <w:szCs w:val="22"/>
              </w:rPr>
              <w:t>и</w:t>
            </w:r>
            <w:r w:rsidRPr="00482C8E">
              <w:rPr>
                <w:sz w:val="22"/>
                <w:szCs w:val="22"/>
              </w:rPr>
              <w:t xml:space="preserve"> Замоскворечье</w:t>
            </w:r>
          </w:p>
        </w:tc>
      </w:tr>
      <w:tr w:rsidR="00B92D4E" w:rsidRPr="00C369D3" w14:paraId="76584DCF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8AB8C" w14:textId="77777777" w:rsidR="00B92D4E" w:rsidRPr="00C369D3" w:rsidRDefault="00B92D4E" w:rsidP="00134CA0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</w:t>
            </w:r>
            <w:r w:rsidR="00134CA0">
              <w:rPr>
                <w:sz w:val="22"/>
                <w:szCs w:val="22"/>
              </w:rPr>
              <w:t>9</w:t>
            </w:r>
            <w:r w:rsidRPr="00C369D3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9E9CE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Количество самостоятельных частей объекта, подлежащих передаче участникам долевого строительства, описание их технических характеристик (планируемая площадь)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7CC6" w14:textId="77777777" w:rsidR="00B92D4E" w:rsidRPr="00C369D3" w:rsidRDefault="006265FF" w:rsidP="00395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Апартаменты</w:t>
            </w:r>
            <w:r w:rsidR="00746CA4">
              <w:rPr>
                <w:sz w:val="22"/>
                <w:szCs w:val="22"/>
              </w:rPr>
              <w:t xml:space="preserve"> гостиничного типа</w:t>
            </w:r>
            <w:r w:rsidR="00B92D4E" w:rsidRPr="00C369D3">
              <w:rPr>
                <w:sz w:val="22"/>
                <w:szCs w:val="22"/>
              </w:rPr>
              <w:t>:</w:t>
            </w:r>
          </w:p>
          <w:p w14:paraId="5E6E71FF" w14:textId="393EE124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Этажность – переменная, подземных – </w:t>
            </w:r>
            <w:r w:rsidR="006265FF">
              <w:rPr>
                <w:sz w:val="22"/>
                <w:szCs w:val="22"/>
              </w:rPr>
              <w:t>3</w:t>
            </w:r>
            <w:r w:rsidRPr="00C369D3">
              <w:rPr>
                <w:sz w:val="22"/>
                <w:szCs w:val="22"/>
              </w:rPr>
              <w:t xml:space="preserve">, надземных – </w:t>
            </w:r>
            <w:r w:rsidR="00706703">
              <w:rPr>
                <w:sz w:val="22"/>
                <w:szCs w:val="22"/>
              </w:rPr>
              <w:t>1</w:t>
            </w:r>
            <w:r w:rsidR="006265FF">
              <w:rPr>
                <w:sz w:val="22"/>
                <w:szCs w:val="22"/>
              </w:rPr>
              <w:t>-1</w:t>
            </w:r>
            <w:r w:rsidR="00EA051E">
              <w:rPr>
                <w:sz w:val="22"/>
                <w:szCs w:val="22"/>
              </w:rPr>
              <w:t>4</w:t>
            </w:r>
            <w:r w:rsidRPr="00C369D3">
              <w:rPr>
                <w:sz w:val="22"/>
                <w:szCs w:val="22"/>
              </w:rPr>
              <w:t>.</w:t>
            </w:r>
          </w:p>
          <w:p w14:paraId="4E183B12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Степень огнестойкости здания – </w:t>
            </w:r>
            <w:r w:rsidRPr="00C74B9B">
              <w:rPr>
                <w:sz w:val="22"/>
                <w:szCs w:val="22"/>
              </w:rPr>
              <w:t>1</w:t>
            </w:r>
            <w:r w:rsidRPr="00C369D3">
              <w:rPr>
                <w:sz w:val="22"/>
                <w:szCs w:val="22"/>
              </w:rPr>
              <w:t>.</w:t>
            </w:r>
          </w:p>
          <w:p w14:paraId="129F0FE9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Уровень ответственности – 2 (ГОСТ 27751-88).</w:t>
            </w:r>
          </w:p>
          <w:p w14:paraId="7B322679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Фундамент: </w:t>
            </w:r>
            <w:r w:rsidR="00FE2995">
              <w:rPr>
                <w:sz w:val="22"/>
                <w:szCs w:val="22"/>
              </w:rPr>
              <w:t xml:space="preserve">стена в грунте, </w:t>
            </w:r>
            <w:r w:rsidRPr="00C369D3">
              <w:rPr>
                <w:sz w:val="22"/>
                <w:szCs w:val="22"/>
              </w:rPr>
              <w:t>железобетонная плита.</w:t>
            </w:r>
          </w:p>
          <w:p w14:paraId="4DFADF13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Стены подвала: монолитный железобетон.</w:t>
            </w:r>
          </w:p>
          <w:p w14:paraId="2C4CC421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Стены наружные – </w:t>
            </w:r>
            <w:r w:rsidR="00FE2995">
              <w:rPr>
                <w:sz w:val="22"/>
                <w:szCs w:val="22"/>
              </w:rPr>
              <w:t>монолитный железобетон, вентилируемый фасад</w:t>
            </w:r>
            <w:r w:rsidRPr="00C369D3">
              <w:rPr>
                <w:sz w:val="22"/>
                <w:szCs w:val="22"/>
              </w:rPr>
              <w:t>.</w:t>
            </w:r>
          </w:p>
          <w:p w14:paraId="180CF2DE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Утеплитель – </w:t>
            </w:r>
            <w:r w:rsidR="00FE2995">
              <w:rPr>
                <w:sz w:val="22"/>
                <w:szCs w:val="22"/>
              </w:rPr>
              <w:t>минераловата 150 мм</w:t>
            </w:r>
            <w:r w:rsidRPr="00C369D3">
              <w:rPr>
                <w:sz w:val="22"/>
                <w:szCs w:val="22"/>
              </w:rPr>
              <w:t>.</w:t>
            </w:r>
          </w:p>
          <w:p w14:paraId="43CDF010" w14:textId="771D6E73" w:rsidR="00B92D4E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Перегородки – межквартирные стены – </w:t>
            </w:r>
            <w:r w:rsidR="00FE2995">
              <w:rPr>
                <w:sz w:val="22"/>
                <w:szCs w:val="22"/>
              </w:rPr>
              <w:t>кирпич керамический полнотелый</w:t>
            </w:r>
            <w:r w:rsidR="000823E5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4E7F5F3E" w14:textId="77777777" w:rsidR="00FE2995" w:rsidRPr="00C369D3" w:rsidRDefault="00FE2995" w:rsidP="00FE2995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Перекрытия – монолитный железобетон.</w:t>
            </w:r>
          </w:p>
          <w:p w14:paraId="0775A7AA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Лестницы – </w:t>
            </w:r>
            <w:r w:rsidR="00FE2995">
              <w:rPr>
                <w:sz w:val="22"/>
                <w:szCs w:val="22"/>
              </w:rPr>
              <w:t>монолитный железобетон</w:t>
            </w:r>
            <w:r w:rsidRPr="00C369D3">
              <w:rPr>
                <w:sz w:val="22"/>
                <w:szCs w:val="22"/>
              </w:rPr>
              <w:t>.</w:t>
            </w:r>
          </w:p>
          <w:p w14:paraId="47ADEBF1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Крыша – </w:t>
            </w:r>
            <w:r w:rsidR="00FE2995" w:rsidRPr="004B038B">
              <w:rPr>
                <w:sz w:val="22"/>
                <w:szCs w:val="22"/>
              </w:rPr>
              <w:t>эксплуатируемая кровля</w:t>
            </w:r>
            <w:r w:rsidRPr="004B038B">
              <w:rPr>
                <w:sz w:val="22"/>
                <w:szCs w:val="22"/>
              </w:rPr>
              <w:t>.</w:t>
            </w:r>
          </w:p>
          <w:p w14:paraId="76414574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Дверные блоки внутренние – </w:t>
            </w:r>
            <w:r w:rsidR="00FE2995">
              <w:rPr>
                <w:sz w:val="22"/>
                <w:szCs w:val="22"/>
              </w:rPr>
              <w:t>металл</w:t>
            </w:r>
            <w:r w:rsidRPr="00C369D3">
              <w:rPr>
                <w:sz w:val="22"/>
                <w:szCs w:val="22"/>
              </w:rPr>
              <w:t>.</w:t>
            </w:r>
          </w:p>
          <w:p w14:paraId="4112693A" w14:textId="77777777" w:rsidR="00B92D4E" w:rsidRPr="001D262D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Окна  </w:t>
            </w:r>
            <w:r w:rsidRPr="001D262D">
              <w:rPr>
                <w:sz w:val="22"/>
                <w:szCs w:val="22"/>
              </w:rPr>
              <w:t xml:space="preserve">- </w:t>
            </w:r>
            <w:r w:rsidR="00FE2995" w:rsidRPr="001D262D">
              <w:rPr>
                <w:sz w:val="22"/>
                <w:szCs w:val="22"/>
              </w:rPr>
              <w:t>деревянные 2-камерные стеклопакеты</w:t>
            </w:r>
            <w:r w:rsidRPr="001D262D">
              <w:rPr>
                <w:sz w:val="22"/>
                <w:szCs w:val="22"/>
              </w:rPr>
              <w:t>.</w:t>
            </w:r>
          </w:p>
          <w:p w14:paraId="7A5BBA19" w14:textId="77777777" w:rsidR="00B92D4E" w:rsidRPr="001D262D" w:rsidRDefault="00B92D4E" w:rsidP="0039573E">
            <w:pPr>
              <w:rPr>
                <w:sz w:val="22"/>
                <w:szCs w:val="22"/>
              </w:rPr>
            </w:pPr>
            <w:r w:rsidRPr="001D262D">
              <w:rPr>
                <w:sz w:val="22"/>
                <w:szCs w:val="22"/>
              </w:rPr>
              <w:t xml:space="preserve">Лифты – </w:t>
            </w:r>
            <w:r w:rsidR="00FE2995" w:rsidRPr="001D262D">
              <w:rPr>
                <w:sz w:val="22"/>
                <w:szCs w:val="22"/>
              </w:rPr>
              <w:t>8</w:t>
            </w:r>
            <w:r w:rsidRPr="001D262D">
              <w:rPr>
                <w:sz w:val="22"/>
                <w:szCs w:val="22"/>
              </w:rPr>
              <w:t xml:space="preserve"> лифтов грузоподъемностью от </w:t>
            </w:r>
            <w:r w:rsidR="00FE2995" w:rsidRPr="001D262D">
              <w:rPr>
                <w:sz w:val="22"/>
                <w:szCs w:val="22"/>
              </w:rPr>
              <w:t>45</w:t>
            </w:r>
            <w:r w:rsidRPr="001D262D">
              <w:rPr>
                <w:sz w:val="22"/>
                <w:szCs w:val="22"/>
              </w:rPr>
              <w:t xml:space="preserve">0 кг до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1D262D">
                <w:rPr>
                  <w:sz w:val="22"/>
                  <w:szCs w:val="22"/>
                </w:rPr>
                <w:t>1000 кг</w:t>
              </w:r>
            </w:smartTag>
            <w:r w:rsidRPr="001D262D">
              <w:rPr>
                <w:sz w:val="22"/>
                <w:szCs w:val="22"/>
              </w:rPr>
              <w:t>.</w:t>
            </w:r>
          </w:p>
          <w:p w14:paraId="2BFF3DBB" w14:textId="77777777" w:rsidR="00B92D4E" w:rsidRPr="001D262D" w:rsidRDefault="00B92D4E" w:rsidP="00FE2995">
            <w:pPr>
              <w:rPr>
                <w:sz w:val="22"/>
                <w:szCs w:val="22"/>
              </w:rPr>
            </w:pPr>
            <w:r w:rsidRPr="001D262D">
              <w:rPr>
                <w:sz w:val="22"/>
                <w:szCs w:val="22"/>
              </w:rPr>
              <w:t>Трансформаторная подстанция:</w:t>
            </w:r>
            <w:r w:rsidR="00FE2995" w:rsidRPr="001D262D">
              <w:rPr>
                <w:sz w:val="22"/>
                <w:szCs w:val="22"/>
              </w:rPr>
              <w:t xml:space="preserve"> 1250 кВа, модульная, сборный железобетон</w:t>
            </w:r>
            <w:r w:rsidR="009F3938" w:rsidRPr="001D262D">
              <w:rPr>
                <w:sz w:val="22"/>
                <w:szCs w:val="22"/>
              </w:rPr>
              <w:t>.</w:t>
            </w:r>
          </w:p>
          <w:p w14:paraId="79EFF118" w14:textId="77777777" w:rsidR="009F3938" w:rsidRDefault="009F3938" w:rsidP="00FE2995">
            <w:pPr>
              <w:rPr>
                <w:sz w:val="22"/>
                <w:szCs w:val="22"/>
              </w:rPr>
            </w:pPr>
            <w:r w:rsidRPr="001D262D">
              <w:rPr>
                <w:sz w:val="22"/>
                <w:szCs w:val="22"/>
              </w:rPr>
              <w:lastRenderedPageBreak/>
              <w:t xml:space="preserve">Строительный объем – </w:t>
            </w:r>
            <w:r w:rsidR="001D262D" w:rsidRPr="001D262D">
              <w:rPr>
                <w:sz w:val="22"/>
                <w:szCs w:val="22"/>
              </w:rPr>
              <w:t>168 749</w:t>
            </w:r>
            <w:r w:rsidRPr="001D262D">
              <w:rPr>
                <w:sz w:val="22"/>
                <w:szCs w:val="22"/>
              </w:rPr>
              <w:t xml:space="preserve"> м</w:t>
            </w:r>
            <w:r w:rsidRPr="001D262D">
              <w:rPr>
                <w:sz w:val="22"/>
                <w:szCs w:val="22"/>
                <w:vertAlign w:val="superscript"/>
              </w:rPr>
              <w:t>3</w:t>
            </w:r>
            <w:r w:rsidRPr="001D262D">
              <w:rPr>
                <w:sz w:val="22"/>
                <w:szCs w:val="22"/>
              </w:rPr>
              <w:t xml:space="preserve">, в т.ч. подземная часть </w:t>
            </w:r>
            <w:r>
              <w:rPr>
                <w:sz w:val="22"/>
                <w:szCs w:val="22"/>
              </w:rPr>
              <w:t>– 2</w:t>
            </w:r>
            <w:r w:rsidR="00EA051E">
              <w:rPr>
                <w:sz w:val="22"/>
                <w:szCs w:val="22"/>
              </w:rPr>
              <w:t>3 356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0C68F9">
              <w:rPr>
                <w:sz w:val="22"/>
                <w:szCs w:val="22"/>
              </w:rPr>
              <w:t xml:space="preserve"> Верхняя отметка – </w:t>
            </w:r>
            <w:r w:rsidR="00EA051E">
              <w:rPr>
                <w:sz w:val="22"/>
                <w:szCs w:val="22"/>
              </w:rPr>
              <w:t>53,55</w:t>
            </w:r>
            <w:r w:rsidR="000C68F9">
              <w:rPr>
                <w:sz w:val="22"/>
                <w:szCs w:val="22"/>
              </w:rPr>
              <w:t xml:space="preserve"> м.</w:t>
            </w:r>
          </w:p>
          <w:p w14:paraId="05010E79" w14:textId="77777777" w:rsidR="00800FC0" w:rsidRDefault="000C68F9" w:rsidP="000C68F9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Общая площадь </w:t>
            </w:r>
            <w:r w:rsidR="00800FC0">
              <w:rPr>
                <w:sz w:val="22"/>
                <w:szCs w:val="22"/>
              </w:rPr>
              <w:t>здания – 47 906,3 кв.м.</w:t>
            </w:r>
          </w:p>
          <w:p w14:paraId="1494E90A" w14:textId="77777777" w:rsidR="000C68F9" w:rsidRPr="00C369D3" w:rsidRDefault="00800FC0" w:rsidP="000C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помещений -</w:t>
            </w:r>
            <w:r w:rsidR="000C68F9" w:rsidRPr="00C369D3">
              <w:rPr>
                <w:sz w:val="22"/>
                <w:szCs w:val="22"/>
              </w:rPr>
              <w:t xml:space="preserve"> </w:t>
            </w:r>
            <w:r w:rsidR="00DF13FE">
              <w:rPr>
                <w:sz w:val="22"/>
                <w:szCs w:val="22"/>
              </w:rPr>
              <w:t xml:space="preserve"> </w:t>
            </w:r>
            <w:r w:rsidR="001D262D">
              <w:rPr>
                <w:sz w:val="22"/>
                <w:szCs w:val="22"/>
              </w:rPr>
              <w:t>42 220</w:t>
            </w:r>
            <w:r w:rsidR="000C68F9">
              <w:rPr>
                <w:sz w:val="22"/>
                <w:szCs w:val="22"/>
              </w:rPr>
              <w:t xml:space="preserve"> </w:t>
            </w:r>
            <w:r w:rsidR="000C68F9" w:rsidRPr="00C369D3">
              <w:rPr>
                <w:sz w:val="22"/>
                <w:szCs w:val="22"/>
              </w:rPr>
              <w:t xml:space="preserve"> кв.м.</w:t>
            </w:r>
          </w:p>
          <w:p w14:paraId="2FBCD723" w14:textId="77777777" w:rsidR="000C68F9" w:rsidRDefault="000C68F9" w:rsidP="000C68F9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Общая площадь </w:t>
            </w:r>
            <w:r w:rsidR="001D262D">
              <w:rPr>
                <w:sz w:val="22"/>
                <w:szCs w:val="22"/>
              </w:rPr>
              <w:t>апартаментов – 17  411,3</w:t>
            </w:r>
            <w:r w:rsidRPr="00C369D3">
              <w:rPr>
                <w:sz w:val="22"/>
                <w:szCs w:val="22"/>
              </w:rPr>
              <w:t xml:space="preserve"> кв.м. </w:t>
            </w:r>
          </w:p>
          <w:p w14:paraId="7A961D86" w14:textId="77777777" w:rsidR="000C68F9" w:rsidRPr="00C369D3" w:rsidRDefault="000C68F9" w:rsidP="000C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помещений свободного назначения </w:t>
            </w:r>
            <w:r w:rsidR="001D262D">
              <w:rPr>
                <w:sz w:val="22"/>
                <w:szCs w:val="22"/>
              </w:rPr>
              <w:t>1 470,3</w:t>
            </w:r>
            <w:r>
              <w:rPr>
                <w:sz w:val="22"/>
                <w:szCs w:val="22"/>
              </w:rPr>
              <w:t xml:space="preserve"> кв.м</w:t>
            </w:r>
          </w:p>
          <w:p w14:paraId="6BF78647" w14:textId="77777777" w:rsidR="000C68F9" w:rsidRPr="009F3938" w:rsidRDefault="000C68F9" w:rsidP="00FE2995">
            <w:pPr>
              <w:rPr>
                <w:sz w:val="22"/>
                <w:szCs w:val="22"/>
              </w:rPr>
            </w:pPr>
          </w:p>
          <w:p w14:paraId="11E74184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Число </w:t>
            </w:r>
            <w:r w:rsidR="001D262D">
              <w:rPr>
                <w:sz w:val="22"/>
                <w:szCs w:val="22"/>
              </w:rPr>
              <w:t>апартаментов гостиничного типа</w:t>
            </w:r>
            <w:r w:rsidRPr="00C369D3">
              <w:rPr>
                <w:sz w:val="22"/>
                <w:szCs w:val="22"/>
              </w:rPr>
              <w:t xml:space="preserve"> </w:t>
            </w:r>
            <w:r w:rsidR="001D262D">
              <w:rPr>
                <w:sz w:val="22"/>
                <w:szCs w:val="22"/>
              </w:rPr>
              <w:t xml:space="preserve"> - 206 </w:t>
            </w:r>
            <w:r w:rsidRPr="00C369D3">
              <w:rPr>
                <w:sz w:val="22"/>
                <w:szCs w:val="22"/>
              </w:rPr>
              <w:t xml:space="preserve"> шт., в т.ч. </w:t>
            </w:r>
            <w:r w:rsidRPr="004B038B">
              <w:rPr>
                <w:sz w:val="22"/>
                <w:szCs w:val="22"/>
              </w:rPr>
              <w:t xml:space="preserve">однокомнатных – </w:t>
            </w:r>
            <w:r w:rsidR="005F30E7" w:rsidRPr="004B038B">
              <w:rPr>
                <w:sz w:val="22"/>
                <w:szCs w:val="22"/>
              </w:rPr>
              <w:t xml:space="preserve">35 </w:t>
            </w:r>
            <w:r w:rsidRPr="004B038B">
              <w:rPr>
                <w:sz w:val="22"/>
                <w:szCs w:val="22"/>
              </w:rPr>
              <w:t xml:space="preserve">шт., двухкомнатных – </w:t>
            </w:r>
            <w:r w:rsidR="005F30E7" w:rsidRPr="004B038B">
              <w:rPr>
                <w:sz w:val="22"/>
                <w:szCs w:val="22"/>
              </w:rPr>
              <w:t>91</w:t>
            </w:r>
            <w:r w:rsidRPr="004B038B">
              <w:rPr>
                <w:sz w:val="22"/>
                <w:szCs w:val="22"/>
              </w:rPr>
              <w:t xml:space="preserve"> шт.,  трехкомнатных – </w:t>
            </w:r>
            <w:r w:rsidR="005F30E7" w:rsidRPr="004B038B">
              <w:rPr>
                <w:sz w:val="22"/>
                <w:szCs w:val="22"/>
              </w:rPr>
              <w:t>69</w:t>
            </w:r>
            <w:r w:rsidRPr="004B038B">
              <w:rPr>
                <w:sz w:val="22"/>
                <w:szCs w:val="22"/>
              </w:rPr>
              <w:t xml:space="preserve"> шт.</w:t>
            </w:r>
            <w:r w:rsidR="00D45592" w:rsidRPr="004B038B">
              <w:rPr>
                <w:sz w:val="22"/>
                <w:szCs w:val="22"/>
              </w:rPr>
              <w:t xml:space="preserve">, многокомнатных - </w:t>
            </w:r>
            <w:r w:rsidR="005F30E7" w:rsidRPr="004B038B">
              <w:rPr>
                <w:sz w:val="22"/>
                <w:szCs w:val="22"/>
              </w:rPr>
              <w:t>11</w:t>
            </w:r>
            <w:r w:rsidR="00D45592" w:rsidRPr="004B038B">
              <w:rPr>
                <w:sz w:val="22"/>
                <w:szCs w:val="22"/>
              </w:rPr>
              <w:t xml:space="preserve"> шт.</w:t>
            </w:r>
          </w:p>
          <w:p w14:paraId="6FC911D5" w14:textId="77777777" w:rsidR="00B92D4E" w:rsidRPr="00C369D3" w:rsidRDefault="00B92D4E" w:rsidP="0039573E">
            <w:pPr>
              <w:rPr>
                <w:sz w:val="22"/>
                <w:szCs w:val="22"/>
              </w:rPr>
            </w:pPr>
          </w:p>
          <w:p w14:paraId="0FBE1104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Подземная стоянка для автомобилей:</w:t>
            </w:r>
          </w:p>
          <w:p w14:paraId="099F8B04" w14:textId="77777777" w:rsidR="00B92D4E" w:rsidRPr="00C369D3" w:rsidRDefault="00B92D4E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Количество м/м – </w:t>
            </w:r>
            <w:r w:rsidR="00EA051E">
              <w:rPr>
                <w:sz w:val="22"/>
                <w:szCs w:val="22"/>
              </w:rPr>
              <w:t>1</w:t>
            </w:r>
            <w:r w:rsidR="001D262D">
              <w:rPr>
                <w:sz w:val="22"/>
                <w:szCs w:val="22"/>
              </w:rPr>
              <w:t>8</w:t>
            </w:r>
            <w:r w:rsidR="00EA051E">
              <w:rPr>
                <w:sz w:val="22"/>
                <w:szCs w:val="22"/>
              </w:rPr>
              <w:t>0</w:t>
            </w:r>
            <w:r w:rsidR="00D45592">
              <w:rPr>
                <w:sz w:val="22"/>
                <w:szCs w:val="22"/>
              </w:rPr>
              <w:t xml:space="preserve"> </w:t>
            </w:r>
            <w:r w:rsidRPr="00C369D3">
              <w:rPr>
                <w:sz w:val="22"/>
                <w:szCs w:val="22"/>
              </w:rPr>
              <w:t>шт.</w:t>
            </w:r>
          </w:p>
          <w:p w14:paraId="48A4D3A5" w14:textId="77777777" w:rsidR="00B92D4E" w:rsidRPr="00C369D3" w:rsidRDefault="00B92D4E" w:rsidP="001D262D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Общая площадь подземной автостоянки </w:t>
            </w:r>
            <w:r w:rsidR="00772A9E">
              <w:rPr>
                <w:sz w:val="22"/>
                <w:szCs w:val="22"/>
              </w:rPr>
              <w:t xml:space="preserve">– </w:t>
            </w:r>
            <w:r w:rsidR="001D262D">
              <w:rPr>
                <w:sz w:val="22"/>
                <w:szCs w:val="22"/>
              </w:rPr>
              <w:t>6 568</w:t>
            </w:r>
            <w:r w:rsidR="00EA051E">
              <w:rPr>
                <w:sz w:val="22"/>
                <w:szCs w:val="22"/>
              </w:rPr>
              <w:t xml:space="preserve"> </w:t>
            </w:r>
            <w:r w:rsidRPr="00EA051E">
              <w:rPr>
                <w:sz w:val="22"/>
                <w:szCs w:val="22"/>
              </w:rPr>
              <w:t>кв.м.</w:t>
            </w:r>
          </w:p>
        </w:tc>
      </w:tr>
      <w:tr w:rsidR="004B038B" w:rsidRPr="00C369D3" w14:paraId="499BA266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DFB7B" w14:textId="77777777" w:rsidR="004B038B" w:rsidRPr="00C369D3" w:rsidRDefault="004B038B" w:rsidP="00134CA0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lastRenderedPageBreak/>
              <w:t>2.</w:t>
            </w:r>
            <w:r w:rsidR="00134CA0">
              <w:rPr>
                <w:sz w:val="22"/>
                <w:szCs w:val="22"/>
              </w:rPr>
              <w:t>10</w:t>
            </w:r>
            <w:r w:rsidRPr="00C369D3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56C23" w14:textId="77777777" w:rsidR="004B038B" w:rsidRPr="00C369D3" w:rsidRDefault="004B038B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Предполагаемый срок получения разрешения на ввод в эксплуатацию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23503" w14:textId="77777777" w:rsidR="004B038B" w:rsidRPr="00772A9E" w:rsidRDefault="004B038B" w:rsidP="0039573E">
            <w:pPr>
              <w:rPr>
                <w:sz w:val="22"/>
                <w:szCs w:val="22"/>
              </w:rPr>
            </w:pPr>
            <w:r w:rsidRPr="004B038B">
              <w:rPr>
                <w:sz w:val="22"/>
                <w:szCs w:val="22"/>
              </w:rPr>
              <w:t xml:space="preserve">Предполагаемый срок ввода объекта в эксплуатацию – </w:t>
            </w:r>
            <w:r w:rsidR="0046525F">
              <w:rPr>
                <w:sz w:val="22"/>
                <w:szCs w:val="22"/>
                <w:lang w:val="en-US"/>
              </w:rPr>
              <w:t>I</w:t>
            </w:r>
            <w:r w:rsidR="00AD13BC">
              <w:rPr>
                <w:sz w:val="22"/>
                <w:szCs w:val="22"/>
                <w:lang w:val="en-US"/>
              </w:rPr>
              <w:t>II</w:t>
            </w:r>
            <w:r w:rsidR="0046525F" w:rsidRPr="0046525F">
              <w:rPr>
                <w:sz w:val="22"/>
                <w:szCs w:val="22"/>
              </w:rPr>
              <w:t xml:space="preserve"> </w:t>
            </w:r>
            <w:r w:rsidRPr="004B038B">
              <w:rPr>
                <w:sz w:val="22"/>
                <w:szCs w:val="22"/>
              </w:rPr>
              <w:t>квартал 20</w:t>
            </w:r>
            <w:r w:rsidR="00AD13BC">
              <w:rPr>
                <w:sz w:val="22"/>
                <w:szCs w:val="22"/>
              </w:rPr>
              <w:t>20</w:t>
            </w:r>
            <w:r w:rsidRPr="004B038B">
              <w:rPr>
                <w:sz w:val="22"/>
                <w:szCs w:val="22"/>
              </w:rPr>
              <w:t xml:space="preserve"> г.</w:t>
            </w:r>
          </w:p>
          <w:p w14:paraId="4E9873B4" w14:textId="77777777" w:rsidR="004B038B" w:rsidRPr="00BF74B1" w:rsidRDefault="004B038B" w:rsidP="0039573E">
            <w:pPr>
              <w:rPr>
                <w:b/>
                <w:i/>
                <w:sz w:val="28"/>
                <w:szCs w:val="28"/>
              </w:rPr>
            </w:pPr>
            <w:r>
              <w:rPr>
                <w:sz w:val="22"/>
                <w:szCs w:val="22"/>
              </w:rPr>
              <w:t>Орган, выдающий Разрешение на ввод объекта в эксплуатацию – Комитет государственного строительного надзора города Москвы</w:t>
            </w:r>
          </w:p>
        </w:tc>
      </w:tr>
      <w:tr w:rsidR="004B038B" w:rsidRPr="00C369D3" w14:paraId="46DE6236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1ED02" w14:textId="77777777" w:rsidR="004B038B" w:rsidRPr="00C369D3" w:rsidRDefault="004B038B" w:rsidP="00134CA0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2.1</w:t>
            </w:r>
            <w:r w:rsidR="00134CA0">
              <w:rPr>
                <w:sz w:val="22"/>
                <w:szCs w:val="22"/>
              </w:rPr>
              <w:t>1</w:t>
            </w:r>
            <w:r w:rsidRPr="00C369D3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E4A48" w14:textId="77777777" w:rsidR="004B038B" w:rsidRPr="00C369D3" w:rsidRDefault="004B038B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Возможные финансовые и прочие риски при осуществлении проекта строительства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47D02" w14:textId="77777777" w:rsidR="004B038B" w:rsidRPr="00C369D3" w:rsidRDefault="004B038B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Помимо обстоятельств непреодолимой силы, по мнению застройщика, риски отсутствуют.</w:t>
            </w:r>
          </w:p>
          <w:p w14:paraId="12CC68D5" w14:textId="77777777" w:rsidR="004B038B" w:rsidRPr="00C369D3" w:rsidRDefault="004B038B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Добровольное страхование застройщиком рисков при осуществлении проекта строительства не производилось.</w:t>
            </w:r>
          </w:p>
        </w:tc>
      </w:tr>
      <w:tr w:rsidR="004B038B" w:rsidRPr="00C369D3" w14:paraId="4C6A4DD6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A793F" w14:textId="77777777" w:rsidR="004B038B" w:rsidRPr="00C369D3" w:rsidRDefault="004B038B" w:rsidP="00134CA0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2.1</w:t>
            </w:r>
            <w:r w:rsidR="00134CA0">
              <w:rPr>
                <w:sz w:val="22"/>
                <w:szCs w:val="22"/>
              </w:rPr>
              <w:t>2</w:t>
            </w:r>
            <w:r w:rsidRPr="00C369D3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A5899" w14:textId="77777777" w:rsidR="004B038B" w:rsidRPr="00706703" w:rsidRDefault="004B038B" w:rsidP="0039573E">
            <w:pPr>
              <w:rPr>
                <w:sz w:val="22"/>
                <w:szCs w:val="22"/>
              </w:rPr>
            </w:pPr>
            <w:r w:rsidRPr="00706703">
              <w:rPr>
                <w:sz w:val="22"/>
                <w:szCs w:val="22"/>
              </w:rPr>
              <w:t>Планируемая стоимость строительства (создания) многоквартирного дома</w:t>
            </w:r>
          </w:p>
          <w:p w14:paraId="36E5E94F" w14:textId="77777777" w:rsidR="004B038B" w:rsidRPr="00706703" w:rsidRDefault="004B038B" w:rsidP="0039573E">
            <w:pPr>
              <w:rPr>
                <w:sz w:val="22"/>
                <w:szCs w:val="22"/>
              </w:rPr>
            </w:pPr>
            <w:r w:rsidRPr="00706703">
              <w:rPr>
                <w:sz w:val="22"/>
                <w:szCs w:val="22"/>
              </w:rPr>
              <w:t>(сметная)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43BC4" w14:textId="77777777" w:rsidR="004B038B" w:rsidRPr="00706703" w:rsidRDefault="004B038B" w:rsidP="0039573E">
            <w:pPr>
              <w:rPr>
                <w:sz w:val="22"/>
                <w:szCs w:val="22"/>
              </w:rPr>
            </w:pPr>
            <w:r w:rsidRPr="00706703">
              <w:rPr>
                <w:sz w:val="22"/>
                <w:szCs w:val="22"/>
              </w:rPr>
              <w:t>4 000 000 тыс.руб.</w:t>
            </w:r>
          </w:p>
          <w:p w14:paraId="47E58D4B" w14:textId="77777777" w:rsidR="004B038B" w:rsidRPr="00706703" w:rsidRDefault="004B038B" w:rsidP="0039573E">
            <w:pPr>
              <w:rPr>
                <w:sz w:val="22"/>
                <w:szCs w:val="22"/>
              </w:rPr>
            </w:pPr>
            <w:r w:rsidRPr="00706703">
              <w:rPr>
                <w:sz w:val="22"/>
                <w:szCs w:val="22"/>
              </w:rPr>
              <w:t>(с учетом  стоимости наружных инженерных сетей)</w:t>
            </w:r>
          </w:p>
        </w:tc>
      </w:tr>
      <w:tr w:rsidR="004B038B" w:rsidRPr="00C369D3" w14:paraId="3A4635C3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8F18C" w14:textId="77777777" w:rsidR="004B038B" w:rsidRPr="00C369D3" w:rsidRDefault="004B038B" w:rsidP="00134CA0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2.1</w:t>
            </w:r>
            <w:r w:rsidR="00134CA0">
              <w:rPr>
                <w:sz w:val="22"/>
                <w:szCs w:val="22"/>
              </w:rPr>
              <w:t>3</w:t>
            </w:r>
            <w:r w:rsidRPr="00C369D3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7436E" w14:textId="77777777" w:rsidR="004B038B" w:rsidRPr="00C369D3" w:rsidRDefault="004B038B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Организации, осуществляющие основные строительно-монтажные и другие работы (подрядчики)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295F3" w14:textId="77777777" w:rsidR="004B038B" w:rsidRPr="00C369D3" w:rsidRDefault="004B038B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 xml:space="preserve">Генеральный подрядчик – </w:t>
            </w:r>
            <w:r>
              <w:rPr>
                <w:sz w:val="22"/>
                <w:szCs w:val="22"/>
              </w:rPr>
              <w:t>ООО «Монолит КапиталСтрой</w:t>
            </w:r>
            <w:r w:rsidRPr="00C369D3">
              <w:rPr>
                <w:sz w:val="22"/>
                <w:szCs w:val="22"/>
              </w:rPr>
              <w:t>»</w:t>
            </w:r>
          </w:p>
          <w:p w14:paraId="203F4D97" w14:textId="77777777" w:rsidR="004B038B" w:rsidRPr="00C369D3" w:rsidRDefault="004B038B" w:rsidP="0039573E">
            <w:pPr>
              <w:rPr>
                <w:sz w:val="22"/>
                <w:szCs w:val="22"/>
              </w:rPr>
            </w:pPr>
          </w:p>
          <w:p w14:paraId="37906A2E" w14:textId="77777777" w:rsidR="004B038B" w:rsidRPr="00C369D3" w:rsidRDefault="004B038B" w:rsidP="00D45592">
            <w:pPr>
              <w:rPr>
                <w:sz w:val="22"/>
                <w:szCs w:val="22"/>
              </w:rPr>
            </w:pPr>
            <w:r w:rsidRPr="00557298">
              <w:rPr>
                <w:sz w:val="22"/>
                <w:szCs w:val="22"/>
              </w:rPr>
              <w:t xml:space="preserve">Свидетельство о допуске к работам  выдано </w:t>
            </w:r>
            <w:r w:rsidRPr="00DF13FE">
              <w:rPr>
                <w:sz w:val="22"/>
                <w:szCs w:val="22"/>
              </w:rPr>
              <w:t>Ассоциацией содействия развитию строительного комплекса и свободного предпринимательства в сфере строительства «Столица» (регистрационный номер в государственном реестре саморегулируемых организаций, основанных на членстве лиц, осуществляющих строительство, реконструкцию, капитальный ремонт объектов капитального строительства № СРО-С-042-25092009)</w:t>
            </w:r>
          </w:p>
        </w:tc>
      </w:tr>
      <w:tr w:rsidR="004B038B" w:rsidRPr="00C369D3" w14:paraId="5B1DA103" w14:textId="77777777" w:rsidTr="0039573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94585" w14:textId="77777777" w:rsidR="004B038B" w:rsidRPr="00C369D3" w:rsidRDefault="004B038B" w:rsidP="00134CA0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2.1</w:t>
            </w:r>
            <w:r w:rsidR="00134CA0">
              <w:rPr>
                <w:sz w:val="22"/>
                <w:szCs w:val="22"/>
              </w:rPr>
              <w:t>4</w:t>
            </w:r>
            <w:r w:rsidRPr="00C369D3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CC453" w14:textId="77777777" w:rsidR="004B038B" w:rsidRPr="00C369D3" w:rsidRDefault="004B038B" w:rsidP="0039573E">
            <w:pPr>
              <w:rPr>
                <w:sz w:val="22"/>
                <w:szCs w:val="22"/>
              </w:rPr>
            </w:pPr>
            <w:r w:rsidRPr="00C369D3">
              <w:rPr>
                <w:sz w:val="22"/>
                <w:szCs w:val="22"/>
              </w:rPr>
              <w:t>Иные договоры и сделки,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</w:t>
            </w:r>
            <w:r>
              <w:rPr>
                <w:sz w:val="22"/>
                <w:szCs w:val="22"/>
              </w:rPr>
              <w:t xml:space="preserve"> долевого участия</w:t>
            </w:r>
            <w:r w:rsidRPr="00C369D3">
              <w:rPr>
                <w:sz w:val="22"/>
                <w:szCs w:val="22"/>
              </w:rPr>
              <w:t>.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48928" w14:textId="77777777" w:rsidR="004B038B" w:rsidRPr="004B038B" w:rsidRDefault="004B038B" w:rsidP="0039573E">
            <w:pPr>
              <w:rPr>
                <w:sz w:val="22"/>
                <w:szCs w:val="22"/>
              </w:rPr>
            </w:pPr>
            <w:r w:rsidRPr="004B038B">
              <w:rPr>
                <w:sz w:val="22"/>
                <w:szCs w:val="22"/>
              </w:rPr>
              <w:t>Договоры соинвестирования.</w:t>
            </w:r>
          </w:p>
          <w:p w14:paraId="4D4E97AD" w14:textId="77777777" w:rsidR="004B038B" w:rsidRPr="00C369D3" w:rsidRDefault="004B038B" w:rsidP="00DF13FE">
            <w:pPr>
              <w:rPr>
                <w:sz w:val="22"/>
                <w:szCs w:val="22"/>
              </w:rPr>
            </w:pPr>
            <w:r w:rsidRPr="004B038B">
              <w:rPr>
                <w:sz w:val="22"/>
                <w:szCs w:val="22"/>
              </w:rPr>
              <w:t>Кредитные договоры.</w:t>
            </w:r>
          </w:p>
        </w:tc>
      </w:tr>
    </w:tbl>
    <w:p w14:paraId="1AB6CFC7" w14:textId="77777777" w:rsidR="00B92D4E" w:rsidRPr="00C369D3" w:rsidRDefault="00B92D4E" w:rsidP="00B92D4E">
      <w:pPr>
        <w:rPr>
          <w:b/>
          <w:bCs/>
          <w:sz w:val="22"/>
          <w:szCs w:val="22"/>
        </w:rPr>
      </w:pPr>
    </w:p>
    <w:p w14:paraId="724DB70B" w14:textId="77777777" w:rsidR="00B92D4E" w:rsidRPr="00C369D3" w:rsidRDefault="00B92D4E" w:rsidP="00B92D4E">
      <w:pPr>
        <w:rPr>
          <w:b/>
          <w:bCs/>
          <w:sz w:val="22"/>
          <w:szCs w:val="22"/>
        </w:rPr>
      </w:pPr>
    </w:p>
    <w:p w14:paraId="2A741237" w14:textId="77777777" w:rsidR="00B92D4E" w:rsidRPr="00C369D3" w:rsidRDefault="00B92D4E" w:rsidP="00B92D4E">
      <w:pPr>
        <w:rPr>
          <w:b/>
          <w:bCs/>
          <w:sz w:val="22"/>
          <w:szCs w:val="22"/>
        </w:rPr>
      </w:pPr>
    </w:p>
    <w:p w14:paraId="41EB8D24" w14:textId="77777777" w:rsidR="00B92D4E" w:rsidRPr="00C369D3" w:rsidRDefault="00B92D4E" w:rsidP="00B92D4E">
      <w:pPr>
        <w:jc w:val="center"/>
        <w:outlineLvl w:val="0"/>
        <w:rPr>
          <w:b/>
          <w:bCs/>
          <w:sz w:val="22"/>
          <w:szCs w:val="22"/>
        </w:rPr>
      </w:pPr>
    </w:p>
    <w:sectPr w:rsidR="00B92D4E" w:rsidRPr="00C369D3" w:rsidSect="00614C9C">
      <w:pgSz w:w="11906" w:h="16838"/>
      <w:pgMar w:top="568" w:right="746" w:bottom="127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8F3"/>
    <w:multiLevelType w:val="hybridMultilevel"/>
    <w:tmpl w:val="498A9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06EC"/>
    <w:multiLevelType w:val="hybridMultilevel"/>
    <w:tmpl w:val="67E63C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692329"/>
    <w:multiLevelType w:val="hybridMultilevel"/>
    <w:tmpl w:val="78D29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667C0"/>
    <w:multiLevelType w:val="hybridMultilevel"/>
    <w:tmpl w:val="2AAE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35575"/>
    <w:multiLevelType w:val="hybridMultilevel"/>
    <w:tmpl w:val="378A30D0"/>
    <w:lvl w:ilvl="0" w:tplc="D364611E">
      <w:start w:val="1"/>
      <w:numFmt w:val="bullet"/>
      <w:lvlText w:val=""/>
      <w:lvlJc w:val="left"/>
      <w:pPr>
        <w:ind w:left="9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A44C6"/>
    <w:multiLevelType w:val="hybridMultilevel"/>
    <w:tmpl w:val="3D80D79C"/>
    <w:lvl w:ilvl="0" w:tplc="B5D2EF2E">
      <w:start w:val="1"/>
      <w:numFmt w:val="decimal"/>
      <w:lvlText w:val="%1)"/>
      <w:lvlJc w:val="left"/>
      <w:pPr>
        <w:ind w:left="486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 w15:restartNumberingAfterBreak="0">
    <w:nsid w:val="70303B3D"/>
    <w:multiLevelType w:val="hybridMultilevel"/>
    <w:tmpl w:val="4AB808F4"/>
    <w:lvl w:ilvl="0" w:tplc="CD8AA1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CA"/>
    <w:rsid w:val="00011369"/>
    <w:rsid w:val="00026236"/>
    <w:rsid w:val="0004041E"/>
    <w:rsid w:val="00054240"/>
    <w:rsid w:val="00057A3B"/>
    <w:rsid w:val="00061DC8"/>
    <w:rsid w:val="00064E40"/>
    <w:rsid w:val="00073C4A"/>
    <w:rsid w:val="000823E5"/>
    <w:rsid w:val="0008242D"/>
    <w:rsid w:val="00095350"/>
    <w:rsid w:val="000A4489"/>
    <w:rsid w:val="000B4C37"/>
    <w:rsid w:val="000C1179"/>
    <w:rsid w:val="000C14A1"/>
    <w:rsid w:val="000C68F9"/>
    <w:rsid w:val="000D414B"/>
    <w:rsid w:val="000E0075"/>
    <w:rsid w:val="000E0BE0"/>
    <w:rsid w:val="000E4734"/>
    <w:rsid w:val="000E5CEA"/>
    <w:rsid w:val="000E67E2"/>
    <w:rsid w:val="000E7BBD"/>
    <w:rsid w:val="00101E74"/>
    <w:rsid w:val="0011488F"/>
    <w:rsid w:val="001243CF"/>
    <w:rsid w:val="00130933"/>
    <w:rsid w:val="001339BB"/>
    <w:rsid w:val="00133EC4"/>
    <w:rsid w:val="00134CA0"/>
    <w:rsid w:val="00137F9C"/>
    <w:rsid w:val="001468EE"/>
    <w:rsid w:val="00152D9C"/>
    <w:rsid w:val="001546F0"/>
    <w:rsid w:val="00157D47"/>
    <w:rsid w:val="00161DB9"/>
    <w:rsid w:val="00191CB2"/>
    <w:rsid w:val="0019615C"/>
    <w:rsid w:val="001A325E"/>
    <w:rsid w:val="001C0920"/>
    <w:rsid w:val="001C22C6"/>
    <w:rsid w:val="001C391F"/>
    <w:rsid w:val="001D262D"/>
    <w:rsid w:val="001E1BA3"/>
    <w:rsid w:val="001E2948"/>
    <w:rsid w:val="001E2C4E"/>
    <w:rsid w:val="001E59C7"/>
    <w:rsid w:val="001F5117"/>
    <w:rsid w:val="001F6421"/>
    <w:rsid w:val="00200D50"/>
    <w:rsid w:val="002156BE"/>
    <w:rsid w:val="0022666A"/>
    <w:rsid w:val="00226939"/>
    <w:rsid w:val="00236A48"/>
    <w:rsid w:val="00244AA0"/>
    <w:rsid w:val="0024626E"/>
    <w:rsid w:val="0025136A"/>
    <w:rsid w:val="00251A9C"/>
    <w:rsid w:val="00253694"/>
    <w:rsid w:val="00264DDE"/>
    <w:rsid w:val="0028588C"/>
    <w:rsid w:val="002A45DA"/>
    <w:rsid w:val="002A7C76"/>
    <w:rsid w:val="002E3420"/>
    <w:rsid w:val="002E3CA1"/>
    <w:rsid w:val="002E6736"/>
    <w:rsid w:val="002F462D"/>
    <w:rsid w:val="00301894"/>
    <w:rsid w:val="00310AE8"/>
    <w:rsid w:val="00313D95"/>
    <w:rsid w:val="0031470D"/>
    <w:rsid w:val="00344881"/>
    <w:rsid w:val="003600ED"/>
    <w:rsid w:val="00386C7D"/>
    <w:rsid w:val="00390383"/>
    <w:rsid w:val="0039573E"/>
    <w:rsid w:val="003B59E4"/>
    <w:rsid w:val="003B66B3"/>
    <w:rsid w:val="003B7F0C"/>
    <w:rsid w:val="003D0966"/>
    <w:rsid w:val="003D5922"/>
    <w:rsid w:val="003D6B17"/>
    <w:rsid w:val="003E04BE"/>
    <w:rsid w:val="003F18AD"/>
    <w:rsid w:val="003F1F6C"/>
    <w:rsid w:val="003F506D"/>
    <w:rsid w:val="00402A44"/>
    <w:rsid w:val="00411F33"/>
    <w:rsid w:val="0042039D"/>
    <w:rsid w:val="00422583"/>
    <w:rsid w:val="00435857"/>
    <w:rsid w:val="00447024"/>
    <w:rsid w:val="004555F9"/>
    <w:rsid w:val="00457D1B"/>
    <w:rsid w:val="00461E7E"/>
    <w:rsid w:val="0046525F"/>
    <w:rsid w:val="00465F87"/>
    <w:rsid w:val="00482C8E"/>
    <w:rsid w:val="00494084"/>
    <w:rsid w:val="00495CB9"/>
    <w:rsid w:val="004A2899"/>
    <w:rsid w:val="004B038B"/>
    <w:rsid w:val="004C4F93"/>
    <w:rsid w:val="004E1F9F"/>
    <w:rsid w:val="004F43AD"/>
    <w:rsid w:val="004F6E75"/>
    <w:rsid w:val="00506AE7"/>
    <w:rsid w:val="0051587B"/>
    <w:rsid w:val="005332F9"/>
    <w:rsid w:val="00535903"/>
    <w:rsid w:val="00557298"/>
    <w:rsid w:val="0056099D"/>
    <w:rsid w:val="005778EA"/>
    <w:rsid w:val="005B6B15"/>
    <w:rsid w:val="005E1BEE"/>
    <w:rsid w:val="005F1AEC"/>
    <w:rsid w:val="005F30E7"/>
    <w:rsid w:val="00601605"/>
    <w:rsid w:val="00602E54"/>
    <w:rsid w:val="00603612"/>
    <w:rsid w:val="00614C9C"/>
    <w:rsid w:val="0062535E"/>
    <w:rsid w:val="0062559F"/>
    <w:rsid w:val="006265FF"/>
    <w:rsid w:val="00626B8D"/>
    <w:rsid w:val="00627C41"/>
    <w:rsid w:val="00634524"/>
    <w:rsid w:val="006358CA"/>
    <w:rsid w:val="00645F84"/>
    <w:rsid w:val="00647D9F"/>
    <w:rsid w:val="00654E2C"/>
    <w:rsid w:val="006707AB"/>
    <w:rsid w:val="006718CB"/>
    <w:rsid w:val="00671C81"/>
    <w:rsid w:val="00686B51"/>
    <w:rsid w:val="00691874"/>
    <w:rsid w:val="00694A32"/>
    <w:rsid w:val="006A2574"/>
    <w:rsid w:val="006A737D"/>
    <w:rsid w:val="006B4879"/>
    <w:rsid w:val="006B76DF"/>
    <w:rsid w:val="006D657C"/>
    <w:rsid w:val="006E1947"/>
    <w:rsid w:val="006F0372"/>
    <w:rsid w:val="00706703"/>
    <w:rsid w:val="00712E63"/>
    <w:rsid w:val="007155B6"/>
    <w:rsid w:val="007246DA"/>
    <w:rsid w:val="00725B0C"/>
    <w:rsid w:val="007347B3"/>
    <w:rsid w:val="00746CA4"/>
    <w:rsid w:val="00755869"/>
    <w:rsid w:val="00772A9E"/>
    <w:rsid w:val="007838DC"/>
    <w:rsid w:val="00792D4C"/>
    <w:rsid w:val="007A696D"/>
    <w:rsid w:val="007B5639"/>
    <w:rsid w:val="007C5300"/>
    <w:rsid w:val="007D42AD"/>
    <w:rsid w:val="007E41E0"/>
    <w:rsid w:val="00800FC0"/>
    <w:rsid w:val="00800FD3"/>
    <w:rsid w:val="008025DC"/>
    <w:rsid w:val="008042A1"/>
    <w:rsid w:val="0083409E"/>
    <w:rsid w:val="008408F8"/>
    <w:rsid w:val="0085199B"/>
    <w:rsid w:val="00854DEA"/>
    <w:rsid w:val="0087551F"/>
    <w:rsid w:val="00891BCB"/>
    <w:rsid w:val="008B303B"/>
    <w:rsid w:val="008B39D7"/>
    <w:rsid w:val="008C0477"/>
    <w:rsid w:val="008D30B5"/>
    <w:rsid w:val="008E470D"/>
    <w:rsid w:val="008F192C"/>
    <w:rsid w:val="00901D08"/>
    <w:rsid w:val="00903D25"/>
    <w:rsid w:val="00904197"/>
    <w:rsid w:val="00907B30"/>
    <w:rsid w:val="0091394B"/>
    <w:rsid w:val="00914EE9"/>
    <w:rsid w:val="00917AE8"/>
    <w:rsid w:val="00917B56"/>
    <w:rsid w:val="0092527D"/>
    <w:rsid w:val="00926E70"/>
    <w:rsid w:val="0093058A"/>
    <w:rsid w:val="00934635"/>
    <w:rsid w:val="0094003A"/>
    <w:rsid w:val="009407B6"/>
    <w:rsid w:val="009818AE"/>
    <w:rsid w:val="009820EA"/>
    <w:rsid w:val="00997F2F"/>
    <w:rsid w:val="009D3084"/>
    <w:rsid w:val="009E335C"/>
    <w:rsid w:val="009E4C4D"/>
    <w:rsid w:val="009F3938"/>
    <w:rsid w:val="00A034B3"/>
    <w:rsid w:val="00A06D56"/>
    <w:rsid w:val="00A12D25"/>
    <w:rsid w:val="00A217FF"/>
    <w:rsid w:val="00A2182C"/>
    <w:rsid w:val="00A37055"/>
    <w:rsid w:val="00A37D7B"/>
    <w:rsid w:val="00A43F36"/>
    <w:rsid w:val="00A5385A"/>
    <w:rsid w:val="00A609D7"/>
    <w:rsid w:val="00A66F29"/>
    <w:rsid w:val="00A70632"/>
    <w:rsid w:val="00A75370"/>
    <w:rsid w:val="00A84E57"/>
    <w:rsid w:val="00AB5D7B"/>
    <w:rsid w:val="00AC51D3"/>
    <w:rsid w:val="00AD13BC"/>
    <w:rsid w:val="00B15663"/>
    <w:rsid w:val="00B17E71"/>
    <w:rsid w:val="00B2703F"/>
    <w:rsid w:val="00B307F4"/>
    <w:rsid w:val="00B32C6C"/>
    <w:rsid w:val="00B334F2"/>
    <w:rsid w:val="00B419D2"/>
    <w:rsid w:val="00B54AB8"/>
    <w:rsid w:val="00B621CD"/>
    <w:rsid w:val="00B64B79"/>
    <w:rsid w:val="00B74E07"/>
    <w:rsid w:val="00B74EFF"/>
    <w:rsid w:val="00B92D4E"/>
    <w:rsid w:val="00B94E6C"/>
    <w:rsid w:val="00BA2DDA"/>
    <w:rsid w:val="00BA7D97"/>
    <w:rsid w:val="00BB655B"/>
    <w:rsid w:val="00BC1DD1"/>
    <w:rsid w:val="00BC2F71"/>
    <w:rsid w:val="00BD0DCD"/>
    <w:rsid w:val="00BF12D6"/>
    <w:rsid w:val="00BF74B1"/>
    <w:rsid w:val="00C004D0"/>
    <w:rsid w:val="00C048E9"/>
    <w:rsid w:val="00C163BE"/>
    <w:rsid w:val="00C26A08"/>
    <w:rsid w:val="00C27F35"/>
    <w:rsid w:val="00C369D3"/>
    <w:rsid w:val="00C42298"/>
    <w:rsid w:val="00C43085"/>
    <w:rsid w:val="00C5677A"/>
    <w:rsid w:val="00C6028D"/>
    <w:rsid w:val="00C62E89"/>
    <w:rsid w:val="00C65A6A"/>
    <w:rsid w:val="00C74B9B"/>
    <w:rsid w:val="00C866F2"/>
    <w:rsid w:val="00C90872"/>
    <w:rsid w:val="00CB1791"/>
    <w:rsid w:val="00CB7371"/>
    <w:rsid w:val="00CB7567"/>
    <w:rsid w:val="00CD0133"/>
    <w:rsid w:val="00CE5581"/>
    <w:rsid w:val="00CE7641"/>
    <w:rsid w:val="00CF2550"/>
    <w:rsid w:val="00CF5044"/>
    <w:rsid w:val="00D006FA"/>
    <w:rsid w:val="00D05C46"/>
    <w:rsid w:val="00D21812"/>
    <w:rsid w:val="00D45592"/>
    <w:rsid w:val="00D528F1"/>
    <w:rsid w:val="00D71862"/>
    <w:rsid w:val="00D766F8"/>
    <w:rsid w:val="00D77377"/>
    <w:rsid w:val="00D92993"/>
    <w:rsid w:val="00D946C5"/>
    <w:rsid w:val="00DA0557"/>
    <w:rsid w:val="00DA1740"/>
    <w:rsid w:val="00DA53E8"/>
    <w:rsid w:val="00DC158E"/>
    <w:rsid w:val="00DC2F2C"/>
    <w:rsid w:val="00DC3483"/>
    <w:rsid w:val="00DC67A7"/>
    <w:rsid w:val="00DE63AB"/>
    <w:rsid w:val="00DE682E"/>
    <w:rsid w:val="00DF13FE"/>
    <w:rsid w:val="00DF7C99"/>
    <w:rsid w:val="00E0478C"/>
    <w:rsid w:val="00E061DD"/>
    <w:rsid w:val="00E55D75"/>
    <w:rsid w:val="00E61CFA"/>
    <w:rsid w:val="00E630CA"/>
    <w:rsid w:val="00E712B4"/>
    <w:rsid w:val="00E81660"/>
    <w:rsid w:val="00E92D50"/>
    <w:rsid w:val="00E931E6"/>
    <w:rsid w:val="00EA051E"/>
    <w:rsid w:val="00EA3D8F"/>
    <w:rsid w:val="00EA6F64"/>
    <w:rsid w:val="00EC024F"/>
    <w:rsid w:val="00EC6AA0"/>
    <w:rsid w:val="00EE0320"/>
    <w:rsid w:val="00EE71C9"/>
    <w:rsid w:val="00F25188"/>
    <w:rsid w:val="00F36D3D"/>
    <w:rsid w:val="00F40185"/>
    <w:rsid w:val="00F409B2"/>
    <w:rsid w:val="00F47CD3"/>
    <w:rsid w:val="00F66190"/>
    <w:rsid w:val="00F66BC2"/>
    <w:rsid w:val="00F67385"/>
    <w:rsid w:val="00F71527"/>
    <w:rsid w:val="00F80EAD"/>
    <w:rsid w:val="00F939D4"/>
    <w:rsid w:val="00FC012F"/>
    <w:rsid w:val="00FC56AA"/>
    <w:rsid w:val="00FC7226"/>
    <w:rsid w:val="00FE1F95"/>
    <w:rsid w:val="00FE2995"/>
    <w:rsid w:val="00FF0FEF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27AF0"/>
  <w15:docId w15:val="{82BA96EE-A32E-44B9-A334-D94597B0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C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A3D8F"/>
    <w:rPr>
      <w:b/>
      <w:bCs/>
    </w:rPr>
  </w:style>
  <w:style w:type="paragraph" w:styleId="a5">
    <w:name w:val="Balloon Text"/>
    <w:basedOn w:val="a"/>
    <w:link w:val="a6"/>
    <w:semiHidden/>
    <w:rsid w:val="00BD0DCD"/>
    <w:rPr>
      <w:rFonts w:ascii="Tahoma" w:hAnsi="Tahoma"/>
      <w:sz w:val="16"/>
      <w:szCs w:val="16"/>
      <w:lang w:val="x-none" w:eastAsia="x-none"/>
    </w:rPr>
  </w:style>
  <w:style w:type="character" w:styleId="a7">
    <w:name w:val="Hyperlink"/>
    <w:rsid w:val="007D42AD"/>
    <w:rPr>
      <w:color w:val="0000FF"/>
      <w:u w:val="single"/>
    </w:rPr>
  </w:style>
  <w:style w:type="character" w:customStyle="1" w:styleId="a6">
    <w:name w:val="Текст выноски Знак"/>
    <w:link w:val="a5"/>
    <w:semiHidden/>
    <w:rsid w:val="00B92D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7C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F47C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409">
          <w:marLeft w:val="0"/>
          <w:marRight w:val="0"/>
          <w:marTop w:val="0"/>
          <w:marBottom w:val="0"/>
          <w:divBdr>
            <w:top w:val="inset" w:sz="6" w:space="4" w:color="auto"/>
            <w:left w:val="inset" w:sz="6" w:space="4" w:color="auto"/>
            <w:bottom w:val="inset" w:sz="6" w:space="4" w:color="auto"/>
            <w:right w:val="inset" w:sz="6" w:space="4" w:color="auto"/>
          </w:divBdr>
          <w:divsChild>
            <w:div w:id="67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5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9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0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8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4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5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 строительства объекта «Жилые дома с помещениями общественного назначения и подземной автостоянкой, распределительный пункт со встроенной трансформаторной подстанцией по ул</vt:lpstr>
    </vt:vector>
  </TitlesOfParts>
  <Company>Microsoft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 строительства объекта «Жилые дома с помещениями общественного назначения и подземной автостоянкой, распределительный пункт со встроенной трансформаторной подстанцией по ул</dc:title>
  <dc:creator>Admin</dc:creator>
  <cp:lastModifiedBy>Екатерина Андреева</cp:lastModifiedBy>
  <cp:revision>13</cp:revision>
  <cp:lastPrinted>2013-02-05T11:48:00Z</cp:lastPrinted>
  <dcterms:created xsi:type="dcterms:W3CDTF">2018-10-30T11:31:00Z</dcterms:created>
  <dcterms:modified xsi:type="dcterms:W3CDTF">2020-01-15T13:07:00Z</dcterms:modified>
</cp:coreProperties>
</file>